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829" w:rsidRPr="004A0284" w:rsidRDefault="00BC2829" w:rsidP="000C0E9D">
      <w:pPr>
        <w:tabs>
          <w:tab w:val="left" w:pos="638"/>
        </w:tabs>
        <w:ind w:firstLine="6237"/>
        <w:rPr>
          <w:rFonts w:ascii="Times New Roman" w:hAnsi="Times New Roman"/>
          <w:i w:val="0"/>
          <w:lang w:val="ru-RU"/>
        </w:rPr>
      </w:pPr>
      <w:r w:rsidRPr="004A0284">
        <w:rPr>
          <w:rFonts w:ascii="Times New Roman" w:hAnsi="Times New Roman"/>
          <w:i w:val="0"/>
          <w:sz w:val="28"/>
          <w:lang w:val="ru-RU"/>
        </w:rPr>
        <w:t>ЗАТВЕРДЖЕНО</w:t>
      </w:r>
    </w:p>
    <w:p w:rsidR="00BC2829" w:rsidRPr="004A0284" w:rsidRDefault="00BC2829" w:rsidP="000C0E9D">
      <w:pPr>
        <w:tabs>
          <w:tab w:val="left" w:pos="638"/>
        </w:tabs>
        <w:ind w:firstLine="6237"/>
        <w:rPr>
          <w:rFonts w:ascii="Times New Roman" w:hAnsi="Times New Roman"/>
          <w:i w:val="0"/>
          <w:lang w:val="ru-RU"/>
        </w:rPr>
      </w:pPr>
      <w:proofErr w:type="spellStart"/>
      <w:r w:rsidRPr="004A0284">
        <w:rPr>
          <w:rFonts w:ascii="Times New Roman" w:hAnsi="Times New Roman"/>
          <w:i w:val="0"/>
          <w:sz w:val="28"/>
          <w:lang w:val="ru-RU"/>
        </w:rPr>
        <w:t>Рішення</w:t>
      </w:r>
      <w:proofErr w:type="spellEnd"/>
      <w:r w:rsidRPr="004A0284">
        <w:rPr>
          <w:rFonts w:ascii="Times New Roman" w:hAnsi="Times New Roman"/>
          <w:i w:val="0"/>
          <w:sz w:val="28"/>
          <w:lang w:val="ru-RU"/>
        </w:rPr>
        <w:t xml:space="preserve"> міської ради</w:t>
      </w:r>
    </w:p>
    <w:p w:rsidR="00BC2829" w:rsidRPr="004A0284" w:rsidRDefault="00BC2829" w:rsidP="000C0E9D">
      <w:pPr>
        <w:tabs>
          <w:tab w:val="left" w:pos="638"/>
        </w:tabs>
        <w:ind w:firstLine="6237"/>
        <w:rPr>
          <w:rFonts w:ascii="Times New Roman" w:hAnsi="Times New Roman"/>
          <w:i w:val="0"/>
          <w:lang w:val="ru-RU"/>
        </w:rPr>
      </w:pPr>
      <w:r w:rsidRPr="004A0284">
        <w:rPr>
          <w:rFonts w:ascii="Times New Roman" w:hAnsi="Times New Roman"/>
          <w:i w:val="0"/>
          <w:sz w:val="28"/>
          <w:lang w:val="ru-RU"/>
        </w:rPr>
        <w:t xml:space="preserve">(____ </w:t>
      </w:r>
      <w:proofErr w:type="spellStart"/>
      <w:r w:rsidRPr="004A0284">
        <w:rPr>
          <w:rFonts w:ascii="Times New Roman" w:hAnsi="Times New Roman"/>
          <w:i w:val="0"/>
          <w:sz w:val="28"/>
          <w:lang w:val="ru-RU"/>
        </w:rPr>
        <w:t>сесія</w:t>
      </w:r>
      <w:proofErr w:type="spellEnd"/>
      <w:r w:rsidRPr="004A0284">
        <w:rPr>
          <w:rFonts w:ascii="Times New Roman" w:hAnsi="Times New Roman"/>
          <w:i w:val="0"/>
          <w:sz w:val="28"/>
          <w:lang w:val="ru-RU"/>
        </w:rPr>
        <w:t xml:space="preserve"> </w:t>
      </w:r>
      <w:r w:rsidR="009D48CD" w:rsidRPr="004A0284">
        <w:rPr>
          <w:rFonts w:ascii="Times New Roman" w:hAnsi="Times New Roman"/>
          <w:i w:val="0"/>
          <w:sz w:val="28"/>
          <w:lang w:val="ru-RU"/>
        </w:rPr>
        <w:t>8</w:t>
      </w:r>
      <w:r w:rsidRPr="004A0284">
        <w:rPr>
          <w:rFonts w:ascii="Times New Roman" w:hAnsi="Times New Roman"/>
          <w:i w:val="0"/>
          <w:sz w:val="28"/>
          <w:lang w:val="ru-RU"/>
        </w:rPr>
        <w:t xml:space="preserve"> </w:t>
      </w:r>
      <w:proofErr w:type="spellStart"/>
      <w:r w:rsidRPr="004A0284">
        <w:rPr>
          <w:rFonts w:ascii="Times New Roman" w:hAnsi="Times New Roman"/>
          <w:i w:val="0"/>
          <w:sz w:val="28"/>
          <w:lang w:val="ru-RU"/>
        </w:rPr>
        <w:t>скликання</w:t>
      </w:r>
      <w:proofErr w:type="spellEnd"/>
      <w:r w:rsidRPr="004A0284">
        <w:rPr>
          <w:rFonts w:ascii="Times New Roman" w:hAnsi="Times New Roman"/>
          <w:i w:val="0"/>
          <w:sz w:val="28"/>
          <w:lang w:val="ru-RU"/>
        </w:rPr>
        <w:t>)</w:t>
      </w:r>
    </w:p>
    <w:p w:rsidR="00BC2829" w:rsidRPr="004A0284" w:rsidRDefault="006848DE" w:rsidP="000C0E9D">
      <w:pPr>
        <w:tabs>
          <w:tab w:val="left" w:pos="638"/>
        </w:tabs>
        <w:ind w:firstLine="6237"/>
        <w:rPr>
          <w:rFonts w:ascii="Times New Roman" w:hAnsi="Times New Roman"/>
          <w:i w:val="0"/>
          <w:lang w:val="ru-RU"/>
        </w:rPr>
      </w:pPr>
      <w:r w:rsidRPr="004A0284">
        <w:rPr>
          <w:rFonts w:ascii="Times New Roman" w:hAnsi="Times New Roman"/>
          <w:i w:val="0"/>
          <w:sz w:val="28"/>
          <w:lang w:val="ru-RU"/>
        </w:rPr>
        <w:t>_______202</w:t>
      </w:r>
      <w:r w:rsidR="00345C76" w:rsidRPr="004A0284">
        <w:rPr>
          <w:rFonts w:ascii="Times New Roman" w:hAnsi="Times New Roman"/>
          <w:i w:val="0"/>
          <w:sz w:val="28"/>
          <w:lang w:val="ru-RU"/>
        </w:rPr>
        <w:t>3</w:t>
      </w:r>
      <w:r w:rsidR="00BC2829" w:rsidRPr="004A0284">
        <w:rPr>
          <w:rFonts w:ascii="Times New Roman" w:hAnsi="Times New Roman"/>
          <w:i w:val="0"/>
          <w:sz w:val="28"/>
          <w:lang w:val="ru-RU"/>
        </w:rPr>
        <w:t xml:space="preserve"> року №___</w:t>
      </w:r>
    </w:p>
    <w:p w:rsidR="00BC2829" w:rsidRPr="004A0284" w:rsidRDefault="00BC2829" w:rsidP="000C0E9D">
      <w:pPr>
        <w:tabs>
          <w:tab w:val="left" w:pos="638"/>
        </w:tabs>
        <w:ind w:firstLine="6237"/>
        <w:rPr>
          <w:rFonts w:ascii="Times New Roman" w:hAnsi="Times New Roman"/>
          <w:i w:val="0"/>
          <w:lang w:val="ru-RU"/>
        </w:rPr>
      </w:pPr>
      <w:proofErr w:type="spellStart"/>
      <w:r w:rsidRPr="004A0284">
        <w:rPr>
          <w:rFonts w:ascii="Times New Roman" w:hAnsi="Times New Roman"/>
          <w:i w:val="0"/>
          <w:sz w:val="28"/>
          <w:lang w:val="ru-RU"/>
        </w:rPr>
        <w:t>Секретар</w:t>
      </w:r>
      <w:proofErr w:type="spellEnd"/>
      <w:r w:rsidRPr="004A0284">
        <w:rPr>
          <w:rFonts w:ascii="Times New Roman" w:hAnsi="Times New Roman"/>
          <w:i w:val="0"/>
          <w:sz w:val="28"/>
          <w:lang w:val="ru-RU"/>
        </w:rPr>
        <w:t xml:space="preserve"> міської ради </w:t>
      </w:r>
    </w:p>
    <w:p w:rsidR="00BC2829" w:rsidRPr="004A0284" w:rsidRDefault="00BC2829" w:rsidP="000C0E9D">
      <w:pPr>
        <w:tabs>
          <w:tab w:val="left" w:pos="638"/>
        </w:tabs>
        <w:ind w:firstLine="6237"/>
        <w:rPr>
          <w:rFonts w:ascii="Times New Roman" w:hAnsi="Times New Roman"/>
          <w:i w:val="0"/>
          <w:lang w:val="ru-RU"/>
        </w:rPr>
      </w:pPr>
      <w:r w:rsidRPr="004A0284">
        <w:rPr>
          <w:rFonts w:ascii="Times New Roman" w:hAnsi="Times New Roman"/>
          <w:i w:val="0"/>
          <w:sz w:val="28"/>
          <w:lang w:val="ru-RU"/>
        </w:rPr>
        <w:t>________</w:t>
      </w:r>
      <w:r w:rsidR="004956A9" w:rsidRPr="004A0284">
        <w:rPr>
          <w:rFonts w:ascii="Times New Roman" w:hAnsi="Times New Roman"/>
          <w:i w:val="0"/>
          <w:sz w:val="28"/>
          <w:lang w:val="ru-RU"/>
        </w:rPr>
        <w:t>_____________</w:t>
      </w:r>
    </w:p>
    <w:p w:rsidR="00BC2829" w:rsidRPr="004A0284" w:rsidRDefault="00BC2829" w:rsidP="00BC2829">
      <w:pPr>
        <w:tabs>
          <w:tab w:val="left" w:pos="638"/>
        </w:tabs>
        <w:rPr>
          <w:rFonts w:ascii="Times New Roman" w:hAnsi="Times New Roman"/>
          <w:sz w:val="28"/>
          <w:highlight w:val="green"/>
          <w:lang w:val="ru-RU"/>
        </w:rPr>
      </w:pPr>
    </w:p>
    <w:p w:rsidR="00BC2829" w:rsidRPr="004A0284" w:rsidRDefault="00BC2829" w:rsidP="00BC2829">
      <w:pPr>
        <w:tabs>
          <w:tab w:val="left" w:pos="638"/>
        </w:tabs>
        <w:rPr>
          <w:rFonts w:ascii="Times New Roman" w:hAnsi="Times New Roman"/>
          <w:sz w:val="28"/>
          <w:highlight w:val="green"/>
          <w:lang w:val="ru-RU"/>
        </w:rPr>
      </w:pPr>
    </w:p>
    <w:p w:rsidR="00BC2829" w:rsidRPr="004A0284" w:rsidRDefault="00BC2829" w:rsidP="00BC2829">
      <w:pPr>
        <w:tabs>
          <w:tab w:val="left" w:pos="638"/>
        </w:tabs>
        <w:rPr>
          <w:rFonts w:ascii="Times New Roman" w:hAnsi="Times New Roman"/>
          <w:lang w:val="ru-RU"/>
        </w:rPr>
      </w:pPr>
      <w:r w:rsidRPr="004A0284">
        <w:rPr>
          <w:rFonts w:ascii="Times New Roman" w:hAnsi="Times New Roman"/>
          <w:sz w:val="28"/>
          <w:lang w:val="ru-RU"/>
        </w:rPr>
        <w:t xml:space="preserve"> </w:t>
      </w:r>
    </w:p>
    <w:p w:rsidR="00BC2829" w:rsidRPr="004A0284" w:rsidRDefault="00BC2829" w:rsidP="00BC2829">
      <w:pPr>
        <w:tabs>
          <w:tab w:val="left" w:pos="638"/>
        </w:tabs>
        <w:rPr>
          <w:rFonts w:ascii="Times New Roman" w:hAnsi="Times New Roman"/>
          <w:sz w:val="16"/>
          <w:szCs w:val="16"/>
          <w:lang w:val="ru-RU"/>
        </w:rPr>
      </w:pPr>
    </w:p>
    <w:p w:rsidR="00BC2829" w:rsidRPr="004A0284" w:rsidRDefault="00BC2829" w:rsidP="00BC2829">
      <w:pPr>
        <w:tabs>
          <w:tab w:val="left" w:pos="638"/>
        </w:tabs>
        <w:rPr>
          <w:rFonts w:ascii="Times New Roman" w:hAnsi="Times New Roman"/>
          <w:sz w:val="28"/>
          <w:szCs w:val="24"/>
          <w:lang w:val="ru-RU"/>
        </w:rPr>
      </w:pPr>
    </w:p>
    <w:p w:rsidR="004956A9" w:rsidRPr="004A0284" w:rsidRDefault="004956A9"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C74A55" w:rsidRPr="004A0284" w:rsidRDefault="00C74A55" w:rsidP="00BC2829">
      <w:pPr>
        <w:tabs>
          <w:tab w:val="left" w:pos="638"/>
        </w:tabs>
        <w:rPr>
          <w:rFonts w:ascii="Times New Roman" w:hAnsi="Times New Roman"/>
          <w:sz w:val="28"/>
          <w:szCs w:val="24"/>
          <w:lang w:val="ru-RU"/>
        </w:rPr>
      </w:pPr>
    </w:p>
    <w:p w:rsidR="00C74A55" w:rsidRPr="004A0284" w:rsidRDefault="00C74A55" w:rsidP="00BC2829">
      <w:pPr>
        <w:tabs>
          <w:tab w:val="left" w:pos="638"/>
        </w:tabs>
        <w:rPr>
          <w:rFonts w:ascii="Times New Roman" w:hAnsi="Times New Roman"/>
          <w:sz w:val="28"/>
          <w:szCs w:val="24"/>
          <w:lang w:val="ru-RU"/>
        </w:rPr>
      </w:pPr>
    </w:p>
    <w:p w:rsidR="00BC2829" w:rsidRPr="004A0284" w:rsidRDefault="00BC2829" w:rsidP="002A2EF6">
      <w:pPr>
        <w:widowControl w:val="0"/>
        <w:tabs>
          <w:tab w:val="left" w:pos="0"/>
        </w:tabs>
        <w:spacing w:line="360" w:lineRule="auto"/>
        <w:jc w:val="center"/>
        <w:rPr>
          <w:rFonts w:ascii="Times New Roman" w:hAnsi="Times New Roman"/>
          <w:i w:val="0"/>
          <w:sz w:val="52"/>
          <w:szCs w:val="52"/>
          <w:lang w:val="ru-RU"/>
        </w:rPr>
      </w:pPr>
      <w:r w:rsidRPr="004A0284">
        <w:rPr>
          <w:rFonts w:ascii="Times New Roman" w:hAnsi="Times New Roman"/>
          <w:b/>
          <w:i w:val="0"/>
          <w:sz w:val="52"/>
          <w:szCs w:val="52"/>
          <w:lang w:val="ru-RU"/>
        </w:rPr>
        <w:t>ПРОГРАМА</w:t>
      </w:r>
    </w:p>
    <w:p w:rsidR="00BC2829" w:rsidRPr="004A0284" w:rsidRDefault="00BC2829" w:rsidP="002A2EF6">
      <w:pPr>
        <w:widowControl w:val="0"/>
        <w:tabs>
          <w:tab w:val="left" w:pos="0"/>
        </w:tabs>
        <w:spacing w:line="360" w:lineRule="auto"/>
        <w:jc w:val="center"/>
        <w:rPr>
          <w:rFonts w:ascii="Times New Roman" w:hAnsi="Times New Roman"/>
          <w:i w:val="0"/>
          <w:sz w:val="52"/>
          <w:szCs w:val="52"/>
          <w:lang w:val="ru-RU"/>
        </w:rPr>
      </w:pPr>
      <w:r w:rsidRPr="004A0284">
        <w:rPr>
          <w:rFonts w:ascii="Times New Roman" w:hAnsi="Times New Roman"/>
          <w:b/>
          <w:i w:val="0"/>
          <w:sz w:val="52"/>
          <w:szCs w:val="52"/>
          <w:lang w:val="ru-RU"/>
        </w:rPr>
        <w:t>ЕКОНОМІЧНОГО І СОЦІАЛЬНОГО</w:t>
      </w:r>
    </w:p>
    <w:p w:rsidR="00BC2829" w:rsidRPr="004A0284" w:rsidRDefault="00BC2829" w:rsidP="002A2EF6">
      <w:pPr>
        <w:widowControl w:val="0"/>
        <w:tabs>
          <w:tab w:val="left" w:pos="0"/>
        </w:tabs>
        <w:spacing w:line="360" w:lineRule="auto"/>
        <w:jc w:val="center"/>
        <w:rPr>
          <w:rFonts w:ascii="Times New Roman" w:hAnsi="Times New Roman"/>
          <w:i w:val="0"/>
          <w:sz w:val="52"/>
          <w:szCs w:val="52"/>
          <w:lang w:val="ru-RU"/>
        </w:rPr>
      </w:pPr>
      <w:r w:rsidRPr="004A0284">
        <w:rPr>
          <w:rFonts w:ascii="Times New Roman" w:hAnsi="Times New Roman"/>
          <w:b/>
          <w:i w:val="0"/>
          <w:sz w:val="52"/>
          <w:szCs w:val="52"/>
          <w:lang w:val="ru-RU"/>
        </w:rPr>
        <w:t>РОЗВИТКУ м. ПРИЛУКИ</w:t>
      </w:r>
    </w:p>
    <w:p w:rsidR="00BC2829" w:rsidRPr="004A0284" w:rsidRDefault="00BC2829" w:rsidP="002A2EF6">
      <w:pPr>
        <w:widowControl w:val="0"/>
        <w:tabs>
          <w:tab w:val="left" w:pos="0"/>
        </w:tabs>
        <w:spacing w:line="360" w:lineRule="auto"/>
        <w:jc w:val="center"/>
        <w:rPr>
          <w:rFonts w:ascii="Times New Roman" w:hAnsi="Times New Roman"/>
          <w:i w:val="0"/>
          <w:sz w:val="52"/>
          <w:szCs w:val="52"/>
          <w:lang w:val="ru-RU"/>
        </w:rPr>
      </w:pPr>
      <w:r w:rsidRPr="004A0284">
        <w:rPr>
          <w:rFonts w:ascii="Times New Roman" w:hAnsi="Times New Roman"/>
          <w:b/>
          <w:i w:val="0"/>
          <w:sz w:val="52"/>
          <w:szCs w:val="52"/>
          <w:lang w:val="ru-RU"/>
        </w:rPr>
        <w:t>на 202</w:t>
      </w:r>
      <w:r w:rsidR="002631C3" w:rsidRPr="004A0284">
        <w:rPr>
          <w:rFonts w:ascii="Times New Roman" w:hAnsi="Times New Roman"/>
          <w:b/>
          <w:i w:val="0"/>
          <w:sz w:val="52"/>
          <w:szCs w:val="52"/>
          <w:lang w:val="ru-RU"/>
        </w:rPr>
        <w:t>3</w:t>
      </w:r>
      <w:r w:rsidRPr="004A0284">
        <w:rPr>
          <w:rFonts w:ascii="Times New Roman" w:hAnsi="Times New Roman"/>
          <w:b/>
          <w:i w:val="0"/>
          <w:sz w:val="52"/>
          <w:szCs w:val="52"/>
          <w:lang w:val="ru-RU"/>
        </w:rPr>
        <w:t xml:space="preserve"> рік</w:t>
      </w:r>
    </w:p>
    <w:p w:rsidR="00BC2829" w:rsidRPr="004A0284" w:rsidRDefault="00BC2829" w:rsidP="00BC2829">
      <w:pPr>
        <w:tabs>
          <w:tab w:val="left" w:pos="638"/>
        </w:tabs>
        <w:jc w:val="center"/>
        <w:rPr>
          <w:rFonts w:ascii="Times New Roman" w:hAnsi="Times New Roman"/>
          <w:sz w:val="28"/>
          <w:lang w:val="ru-RU"/>
        </w:rPr>
      </w:pPr>
    </w:p>
    <w:p w:rsidR="00BC2829" w:rsidRPr="004A0284" w:rsidRDefault="00BC2829"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4956A9" w:rsidRPr="004A0284" w:rsidRDefault="004956A9"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97397C" w:rsidRPr="004A0284" w:rsidRDefault="0097397C"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BC2829" w:rsidRPr="004A0284" w:rsidRDefault="00BC2829" w:rsidP="00BC2829">
      <w:pPr>
        <w:tabs>
          <w:tab w:val="left" w:pos="638"/>
        </w:tabs>
        <w:rPr>
          <w:rFonts w:ascii="Times New Roman" w:hAnsi="Times New Roman"/>
          <w:sz w:val="28"/>
          <w:szCs w:val="24"/>
          <w:lang w:val="ru-RU"/>
        </w:rPr>
      </w:pPr>
    </w:p>
    <w:p w:rsidR="00BC2829" w:rsidRPr="004A0284" w:rsidRDefault="00BC2829" w:rsidP="00BC2829">
      <w:pPr>
        <w:jc w:val="center"/>
        <w:rPr>
          <w:rFonts w:ascii="Times New Roman" w:hAnsi="Times New Roman"/>
          <w:sz w:val="28"/>
          <w:szCs w:val="24"/>
          <w:lang w:val="ru-RU"/>
        </w:rPr>
      </w:pPr>
    </w:p>
    <w:p w:rsidR="00BC2829" w:rsidRPr="004A0284" w:rsidRDefault="00BC2829" w:rsidP="00BC2829">
      <w:pPr>
        <w:jc w:val="center"/>
        <w:rPr>
          <w:rFonts w:ascii="Times New Roman" w:hAnsi="Times New Roman"/>
          <w:i w:val="0"/>
          <w:sz w:val="36"/>
          <w:szCs w:val="36"/>
          <w:lang w:val="ru-RU"/>
        </w:rPr>
      </w:pPr>
      <w:r w:rsidRPr="004A0284">
        <w:rPr>
          <w:rFonts w:ascii="Times New Roman" w:hAnsi="Times New Roman"/>
          <w:i w:val="0"/>
          <w:sz w:val="36"/>
          <w:szCs w:val="36"/>
          <w:lang w:val="ru-RU"/>
        </w:rPr>
        <w:t xml:space="preserve">м. Прилуки </w:t>
      </w:r>
    </w:p>
    <w:p w:rsidR="00C755F4" w:rsidRPr="004A0284" w:rsidRDefault="00C755F4" w:rsidP="00C755F4">
      <w:pPr>
        <w:tabs>
          <w:tab w:val="center" w:pos="4960"/>
        </w:tabs>
        <w:jc w:val="center"/>
        <w:rPr>
          <w:rFonts w:ascii="Times New Roman" w:hAnsi="Times New Roman"/>
          <w:b/>
          <w:bCs/>
          <w:sz w:val="28"/>
          <w:szCs w:val="28"/>
          <w:lang w:val="ru-RU"/>
        </w:rPr>
      </w:pPr>
      <w:r w:rsidRPr="004A0284">
        <w:rPr>
          <w:rFonts w:ascii="Times New Roman" w:hAnsi="Times New Roman"/>
          <w:b/>
          <w:bCs/>
          <w:sz w:val="28"/>
          <w:szCs w:val="28"/>
          <w:lang w:val="ru-RU"/>
        </w:rPr>
        <w:lastRenderedPageBreak/>
        <w:t>ЗМІСТ</w:t>
      </w:r>
    </w:p>
    <w:p w:rsidR="00C755F4" w:rsidRPr="004A0284" w:rsidRDefault="00C86057" w:rsidP="00C755F4">
      <w:pPr>
        <w:pStyle w:val="13"/>
        <w:tabs>
          <w:tab w:val="left" w:pos="660"/>
          <w:tab w:val="right" w:leader="dot" w:pos="9911"/>
        </w:tabs>
        <w:rPr>
          <w:rFonts w:eastAsiaTheme="minorEastAsia"/>
          <w:b w:val="0"/>
          <w:iCs w:val="0"/>
          <w:noProof/>
          <w:szCs w:val="28"/>
          <w:lang w:val="ru-RU" w:eastAsia="ru-RU" w:bidi="ar-SA"/>
        </w:rPr>
      </w:pPr>
      <w:r w:rsidRPr="00C86057">
        <w:rPr>
          <w:b w:val="0"/>
          <w:i/>
          <w:lang w:val="ru-RU"/>
        </w:rPr>
        <w:fldChar w:fldCharType="begin"/>
      </w:r>
      <w:r w:rsidR="00C755F4" w:rsidRPr="004A0284">
        <w:rPr>
          <w:b w:val="0"/>
          <w:i/>
          <w:lang w:val="ru-RU"/>
        </w:rPr>
        <w:instrText xml:space="preserve"> TOC \o "1-3" \h \z \u </w:instrText>
      </w:r>
      <w:r w:rsidRPr="00C86057">
        <w:rPr>
          <w:b w:val="0"/>
          <w:i/>
          <w:lang w:val="ru-RU"/>
        </w:rPr>
        <w:fldChar w:fldCharType="separate"/>
      </w:r>
      <w:hyperlink w:anchor="_Toc94778714" w:history="1">
        <w:r w:rsidR="00C755F4" w:rsidRPr="004A0284">
          <w:rPr>
            <w:rStyle w:val="af0"/>
            <w:bCs/>
            <w:noProof/>
            <w:color w:val="auto"/>
            <w:szCs w:val="28"/>
          </w:rPr>
          <w:t>1.</w:t>
        </w:r>
        <w:r w:rsidR="00C755F4" w:rsidRPr="004A0284">
          <w:rPr>
            <w:rFonts w:eastAsiaTheme="minorEastAsia"/>
            <w:b w:val="0"/>
            <w:iCs w:val="0"/>
            <w:noProof/>
            <w:szCs w:val="28"/>
            <w:lang w:val="ru-RU" w:eastAsia="ru-RU" w:bidi="ar-SA"/>
          </w:rPr>
          <w:tab/>
        </w:r>
        <w:r w:rsidR="00C755F4" w:rsidRPr="004A0284">
          <w:rPr>
            <w:rStyle w:val="af0"/>
            <w:bCs/>
            <w:noProof/>
            <w:color w:val="auto"/>
            <w:szCs w:val="28"/>
          </w:rPr>
          <w:t>Аналіз економічного і соціального розвитку міста  у 2022 році та проблем, які на нього впливають</w:t>
        </w:r>
        <w:r w:rsidR="00C755F4" w:rsidRPr="004A0284">
          <w:rPr>
            <w:noProof/>
            <w:webHidden/>
            <w:szCs w:val="28"/>
          </w:rPr>
          <w:tab/>
        </w:r>
        <w:r w:rsidR="00C755F4">
          <w:rPr>
            <w:noProof/>
            <w:webHidden/>
            <w:szCs w:val="28"/>
          </w:rPr>
          <w:t>6</w:t>
        </w:r>
      </w:hyperlink>
    </w:p>
    <w:p w:rsidR="00C755F4" w:rsidRPr="004A0284" w:rsidRDefault="00C86057" w:rsidP="00C755F4">
      <w:pPr>
        <w:pStyle w:val="26"/>
        <w:rPr>
          <w:rFonts w:eastAsiaTheme="minorEastAsia"/>
          <w:lang w:val="ru-RU" w:eastAsia="ru-RU" w:bidi="ar-SA"/>
        </w:rPr>
      </w:pPr>
      <w:hyperlink w:anchor="_Toc94778715" w:history="1">
        <w:r w:rsidR="00C755F4" w:rsidRPr="004A0284">
          <w:rPr>
            <w:rStyle w:val="af0"/>
            <w:szCs w:val="28"/>
          </w:rPr>
          <w:t>Бюджетна сфера</w:t>
        </w:r>
        <w:r w:rsidR="00C755F4" w:rsidRPr="004A0284">
          <w:rPr>
            <w:webHidden/>
          </w:rPr>
          <w:tab/>
        </w:r>
        <w:r w:rsidR="00C755F4">
          <w:rPr>
            <w:webHidden/>
          </w:rPr>
          <w:t>6</w:t>
        </w:r>
      </w:hyperlink>
    </w:p>
    <w:p w:rsidR="00C755F4" w:rsidRPr="004A0284" w:rsidRDefault="00C86057" w:rsidP="00C755F4">
      <w:pPr>
        <w:pStyle w:val="26"/>
        <w:rPr>
          <w:rFonts w:eastAsiaTheme="minorEastAsia"/>
          <w:lang w:val="ru-RU" w:eastAsia="ru-RU" w:bidi="ar-SA"/>
        </w:rPr>
      </w:pPr>
      <w:hyperlink w:anchor="_Toc94778716" w:history="1">
        <w:r w:rsidR="00C755F4" w:rsidRPr="004A0284">
          <w:rPr>
            <w:rStyle w:val="af0"/>
            <w:szCs w:val="28"/>
          </w:rPr>
          <w:t>Промисловість</w:t>
        </w:r>
        <w:r w:rsidR="00C755F4" w:rsidRPr="004A0284">
          <w:rPr>
            <w:webHidden/>
          </w:rPr>
          <w:tab/>
        </w:r>
        <w:r w:rsidR="00C755F4">
          <w:rPr>
            <w:webHidden/>
          </w:rPr>
          <w:t>10</w:t>
        </w:r>
      </w:hyperlink>
    </w:p>
    <w:p w:rsidR="00C755F4" w:rsidRPr="004A0284" w:rsidRDefault="00C86057" w:rsidP="00C755F4">
      <w:pPr>
        <w:pStyle w:val="26"/>
        <w:rPr>
          <w:rFonts w:eastAsiaTheme="minorEastAsia"/>
          <w:lang w:val="ru-RU" w:eastAsia="ru-RU" w:bidi="ar-SA"/>
        </w:rPr>
      </w:pPr>
      <w:hyperlink w:anchor="_Toc94778717" w:history="1">
        <w:r w:rsidR="00C755F4" w:rsidRPr="004A0284">
          <w:rPr>
            <w:rStyle w:val="af0"/>
            <w:szCs w:val="28"/>
          </w:rPr>
          <w:t>Капітальні інвестиції, інвестиційний та інноваційний розвиток</w:t>
        </w:r>
        <w:r w:rsidR="00C755F4" w:rsidRPr="004A0284">
          <w:rPr>
            <w:webHidden/>
          </w:rPr>
          <w:tab/>
        </w:r>
        <w:r w:rsidR="00C755F4">
          <w:rPr>
            <w:webHidden/>
          </w:rPr>
          <w:t>12</w:t>
        </w:r>
      </w:hyperlink>
    </w:p>
    <w:p w:rsidR="00C755F4" w:rsidRPr="004A0284" w:rsidRDefault="00C86057" w:rsidP="00C755F4">
      <w:pPr>
        <w:pStyle w:val="26"/>
        <w:rPr>
          <w:rFonts w:eastAsiaTheme="minorEastAsia"/>
          <w:lang w:val="ru-RU" w:eastAsia="ru-RU" w:bidi="ar-SA"/>
        </w:rPr>
      </w:pPr>
      <w:hyperlink w:anchor="_Toc94778718" w:history="1">
        <w:r w:rsidR="00C755F4" w:rsidRPr="004A0284">
          <w:rPr>
            <w:rStyle w:val="af0"/>
            <w:szCs w:val="28"/>
          </w:rPr>
          <w:t>Транспорт</w:t>
        </w:r>
        <w:r w:rsidR="00C755F4" w:rsidRPr="004A0284">
          <w:rPr>
            <w:webHidden/>
          </w:rPr>
          <w:tab/>
        </w:r>
        <w:r w:rsidRPr="004A0284">
          <w:rPr>
            <w:webHidden/>
          </w:rPr>
          <w:fldChar w:fldCharType="begin"/>
        </w:r>
        <w:r w:rsidR="00C755F4" w:rsidRPr="004A0284">
          <w:rPr>
            <w:webHidden/>
          </w:rPr>
          <w:instrText xml:space="preserve"> PAGEREF _Toc94778718 \h </w:instrText>
        </w:r>
        <w:r w:rsidRPr="004A0284">
          <w:rPr>
            <w:webHidden/>
          </w:rPr>
        </w:r>
        <w:r w:rsidRPr="004A0284">
          <w:rPr>
            <w:webHidden/>
          </w:rPr>
          <w:fldChar w:fldCharType="separate"/>
        </w:r>
        <w:r w:rsidR="00C755F4" w:rsidRPr="004A0284">
          <w:rPr>
            <w:webHidden/>
          </w:rPr>
          <w:t>1</w:t>
        </w:r>
        <w:r w:rsidR="00C755F4">
          <w:rPr>
            <w:webHidden/>
          </w:rPr>
          <w:t>2</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19" w:history="1">
        <w:r w:rsidR="00C755F4" w:rsidRPr="004A0284">
          <w:rPr>
            <w:rStyle w:val="af0"/>
            <w:szCs w:val="28"/>
          </w:rPr>
          <w:t>Розвиток малого та середнього  підприємництва</w:t>
        </w:r>
        <w:r w:rsidR="00C755F4" w:rsidRPr="004A0284">
          <w:rPr>
            <w:webHidden/>
          </w:rPr>
          <w:tab/>
        </w:r>
        <w:r w:rsidRPr="004A0284">
          <w:rPr>
            <w:webHidden/>
          </w:rPr>
          <w:fldChar w:fldCharType="begin"/>
        </w:r>
        <w:r w:rsidR="00C755F4" w:rsidRPr="004A0284">
          <w:rPr>
            <w:webHidden/>
          </w:rPr>
          <w:instrText xml:space="preserve"> PAGEREF _Toc94778719 \h </w:instrText>
        </w:r>
        <w:r w:rsidRPr="004A0284">
          <w:rPr>
            <w:webHidden/>
          </w:rPr>
        </w:r>
        <w:r w:rsidRPr="004A0284">
          <w:rPr>
            <w:webHidden/>
          </w:rPr>
          <w:fldChar w:fldCharType="separate"/>
        </w:r>
        <w:r w:rsidR="00C755F4" w:rsidRPr="004A0284">
          <w:rPr>
            <w:webHidden/>
          </w:rPr>
          <w:t>1</w:t>
        </w:r>
        <w:r w:rsidR="00C755F4">
          <w:rPr>
            <w:webHidden/>
          </w:rPr>
          <w:t>3</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20" w:history="1">
        <w:r w:rsidR="00C755F4" w:rsidRPr="004A0284">
          <w:rPr>
            <w:rStyle w:val="af0"/>
            <w:szCs w:val="28"/>
          </w:rPr>
          <w:t>Участь в грантових проектах і програмах</w:t>
        </w:r>
        <w:r w:rsidR="00C755F4" w:rsidRPr="004A0284">
          <w:rPr>
            <w:webHidden/>
          </w:rPr>
          <w:tab/>
        </w:r>
        <w:r w:rsidRPr="004A0284">
          <w:rPr>
            <w:webHidden/>
          </w:rPr>
          <w:fldChar w:fldCharType="begin"/>
        </w:r>
        <w:r w:rsidR="00C755F4" w:rsidRPr="004A0284">
          <w:rPr>
            <w:webHidden/>
          </w:rPr>
          <w:instrText xml:space="preserve"> PAGEREF _Toc94778720 \h </w:instrText>
        </w:r>
        <w:r w:rsidRPr="004A0284">
          <w:rPr>
            <w:webHidden/>
          </w:rPr>
        </w:r>
        <w:r w:rsidRPr="004A0284">
          <w:rPr>
            <w:webHidden/>
          </w:rPr>
          <w:fldChar w:fldCharType="separate"/>
        </w:r>
        <w:r w:rsidR="00C755F4" w:rsidRPr="004A0284">
          <w:rPr>
            <w:webHidden/>
          </w:rPr>
          <w:t>1</w:t>
        </w:r>
        <w:r w:rsidR="00C755F4">
          <w:rPr>
            <w:webHidden/>
          </w:rPr>
          <w:t>5</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21" w:history="1">
        <w:r w:rsidR="00C755F4" w:rsidRPr="004A0284">
          <w:rPr>
            <w:rStyle w:val="af0"/>
            <w:szCs w:val="28"/>
          </w:rPr>
          <w:t>Сфера надання адміністративних послуг</w:t>
        </w:r>
        <w:r w:rsidR="00C755F4" w:rsidRPr="004A0284">
          <w:rPr>
            <w:webHidden/>
          </w:rPr>
          <w:tab/>
        </w:r>
        <w:r w:rsidRPr="004A0284">
          <w:rPr>
            <w:webHidden/>
          </w:rPr>
          <w:fldChar w:fldCharType="begin"/>
        </w:r>
        <w:r w:rsidR="00C755F4" w:rsidRPr="004A0284">
          <w:rPr>
            <w:webHidden/>
          </w:rPr>
          <w:instrText xml:space="preserve"> PAGEREF _Toc94778721 \h </w:instrText>
        </w:r>
        <w:r w:rsidRPr="004A0284">
          <w:rPr>
            <w:webHidden/>
          </w:rPr>
        </w:r>
        <w:r w:rsidRPr="004A0284">
          <w:rPr>
            <w:webHidden/>
          </w:rPr>
          <w:fldChar w:fldCharType="separate"/>
        </w:r>
        <w:r w:rsidR="00C755F4" w:rsidRPr="004A0284">
          <w:rPr>
            <w:webHidden/>
          </w:rPr>
          <w:t>1</w:t>
        </w:r>
        <w:r w:rsidR="00C755F4">
          <w:rPr>
            <w:webHidden/>
          </w:rPr>
          <w:t>7</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22" w:history="1">
        <w:r w:rsidR="00C755F4" w:rsidRPr="004A0284">
          <w:rPr>
            <w:rStyle w:val="af0"/>
            <w:szCs w:val="28"/>
          </w:rPr>
          <w:t>Ринок праці</w:t>
        </w:r>
        <w:r w:rsidR="00C755F4" w:rsidRPr="004A0284">
          <w:rPr>
            <w:webHidden/>
          </w:rPr>
          <w:tab/>
        </w:r>
        <w:r w:rsidR="00C755F4">
          <w:rPr>
            <w:webHidden/>
          </w:rPr>
          <w:t>20</w:t>
        </w:r>
      </w:hyperlink>
    </w:p>
    <w:p w:rsidR="00C755F4" w:rsidRPr="004A0284" w:rsidRDefault="00C86057" w:rsidP="00C755F4">
      <w:pPr>
        <w:pStyle w:val="26"/>
        <w:rPr>
          <w:rFonts w:eastAsiaTheme="minorEastAsia"/>
          <w:lang w:val="ru-RU" w:eastAsia="ru-RU" w:bidi="ar-SA"/>
        </w:rPr>
      </w:pPr>
      <w:hyperlink w:anchor="_Toc94778723" w:history="1">
        <w:r w:rsidR="00C755F4" w:rsidRPr="004A0284">
          <w:rPr>
            <w:rStyle w:val="af0"/>
            <w:szCs w:val="28"/>
          </w:rPr>
          <w:t>Соціальний захист та соціальне забезпечення населення</w:t>
        </w:r>
        <w:r w:rsidR="00C755F4" w:rsidRPr="004A0284">
          <w:rPr>
            <w:webHidden/>
          </w:rPr>
          <w:tab/>
        </w:r>
        <w:r w:rsidR="00C755F4">
          <w:rPr>
            <w:webHidden/>
          </w:rPr>
          <w:t>21</w:t>
        </w:r>
      </w:hyperlink>
    </w:p>
    <w:p w:rsidR="00C755F4" w:rsidRPr="004A0284" w:rsidRDefault="00C86057" w:rsidP="00C755F4">
      <w:pPr>
        <w:pStyle w:val="13"/>
        <w:tabs>
          <w:tab w:val="right" w:leader="dot" w:pos="9911"/>
        </w:tabs>
        <w:rPr>
          <w:rFonts w:eastAsiaTheme="minorEastAsia"/>
          <w:b w:val="0"/>
          <w:iCs w:val="0"/>
          <w:noProof/>
          <w:szCs w:val="28"/>
          <w:lang w:val="ru-RU" w:eastAsia="ru-RU" w:bidi="ar-SA"/>
        </w:rPr>
      </w:pPr>
      <w:hyperlink w:anchor="_Toc94778724" w:history="1">
        <w:r w:rsidR="00C755F4">
          <w:rPr>
            <w:rStyle w:val="af0"/>
            <w:noProof/>
            <w:szCs w:val="28"/>
          </w:rPr>
          <w:t>Підтримка сімей та</w:t>
        </w:r>
        <w:r w:rsidR="00C755F4" w:rsidRPr="004A0284">
          <w:rPr>
            <w:rStyle w:val="af0"/>
            <w:noProof/>
            <w:color w:val="auto"/>
            <w:szCs w:val="28"/>
          </w:rPr>
          <w:t xml:space="preserve"> дітей</w:t>
        </w:r>
        <w:r w:rsidR="00C755F4" w:rsidRPr="004A0284">
          <w:rPr>
            <w:noProof/>
            <w:webHidden/>
            <w:szCs w:val="28"/>
          </w:rPr>
          <w:tab/>
        </w:r>
        <w:r w:rsidRPr="004A0284">
          <w:rPr>
            <w:noProof/>
            <w:webHidden/>
            <w:szCs w:val="28"/>
          </w:rPr>
          <w:fldChar w:fldCharType="begin"/>
        </w:r>
        <w:r w:rsidR="00C755F4" w:rsidRPr="004A0284">
          <w:rPr>
            <w:noProof/>
            <w:webHidden/>
            <w:szCs w:val="28"/>
          </w:rPr>
          <w:instrText xml:space="preserve"> PAGEREF _Toc94778724 \h </w:instrText>
        </w:r>
        <w:r w:rsidRPr="004A0284">
          <w:rPr>
            <w:noProof/>
            <w:webHidden/>
            <w:szCs w:val="28"/>
          </w:rPr>
        </w:r>
        <w:r w:rsidRPr="004A0284">
          <w:rPr>
            <w:noProof/>
            <w:webHidden/>
            <w:szCs w:val="28"/>
          </w:rPr>
          <w:fldChar w:fldCharType="separate"/>
        </w:r>
        <w:r w:rsidR="00C755F4" w:rsidRPr="004A0284">
          <w:rPr>
            <w:noProof/>
            <w:webHidden/>
            <w:szCs w:val="28"/>
          </w:rPr>
          <w:t>2</w:t>
        </w:r>
        <w:r w:rsidR="00C755F4">
          <w:rPr>
            <w:noProof/>
            <w:webHidden/>
            <w:szCs w:val="28"/>
          </w:rPr>
          <w:t>4</w:t>
        </w:r>
        <w:r w:rsidRPr="004A0284">
          <w:rPr>
            <w:noProof/>
            <w:webHidden/>
            <w:szCs w:val="28"/>
          </w:rPr>
          <w:fldChar w:fldCharType="end"/>
        </w:r>
      </w:hyperlink>
    </w:p>
    <w:p w:rsidR="00C755F4" w:rsidRPr="004A0284" w:rsidRDefault="00C86057" w:rsidP="00C755F4">
      <w:pPr>
        <w:pStyle w:val="26"/>
        <w:rPr>
          <w:rFonts w:eastAsiaTheme="minorEastAsia"/>
          <w:lang w:val="ru-RU" w:eastAsia="ru-RU" w:bidi="ar-SA"/>
        </w:rPr>
      </w:pPr>
      <w:hyperlink w:anchor="_Toc94778726" w:history="1">
        <w:r w:rsidR="00C755F4" w:rsidRPr="004A0284">
          <w:rPr>
            <w:rStyle w:val="af0"/>
            <w:szCs w:val="28"/>
          </w:rPr>
          <w:t>Медична галузь</w:t>
        </w:r>
        <w:r w:rsidR="00C755F4" w:rsidRPr="004A0284">
          <w:rPr>
            <w:webHidden/>
          </w:rPr>
          <w:tab/>
        </w:r>
        <w:r w:rsidRPr="004A0284">
          <w:rPr>
            <w:webHidden/>
          </w:rPr>
          <w:fldChar w:fldCharType="begin"/>
        </w:r>
        <w:r w:rsidR="00C755F4" w:rsidRPr="004A0284">
          <w:rPr>
            <w:webHidden/>
          </w:rPr>
          <w:instrText xml:space="preserve"> PAGEREF _Toc94778726 \h </w:instrText>
        </w:r>
        <w:r w:rsidRPr="004A0284">
          <w:rPr>
            <w:webHidden/>
          </w:rPr>
        </w:r>
        <w:r w:rsidRPr="004A0284">
          <w:rPr>
            <w:webHidden/>
          </w:rPr>
          <w:fldChar w:fldCharType="separate"/>
        </w:r>
        <w:r w:rsidR="00C755F4" w:rsidRPr="004A0284">
          <w:rPr>
            <w:webHidden/>
          </w:rPr>
          <w:t>2</w:t>
        </w:r>
        <w:r w:rsidR="00C755F4">
          <w:rPr>
            <w:webHidden/>
          </w:rPr>
          <w:t>4</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27" w:history="1">
        <w:r w:rsidR="00C755F4">
          <w:rPr>
            <w:rStyle w:val="af0"/>
            <w:szCs w:val="28"/>
            <w:lang w:val="ru-RU"/>
          </w:rPr>
          <w:t>Житлово-комунальне господарство</w:t>
        </w:r>
        <w:r w:rsidR="00C755F4" w:rsidRPr="004A0284">
          <w:rPr>
            <w:webHidden/>
          </w:rPr>
          <w:tab/>
        </w:r>
        <w:r w:rsidR="00C755F4">
          <w:rPr>
            <w:webHidden/>
          </w:rPr>
          <w:t>28</w:t>
        </w:r>
      </w:hyperlink>
    </w:p>
    <w:p w:rsidR="00C755F4" w:rsidRPr="004A0284" w:rsidRDefault="00C86057" w:rsidP="00C755F4">
      <w:pPr>
        <w:pStyle w:val="26"/>
        <w:rPr>
          <w:rFonts w:eastAsiaTheme="minorEastAsia"/>
          <w:lang w:val="ru-RU" w:eastAsia="ru-RU" w:bidi="ar-SA"/>
        </w:rPr>
      </w:pPr>
      <w:hyperlink w:anchor="_Toc94778728" w:history="1">
        <w:r w:rsidR="00C755F4" w:rsidRPr="004A0284">
          <w:rPr>
            <w:rStyle w:val="af0"/>
            <w:szCs w:val="28"/>
          </w:rPr>
          <w:t>Освітня галузь</w:t>
        </w:r>
        <w:r w:rsidR="00C755F4" w:rsidRPr="004A0284">
          <w:rPr>
            <w:webHidden/>
          </w:rPr>
          <w:tab/>
        </w:r>
        <w:r w:rsidR="00C755F4">
          <w:rPr>
            <w:webHidden/>
          </w:rPr>
          <w:t>29</w:t>
        </w:r>
      </w:hyperlink>
    </w:p>
    <w:p w:rsidR="00C755F4" w:rsidRPr="004A0284" w:rsidRDefault="00C86057" w:rsidP="00C755F4">
      <w:pPr>
        <w:pStyle w:val="26"/>
        <w:rPr>
          <w:rFonts w:eastAsiaTheme="minorEastAsia"/>
          <w:lang w:val="ru-RU" w:eastAsia="ru-RU" w:bidi="ar-SA"/>
        </w:rPr>
      </w:pPr>
      <w:hyperlink w:anchor="_Toc94778729" w:history="1">
        <w:r w:rsidR="00C755F4" w:rsidRPr="004A0284">
          <w:rPr>
            <w:rStyle w:val="af0"/>
            <w:szCs w:val="28"/>
          </w:rPr>
          <w:t>Культура</w:t>
        </w:r>
        <w:r w:rsidR="00C755F4" w:rsidRPr="004A0284">
          <w:rPr>
            <w:webHidden/>
          </w:rPr>
          <w:tab/>
        </w:r>
        <w:r w:rsidRPr="004A0284">
          <w:rPr>
            <w:webHidden/>
          </w:rPr>
          <w:fldChar w:fldCharType="begin"/>
        </w:r>
        <w:r w:rsidR="00C755F4" w:rsidRPr="004A0284">
          <w:rPr>
            <w:webHidden/>
          </w:rPr>
          <w:instrText xml:space="preserve"> PAGEREF _Toc94778729 \h </w:instrText>
        </w:r>
        <w:r w:rsidRPr="004A0284">
          <w:rPr>
            <w:webHidden/>
          </w:rPr>
        </w:r>
        <w:r w:rsidRPr="004A0284">
          <w:rPr>
            <w:webHidden/>
          </w:rPr>
          <w:fldChar w:fldCharType="separate"/>
        </w:r>
        <w:r w:rsidR="00C755F4" w:rsidRPr="004A0284">
          <w:rPr>
            <w:webHidden/>
          </w:rPr>
          <w:t>3</w:t>
        </w:r>
        <w:r w:rsidR="00C755F4">
          <w:rPr>
            <w:webHidden/>
          </w:rPr>
          <w:t>4</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30" w:history="1">
        <w:r w:rsidR="00C755F4" w:rsidRPr="004A0284">
          <w:rPr>
            <w:rStyle w:val="af0"/>
            <w:szCs w:val="28"/>
          </w:rPr>
          <w:t>Молодіжна політика та спорт</w:t>
        </w:r>
        <w:r w:rsidR="00C755F4" w:rsidRPr="004A0284">
          <w:rPr>
            <w:webHidden/>
          </w:rPr>
          <w:tab/>
        </w:r>
        <w:r w:rsidRPr="004A0284">
          <w:rPr>
            <w:webHidden/>
          </w:rPr>
          <w:fldChar w:fldCharType="begin"/>
        </w:r>
        <w:r w:rsidR="00C755F4" w:rsidRPr="004A0284">
          <w:rPr>
            <w:webHidden/>
          </w:rPr>
          <w:instrText xml:space="preserve"> PAGEREF _Toc94778730 \h </w:instrText>
        </w:r>
        <w:r w:rsidRPr="004A0284">
          <w:rPr>
            <w:webHidden/>
          </w:rPr>
        </w:r>
        <w:r w:rsidRPr="004A0284">
          <w:rPr>
            <w:webHidden/>
          </w:rPr>
          <w:fldChar w:fldCharType="separate"/>
        </w:r>
        <w:r w:rsidR="00C755F4" w:rsidRPr="004A0284">
          <w:rPr>
            <w:webHidden/>
          </w:rPr>
          <w:t>4</w:t>
        </w:r>
        <w:r w:rsidR="00C755F4">
          <w:rPr>
            <w:webHidden/>
          </w:rPr>
          <w:t>1</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31" w:history="1">
        <w:r w:rsidR="00C755F4" w:rsidRPr="004A0284">
          <w:rPr>
            <w:rStyle w:val="af0"/>
            <w:szCs w:val="28"/>
          </w:rPr>
          <w:t xml:space="preserve">Безпека життєдіяльності </w:t>
        </w:r>
        <w:r w:rsidR="00C755F4">
          <w:rPr>
            <w:rStyle w:val="af0"/>
            <w:szCs w:val="28"/>
          </w:rPr>
          <w:t>громади</w:t>
        </w:r>
        <w:r w:rsidR="00C755F4" w:rsidRPr="004A0284">
          <w:rPr>
            <w:webHidden/>
          </w:rPr>
          <w:tab/>
        </w:r>
        <w:r w:rsidR="00C755F4">
          <w:rPr>
            <w:webHidden/>
          </w:rPr>
          <w:t>45</w:t>
        </w:r>
      </w:hyperlink>
    </w:p>
    <w:p w:rsidR="00C755F4" w:rsidRPr="004A0284" w:rsidRDefault="00C86057" w:rsidP="00C755F4">
      <w:pPr>
        <w:pStyle w:val="26"/>
        <w:rPr>
          <w:rFonts w:eastAsiaTheme="minorEastAsia"/>
          <w:lang w:val="ru-RU" w:eastAsia="ru-RU" w:bidi="ar-SA"/>
        </w:rPr>
      </w:pPr>
      <w:hyperlink w:anchor="_Toc94778732" w:history="1">
        <w:r w:rsidR="00C755F4" w:rsidRPr="004A0284">
          <w:rPr>
            <w:rStyle w:val="af0"/>
            <w:szCs w:val="28"/>
          </w:rPr>
          <w:t>Охорона навколишнього природного середовища</w:t>
        </w:r>
        <w:r w:rsidR="00C755F4" w:rsidRPr="004A0284">
          <w:rPr>
            <w:webHidden/>
          </w:rPr>
          <w:tab/>
        </w:r>
        <w:r w:rsidR="00C755F4">
          <w:rPr>
            <w:webHidden/>
          </w:rPr>
          <w:t>46</w:t>
        </w:r>
      </w:hyperlink>
    </w:p>
    <w:p w:rsidR="00C755F4" w:rsidRPr="004A0284" w:rsidRDefault="00C86057" w:rsidP="00C755F4">
      <w:pPr>
        <w:pStyle w:val="13"/>
        <w:tabs>
          <w:tab w:val="left" w:pos="660"/>
          <w:tab w:val="right" w:leader="dot" w:pos="9911"/>
        </w:tabs>
        <w:rPr>
          <w:rFonts w:eastAsiaTheme="minorEastAsia"/>
          <w:b w:val="0"/>
          <w:iCs w:val="0"/>
          <w:noProof/>
          <w:szCs w:val="28"/>
          <w:lang w:val="ru-RU" w:eastAsia="ru-RU" w:bidi="ar-SA"/>
        </w:rPr>
      </w:pPr>
      <w:hyperlink w:anchor="_Toc94778733" w:history="1">
        <w:r w:rsidR="00C755F4" w:rsidRPr="004A0284">
          <w:rPr>
            <w:rStyle w:val="af0"/>
            <w:noProof/>
            <w:color w:val="auto"/>
            <w:szCs w:val="28"/>
            <w:lang w:eastAsia="ru-RU"/>
          </w:rPr>
          <w:t>2.</w:t>
        </w:r>
        <w:r w:rsidR="00C755F4" w:rsidRPr="004A0284">
          <w:rPr>
            <w:rFonts w:eastAsiaTheme="minorEastAsia"/>
            <w:b w:val="0"/>
            <w:iCs w:val="0"/>
            <w:noProof/>
            <w:szCs w:val="28"/>
            <w:lang w:val="ru-RU" w:eastAsia="ru-RU" w:bidi="ar-SA"/>
          </w:rPr>
          <w:tab/>
        </w:r>
        <w:r w:rsidR="00C755F4" w:rsidRPr="004A0284">
          <w:rPr>
            <w:rStyle w:val="af0"/>
            <w:noProof/>
            <w:color w:val="auto"/>
            <w:szCs w:val="28"/>
            <w:lang w:eastAsia="ru-RU"/>
          </w:rPr>
          <w:t>Мета, завдання та заходи економічного і соціального розвитку міста у 2023 році</w:t>
        </w:r>
        <w:r w:rsidR="00C755F4" w:rsidRPr="004A0284">
          <w:rPr>
            <w:noProof/>
            <w:webHidden/>
            <w:szCs w:val="28"/>
          </w:rPr>
          <w:tab/>
        </w:r>
        <w:r w:rsidRPr="004A0284">
          <w:rPr>
            <w:noProof/>
            <w:webHidden/>
            <w:szCs w:val="28"/>
          </w:rPr>
          <w:fldChar w:fldCharType="begin"/>
        </w:r>
        <w:r w:rsidR="00C755F4" w:rsidRPr="004A0284">
          <w:rPr>
            <w:noProof/>
            <w:webHidden/>
            <w:szCs w:val="28"/>
          </w:rPr>
          <w:instrText xml:space="preserve"> PAGEREF _Toc94778733 \h </w:instrText>
        </w:r>
        <w:r w:rsidRPr="004A0284">
          <w:rPr>
            <w:noProof/>
            <w:webHidden/>
            <w:szCs w:val="28"/>
          </w:rPr>
        </w:r>
        <w:r w:rsidRPr="004A0284">
          <w:rPr>
            <w:noProof/>
            <w:webHidden/>
            <w:szCs w:val="28"/>
          </w:rPr>
          <w:fldChar w:fldCharType="separate"/>
        </w:r>
        <w:r w:rsidR="00C755F4">
          <w:rPr>
            <w:noProof/>
            <w:webHidden/>
            <w:szCs w:val="28"/>
          </w:rPr>
          <w:t>4</w:t>
        </w:r>
        <w:r w:rsidR="00C755F4" w:rsidRPr="004A0284">
          <w:rPr>
            <w:noProof/>
            <w:webHidden/>
            <w:szCs w:val="28"/>
          </w:rPr>
          <w:t>7</w:t>
        </w:r>
        <w:r w:rsidRPr="004A0284">
          <w:rPr>
            <w:noProof/>
            <w:webHidden/>
            <w:szCs w:val="28"/>
          </w:rPr>
          <w:fldChar w:fldCharType="end"/>
        </w:r>
      </w:hyperlink>
    </w:p>
    <w:p w:rsidR="00C755F4" w:rsidRPr="004A0284" w:rsidRDefault="00C86057" w:rsidP="00C755F4">
      <w:pPr>
        <w:pStyle w:val="13"/>
        <w:tabs>
          <w:tab w:val="left" w:pos="660"/>
          <w:tab w:val="right" w:leader="dot" w:pos="9911"/>
        </w:tabs>
        <w:rPr>
          <w:rFonts w:eastAsiaTheme="minorEastAsia"/>
          <w:b w:val="0"/>
          <w:iCs w:val="0"/>
          <w:noProof/>
          <w:szCs w:val="28"/>
          <w:lang w:val="ru-RU" w:eastAsia="ru-RU" w:bidi="ar-SA"/>
        </w:rPr>
      </w:pPr>
      <w:hyperlink w:anchor="_Toc94778734" w:history="1">
        <w:r w:rsidR="00C755F4" w:rsidRPr="004A0284">
          <w:rPr>
            <w:rStyle w:val="af0"/>
            <w:noProof/>
            <w:color w:val="auto"/>
            <w:szCs w:val="28"/>
            <w:lang w:eastAsia="ru-RU"/>
          </w:rPr>
          <w:t>2.1.</w:t>
        </w:r>
        <w:r w:rsidR="00C755F4" w:rsidRPr="004A0284">
          <w:rPr>
            <w:rFonts w:eastAsiaTheme="minorEastAsia"/>
            <w:b w:val="0"/>
            <w:iCs w:val="0"/>
            <w:noProof/>
            <w:szCs w:val="28"/>
            <w:lang w:val="ru-RU" w:eastAsia="ru-RU" w:bidi="ar-SA"/>
          </w:rPr>
          <w:tab/>
        </w:r>
        <w:r w:rsidR="00C755F4" w:rsidRPr="005D5E11">
          <w:rPr>
            <w:szCs w:val="28"/>
          </w:rPr>
          <w:t>Створення безпечних умов для повсякденної життєдіяльності громадян та забезпечення їх нагальних потреб</w:t>
        </w:r>
        <w:r w:rsidR="00C755F4" w:rsidRPr="004A0284">
          <w:rPr>
            <w:noProof/>
            <w:webHidden/>
            <w:szCs w:val="28"/>
          </w:rPr>
          <w:tab/>
        </w:r>
        <w:r w:rsidRPr="004A0284">
          <w:rPr>
            <w:noProof/>
            <w:webHidden/>
            <w:szCs w:val="28"/>
          </w:rPr>
          <w:fldChar w:fldCharType="begin"/>
        </w:r>
        <w:r w:rsidR="00C755F4" w:rsidRPr="004A0284">
          <w:rPr>
            <w:noProof/>
            <w:webHidden/>
            <w:szCs w:val="28"/>
          </w:rPr>
          <w:instrText xml:space="preserve"> PAGEREF _Toc94778734 \h </w:instrText>
        </w:r>
        <w:r w:rsidRPr="004A0284">
          <w:rPr>
            <w:noProof/>
            <w:webHidden/>
            <w:szCs w:val="28"/>
          </w:rPr>
        </w:r>
        <w:r w:rsidRPr="004A0284">
          <w:rPr>
            <w:noProof/>
            <w:webHidden/>
            <w:szCs w:val="28"/>
          </w:rPr>
          <w:fldChar w:fldCharType="separate"/>
        </w:r>
        <w:r w:rsidR="00C755F4">
          <w:rPr>
            <w:noProof/>
            <w:webHidden/>
            <w:szCs w:val="28"/>
          </w:rPr>
          <w:t>4</w:t>
        </w:r>
        <w:r w:rsidR="00C755F4" w:rsidRPr="004A0284">
          <w:rPr>
            <w:noProof/>
            <w:webHidden/>
            <w:szCs w:val="28"/>
          </w:rPr>
          <w:t>7</w:t>
        </w:r>
        <w:r w:rsidRPr="004A0284">
          <w:rPr>
            <w:noProof/>
            <w:webHidden/>
            <w:szCs w:val="28"/>
          </w:rPr>
          <w:fldChar w:fldCharType="end"/>
        </w:r>
      </w:hyperlink>
    </w:p>
    <w:p w:rsidR="00C755F4" w:rsidRPr="004A0284" w:rsidRDefault="00C86057" w:rsidP="00C755F4">
      <w:pPr>
        <w:pStyle w:val="26"/>
        <w:rPr>
          <w:rFonts w:eastAsiaTheme="minorEastAsia"/>
          <w:lang w:val="ru-RU" w:eastAsia="ru-RU" w:bidi="ar-SA"/>
        </w:rPr>
      </w:pPr>
      <w:hyperlink w:anchor="_Toc94778735" w:history="1">
        <w:r w:rsidR="00C755F4" w:rsidRPr="004A0284">
          <w:rPr>
            <w:rStyle w:val="af0"/>
            <w:szCs w:val="28"/>
          </w:rPr>
          <w:t>2.1.1.</w:t>
        </w:r>
        <w:r w:rsidR="00C755F4" w:rsidRPr="004A0284">
          <w:rPr>
            <w:rFonts w:eastAsiaTheme="minorEastAsia"/>
            <w:lang w:val="ru-RU" w:eastAsia="ru-RU" w:bidi="ar-SA"/>
          </w:rPr>
          <w:tab/>
        </w:r>
        <w:r w:rsidR="00C755F4" w:rsidRPr="005D5E11">
          <w:rPr>
            <w:rStyle w:val="markedcontent"/>
            <w:szCs w:val="28"/>
          </w:rPr>
          <w:t>Забезпечення публічної безпеки населення в умовах воєнного стану та у післявоєнний період</w:t>
        </w:r>
        <w:r w:rsidR="00C755F4" w:rsidRPr="004A0284">
          <w:rPr>
            <w:webHidden/>
          </w:rPr>
          <w:tab/>
        </w:r>
        <w:r w:rsidRPr="004A0284">
          <w:rPr>
            <w:webHidden/>
          </w:rPr>
          <w:fldChar w:fldCharType="begin"/>
        </w:r>
        <w:r w:rsidR="00C755F4" w:rsidRPr="004A0284">
          <w:rPr>
            <w:webHidden/>
          </w:rPr>
          <w:instrText xml:space="preserve"> PAGEREF _Toc94778735 \h </w:instrText>
        </w:r>
        <w:r w:rsidRPr="004A0284">
          <w:rPr>
            <w:webHidden/>
          </w:rPr>
        </w:r>
        <w:r w:rsidRPr="004A0284">
          <w:rPr>
            <w:webHidden/>
          </w:rPr>
          <w:fldChar w:fldCharType="separate"/>
        </w:r>
        <w:r w:rsidR="00C755F4">
          <w:rPr>
            <w:webHidden/>
          </w:rPr>
          <w:t>4</w:t>
        </w:r>
        <w:r w:rsidR="00C755F4" w:rsidRPr="004A0284">
          <w:rPr>
            <w:webHidden/>
          </w:rPr>
          <w:t>7</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36" w:history="1">
        <w:r w:rsidR="00C755F4" w:rsidRPr="004A0284">
          <w:rPr>
            <w:rStyle w:val="af0"/>
            <w:szCs w:val="28"/>
          </w:rPr>
          <w:t>2.1.2.</w:t>
        </w:r>
        <w:r w:rsidR="00C755F4" w:rsidRPr="004A0284">
          <w:rPr>
            <w:rFonts w:eastAsiaTheme="minorEastAsia"/>
            <w:lang w:val="ru-RU" w:eastAsia="ru-RU" w:bidi="ar-SA"/>
          </w:rPr>
          <w:tab/>
        </w:r>
        <w:r w:rsidR="00C755F4" w:rsidRPr="005D5E11">
          <w:rPr>
            <w:rStyle w:val="markedcontent"/>
            <w:szCs w:val="28"/>
          </w:rPr>
          <w:t>Підвищення екологічної безпеки</w:t>
        </w:r>
        <w:r w:rsidR="00C755F4" w:rsidRPr="004A0284">
          <w:rPr>
            <w:webHidden/>
          </w:rPr>
          <w:tab/>
        </w:r>
        <w:r w:rsidR="00C755F4">
          <w:rPr>
            <w:webHidden/>
          </w:rPr>
          <w:t>48</w:t>
        </w:r>
      </w:hyperlink>
    </w:p>
    <w:p w:rsidR="00C755F4" w:rsidRPr="004A0284" w:rsidRDefault="00C86057" w:rsidP="00C755F4">
      <w:pPr>
        <w:pStyle w:val="26"/>
        <w:rPr>
          <w:rFonts w:eastAsiaTheme="minorEastAsia"/>
          <w:lang w:val="ru-RU" w:eastAsia="ru-RU" w:bidi="ar-SA"/>
        </w:rPr>
      </w:pPr>
      <w:hyperlink w:anchor="_Toc94778737" w:history="1">
        <w:r w:rsidR="00C755F4" w:rsidRPr="004A0284">
          <w:rPr>
            <w:rStyle w:val="af0"/>
            <w:szCs w:val="28"/>
          </w:rPr>
          <w:t>2.1.3.</w:t>
        </w:r>
        <w:r w:rsidR="00C755F4" w:rsidRPr="004A0284">
          <w:rPr>
            <w:rFonts w:eastAsiaTheme="minorEastAsia"/>
            <w:lang w:val="ru-RU" w:eastAsia="ru-RU" w:bidi="ar-SA"/>
          </w:rPr>
          <w:tab/>
        </w:r>
        <w:r w:rsidR="00C755F4" w:rsidRPr="005D5E11">
          <w:rPr>
            <w:rStyle w:val="markedcontent"/>
            <w:szCs w:val="28"/>
          </w:rPr>
          <w:t>Забезпечення стабільного функціонування споживчого ринку</w:t>
        </w:r>
        <w:r w:rsidR="00C755F4" w:rsidRPr="004A0284">
          <w:rPr>
            <w:webHidden/>
          </w:rPr>
          <w:tab/>
        </w:r>
        <w:r w:rsidR="00C755F4">
          <w:rPr>
            <w:webHidden/>
          </w:rPr>
          <w:t>50</w:t>
        </w:r>
      </w:hyperlink>
    </w:p>
    <w:p w:rsidR="00C755F4" w:rsidRPr="004A0284" w:rsidRDefault="00C86057" w:rsidP="00C755F4">
      <w:pPr>
        <w:pStyle w:val="26"/>
        <w:rPr>
          <w:rFonts w:eastAsiaTheme="minorEastAsia"/>
          <w:lang w:val="ru-RU" w:eastAsia="ru-RU" w:bidi="ar-SA"/>
        </w:rPr>
      </w:pPr>
      <w:hyperlink w:anchor="_Toc94778738" w:history="1">
        <w:r w:rsidR="00C755F4" w:rsidRPr="004A0284">
          <w:rPr>
            <w:rStyle w:val="af0"/>
            <w:szCs w:val="28"/>
          </w:rPr>
          <w:t>2.1.4.</w:t>
        </w:r>
        <w:r w:rsidR="00C755F4" w:rsidRPr="004A0284">
          <w:rPr>
            <w:rFonts w:eastAsiaTheme="minorEastAsia"/>
            <w:lang w:val="ru-RU" w:eastAsia="ru-RU" w:bidi="ar-SA"/>
          </w:rPr>
          <w:tab/>
        </w:r>
        <w:r w:rsidR="00C755F4" w:rsidRPr="005D5E11">
          <w:rPr>
            <w:rStyle w:val="markedcontent"/>
            <w:szCs w:val="28"/>
          </w:rPr>
          <w:t>Задоволення потреб громадян у якісному наданні послуг у сфері охорони здоров’я</w:t>
        </w:r>
        <w:r w:rsidR="00C755F4" w:rsidRPr="004A0284">
          <w:rPr>
            <w:webHidden/>
          </w:rPr>
          <w:tab/>
        </w:r>
        <w:r w:rsidR="00C755F4">
          <w:rPr>
            <w:webHidden/>
          </w:rPr>
          <w:t>52</w:t>
        </w:r>
      </w:hyperlink>
    </w:p>
    <w:p w:rsidR="00C755F4" w:rsidRPr="004A0284" w:rsidRDefault="00C86057" w:rsidP="00C755F4">
      <w:pPr>
        <w:pStyle w:val="34"/>
        <w:rPr>
          <w:rFonts w:ascii="Times New Roman" w:eastAsiaTheme="minorEastAsia" w:hAnsi="Times New Roman"/>
          <w:b w:val="0"/>
          <w:iCs w:val="0"/>
          <w:noProof/>
          <w:szCs w:val="28"/>
          <w:lang w:val="ru-RU" w:eastAsia="ru-RU" w:bidi="ar-SA"/>
        </w:rPr>
      </w:pPr>
      <w:hyperlink w:anchor="_Toc94778739" w:history="1">
        <w:r w:rsidR="00C755F4" w:rsidRPr="004A0284">
          <w:rPr>
            <w:rStyle w:val="af0"/>
            <w:rFonts w:ascii="Times New Roman" w:hAnsi="Times New Roman"/>
            <w:noProof/>
            <w:color w:val="auto"/>
            <w:szCs w:val="28"/>
          </w:rPr>
          <w:t>2.1.5.</w:t>
        </w:r>
        <w:r w:rsidR="00C755F4" w:rsidRPr="004A0284">
          <w:rPr>
            <w:rFonts w:ascii="Times New Roman" w:eastAsiaTheme="minorEastAsia" w:hAnsi="Times New Roman"/>
            <w:b w:val="0"/>
            <w:iCs w:val="0"/>
            <w:noProof/>
            <w:szCs w:val="28"/>
            <w:lang w:val="ru-RU" w:eastAsia="ru-RU" w:bidi="ar-SA"/>
          </w:rPr>
          <w:tab/>
        </w:r>
        <w:r w:rsidR="00C755F4" w:rsidRPr="005D5E11">
          <w:rPr>
            <w:rFonts w:ascii="Times New Roman" w:hAnsi="Times New Roman"/>
            <w:szCs w:val="28"/>
          </w:rPr>
          <w:t>Забезпечення умов для отримання якісної освіти</w:t>
        </w:r>
        <w:r w:rsidR="00C755F4" w:rsidRPr="004A0284">
          <w:rPr>
            <w:rFonts w:ascii="Times New Roman" w:hAnsi="Times New Roman"/>
            <w:noProof/>
            <w:webHidden/>
            <w:szCs w:val="28"/>
          </w:rPr>
          <w:tab/>
        </w:r>
        <w:r w:rsidR="00C755F4">
          <w:rPr>
            <w:rFonts w:ascii="Times New Roman" w:hAnsi="Times New Roman"/>
            <w:noProof/>
            <w:webHidden/>
            <w:szCs w:val="28"/>
          </w:rPr>
          <w:t>54</w:t>
        </w:r>
      </w:hyperlink>
    </w:p>
    <w:p w:rsidR="00C755F4" w:rsidRPr="004A0284" w:rsidRDefault="00C86057" w:rsidP="00C755F4">
      <w:pPr>
        <w:pStyle w:val="26"/>
        <w:rPr>
          <w:rFonts w:eastAsiaTheme="minorEastAsia"/>
          <w:lang w:val="ru-RU" w:eastAsia="ru-RU" w:bidi="ar-SA"/>
        </w:rPr>
      </w:pPr>
      <w:hyperlink w:anchor="_Toc94778740" w:history="1">
        <w:r w:rsidR="00C755F4" w:rsidRPr="004A0284">
          <w:rPr>
            <w:rStyle w:val="af0"/>
            <w:szCs w:val="28"/>
          </w:rPr>
          <w:t>2.1.6.</w:t>
        </w:r>
        <w:r w:rsidR="00C755F4" w:rsidRPr="004A0284">
          <w:rPr>
            <w:rFonts w:eastAsiaTheme="minorEastAsia"/>
            <w:lang w:val="ru-RU" w:eastAsia="ru-RU" w:bidi="ar-SA"/>
          </w:rPr>
          <w:tab/>
        </w:r>
        <w:r w:rsidR="00C755F4" w:rsidRPr="007C3C5D">
          <w:rPr>
            <w:rStyle w:val="markedcontent"/>
            <w:szCs w:val="28"/>
          </w:rPr>
          <w:t>Розвиток фізичної культури, спорту, молодіжної інфраструктури та</w:t>
        </w:r>
        <w:r w:rsidR="00C755F4" w:rsidRPr="007C3C5D">
          <w:br/>
        </w:r>
        <w:r w:rsidR="00C755F4" w:rsidRPr="007C3C5D">
          <w:rPr>
            <w:rStyle w:val="markedcontent"/>
            <w:szCs w:val="28"/>
          </w:rPr>
          <w:t>національно-патріотичного виховання. Забезпечення гендерної рівності</w:t>
        </w:r>
        <w:r w:rsidR="00C755F4" w:rsidRPr="004A0284">
          <w:rPr>
            <w:rStyle w:val="af0"/>
            <w:szCs w:val="28"/>
          </w:rPr>
          <w:t>.</w:t>
        </w:r>
        <w:r w:rsidR="00C755F4" w:rsidRPr="004A0284">
          <w:rPr>
            <w:webHidden/>
          </w:rPr>
          <w:tab/>
        </w:r>
        <w:r w:rsidRPr="004A0284">
          <w:rPr>
            <w:webHidden/>
          </w:rPr>
          <w:fldChar w:fldCharType="begin"/>
        </w:r>
        <w:r w:rsidR="00C755F4" w:rsidRPr="004A0284">
          <w:rPr>
            <w:webHidden/>
          </w:rPr>
          <w:instrText xml:space="preserve"> PAGEREF _Toc94778740 \h </w:instrText>
        </w:r>
        <w:r w:rsidRPr="004A0284">
          <w:rPr>
            <w:webHidden/>
          </w:rPr>
        </w:r>
        <w:r w:rsidRPr="004A0284">
          <w:rPr>
            <w:webHidden/>
          </w:rPr>
          <w:fldChar w:fldCharType="separate"/>
        </w:r>
        <w:r w:rsidR="00C755F4">
          <w:rPr>
            <w:webHidden/>
          </w:rPr>
          <w:t>5</w:t>
        </w:r>
        <w:r w:rsidR="00C755F4" w:rsidRPr="004A0284">
          <w:rPr>
            <w:webHidden/>
          </w:rPr>
          <w:t>9</w:t>
        </w:r>
        <w:r w:rsidRPr="004A0284">
          <w:rPr>
            <w:webHidden/>
          </w:rPr>
          <w:fldChar w:fldCharType="end"/>
        </w:r>
      </w:hyperlink>
    </w:p>
    <w:p w:rsidR="00C755F4" w:rsidRDefault="00C86057" w:rsidP="00C755F4">
      <w:pPr>
        <w:pStyle w:val="26"/>
      </w:pPr>
      <w:hyperlink w:anchor="_Toc94778741" w:history="1">
        <w:r w:rsidR="00C755F4" w:rsidRPr="004A0284">
          <w:rPr>
            <w:rStyle w:val="af0"/>
            <w:szCs w:val="28"/>
          </w:rPr>
          <w:t>2.1.7.</w:t>
        </w:r>
        <w:r w:rsidR="00C755F4" w:rsidRPr="004A0284">
          <w:rPr>
            <w:rFonts w:eastAsiaTheme="minorEastAsia"/>
            <w:lang w:val="ru-RU" w:eastAsia="ru-RU" w:bidi="ar-SA"/>
          </w:rPr>
          <w:tab/>
        </w:r>
        <w:r w:rsidR="00C755F4" w:rsidRPr="007C3C5D">
          <w:t>Розвиток сфери культури і мистецтв та збереження історико-культурної спадщини</w:t>
        </w:r>
        <w:r w:rsidR="00C755F4" w:rsidRPr="004A0284">
          <w:rPr>
            <w:rStyle w:val="af0"/>
            <w:szCs w:val="28"/>
          </w:rPr>
          <w:t>.</w:t>
        </w:r>
        <w:r w:rsidR="00C755F4" w:rsidRPr="004A0284">
          <w:rPr>
            <w:webHidden/>
          </w:rPr>
          <w:tab/>
        </w:r>
        <w:r w:rsidR="00C755F4">
          <w:rPr>
            <w:webHidden/>
          </w:rPr>
          <w:t>66</w:t>
        </w:r>
      </w:hyperlink>
    </w:p>
    <w:p w:rsidR="00C755F4" w:rsidRDefault="00C86057" w:rsidP="00C755F4">
      <w:pPr>
        <w:pStyle w:val="26"/>
      </w:pPr>
      <w:hyperlink w:anchor="_Toc94778741" w:history="1">
        <w:r w:rsidR="00C755F4" w:rsidRPr="004A0284">
          <w:rPr>
            <w:rStyle w:val="af0"/>
            <w:szCs w:val="28"/>
          </w:rPr>
          <w:t>2.1.</w:t>
        </w:r>
        <w:r w:rsidR="00C755F4">
          <w:rPr>
            <w:rStyle w:val="af0"/>
          </w:rPr>
          <w:t>8</w:t>
        </w:r>
        <w:r w:rsidR="00C755F4" w:rsidRPr="004A0284">
          <w:rPr>
            <w:rStyle w:val="af0"/>
            <w:szCs w:val="28"/>
          </w:rPr>
          <w:t>.</w:t>
        </w:r>
        <w:r w:rsidR="00C755F4" w:rsidRPr="004A0284">
          <w:rPr>
            <w:rFonts w:eastAsiaTheme="minorEastAsia"/>
            <w:lang w:val="ru-RU" w:eastAsia="ru-RU" w:bidi="ar-SA"/>
          </w:rPr>
          <w:tab/>
        </w:r>
        <w:r w:rsidR="00C755F4" w:rsidRPr="00366937">
          <w:rPr>
            <w:rStyle w:val="markedcontent"/>
            <w:szCs w:val="28"/>
          </w:rPr>
          <w:t>Забезпечення соціального захисту населення, в т.ч. ВПО.  Підтримка дітей та сімей</w:t>
        </w:r>
        <w:r w:rsidR="00C755F4" w:rsidRPr="004A0284">
          <w:rPr>
            <w:rStyle w:val="af0"/>
            <w:szCs w:val="28"/>
          </w:rPr>
          <w:t>.</w:t>
        </w:r>
        <w:r w:rsidR="00C755F4" w:rsidRPr="004A0284">
          <w:rPr>
            <w:webHidden/>
          </w:rPr>
          <w:tab/>
        </w:r>
        <w:r w:rsidR="00C755F4">
          <w:rPr>
            <w:webHidden/>
          </w:rPr>
          <w:t>68</w:t>
        </w:r>
      </w:hyperlink>
    </w:p>
    <w:p w:rsidR="00C755F4" w:rsidRDefault="00C86057" w:rsidP="00C755F4">
      <w:pPr>
        <w:pStyle w:val="26"/>
      </w:pPr>
      <w:hyperlink w:anchor="_Toc94778741" w:history="1">
        <w:r w:rsidR="00C755F4" w:rsidRPr="004A0284">
          <w:rPr>
            <w:rStyle w:val="af0"/>
            <w:szCs w:val="28"/>
          </w:rPr>
          <w:t>2.1.</w:t>
        </w:r>
        <w:r w:rsidR="00C755F4">
          <w:rPr>
            <w:rStyle w:val="af0"/>
          </w:rPr>
          <w:t>9</w:t>
        </w:r>
        <w:r w:rsidR="00C755F4" w:rsidRPr="004A0284">
          <w:rPr>
            <w:rStyle w:val="af0"/>
            <w:szCs w:val="28"/>
          </w:rPr>
          <w:t>.</w:t>
        </w:r>
        <w:r w:rsidR="00C755F4" w:rsidRPr="004A0284">
          <w:rPr>
            <w:rFonts w:eastAsiaTheme="minorEastAsia"/>
            <w:lang w:val="ru-RU" w:eastAsia="ru-RU" w:bidi="ar-SA"/>
          </w:rPr>
          <w:tab/>
        </w:r>
        <w:r w:rsidR="00C755F4" w:rsidRPr="001F51A5">
          <w:t>Підвищення ефективності діяльності інститутів громадянського суспільства</w:t>
        </w:r>
        <w:r w:rsidR="00C755F4" w:rsidRPr="001F51A5">
          <w:rPr>
            <w:rStyle w:val="af0"/>
            <w:szCs w:val="28"/>
          </w:rPr>
          <w:t>.</w:t>
        </w:r>
        <w:r w:rsidR="00C755F4" w:rsidRPr="004A0284">
          <w:rPr>
            <w:webHidden/>
          </w:rPr>
          <w:tab/>
        </w:r>
        <w:r w:rsidR="00C755F4">
          <w:rPr>
            <w:webHidden/>
          </w:rPr>
          <w:t>71</w:t>
        </w:r>
      </w:hyperlink>
    </w:p>
    <w:p w:rsidR="00C755F4" w:rsidRDefault="00C86057" w:rsidP="00C755F4">
      <w:pPr>
        <w:pStyle w:val="26"/>
      </w:pPr>
      <w:hyperlink w:anchor="_Toc94778741" w:history="1">
        <w:r w:rsidR="00C755F4" w:rsidRPr="004A0284">
          <w:rPr>
            <w:rStyle w:val="af0"/>
            <w:szCs w:val="28"/>
          </w:rPr>
          <w:t>2.1.</w:t>
        </w:r>
        <w:r w:rsidR="00C755F4">
          <w:rPr>
            <w:rStyle w:val="af0"/>
          </w:rPr>
          <w:t>10</w:t>
        </w:r>
        <w:r w:rsidR="00C755F4" w:rsidRPr="004A0284">
          <w:rPr>
            <w:rStyle w:val="af0"/>
            <w:szCs w:val="28"/>
          </w:rPr>
          <w:t>.</w:t>
        </w:r>
        <w:r w:rsidR="00C755F4" w:rsidRPr="004A0284">
          <w:rPr>
            <w:rFonts w:eastAsiaTheme="minorEastAsia"/>
            <w:lang w:val="ru-RU" w:eastAsia="ru-RU" w:bidi="ar-SA"/>
          </w:rPr>
          <w:tab/>
        </w:r>
        <w:r w:rsidR="00C755F4" w:rsidRPr="00D25063">
          <w:t xml:space="preserve">Надання якісних адміністративних послуг </w:t>
        </w:r>
        <w:r w:rsidR="00C755F4" w:rsidRPr="007C3C5D">
          <w:t>и</w:t>
        </w:r>
        <w:r w:rsidR="00C755F4" w:rsidRPr="004A0284">
          <w:rPr>
            <w:rStyle w:val="af0"/>
            <w:szCs w:val="28"/>
          </w:rPr>
          <w:t>.</w:t>
        </w:r>
        <w:r w:rsidR="00C755F4" w:rsidRPr="004A0284">
          <w:rPr>
            <w:webHidden/>
          </w:rPr>
          <w:tab/>
        </w:r>
        <w:r w:rsidR="00C755F4">
          <w:rPr>
            <w:webHidden/>
          </w:rPr>
          <w:t>72</w:t>
        </w:r>
      </w:hyperlink>
    </w:p>
    <w:p w:rsidR="00C755F4" w:rsidRPr="001E3671" w:rsidRDefault="00C86057" w:rsidP="00C755F4">
      <w:pPr>
        <w:pStyle w:val="26"/>
      </w:pPr>
      <w:hyperlink w:anchor="_Toc94778741" w:history="1">
        <w:r w:rsidR="00C755F4" w:rsidRPr="001E3671">
          <w:rPr>
            <w:rStyle w:val="af0"/>
            <w:szCs w:val="28"/>
          </w:rPr>
          <w:t>2.1.</w:t>
        </w:r>
        <w:r w:rsidR="00C755F4" w:rsidRPr="001E3671">
          <w:rPr>
            <w:rStyle w:val="af0"/>
          </w:rPr>
          <w:t>11</w:t>
        </w:r>
        <w:r w:rsidR="00C755F4" w:rsidRPr="001E3671">
          <w:rPr>
            <w:rStyle w:val="af0"/>
            <w:szCs w:val="28"/>
          </w:rPr>
          <w:t>.</w:t>
        </w:r>
        <w:r w:rsidR="00C755F4" w:rsidRPr="001E3671">
          <w:rPr>
            <w:rFonts w:eastAsiaTheme="minorEastAsia"/>
            <w:lang w:val="ru-RU" w:eastAsia="ru-RU" w:bidi="ar-SA"/>
          </w:rPr>
          <w:tab/>
        </w:r>
        <w:r w:rsidR="00C755F4" w:rsidRPr="001E3671">
          <w:t>Управління об’єктами державної та комунальної власності</w:t>
        </w:r>
        <w:r w:rsidR="00C755F4" w:rsidRPr="001E3671">
          <w:rPr>
            <w:rStyle w:val="af0"/>
            <w:szCs w:val="28"/>
          </w:rPr>
          <w:t>.</w:t>
        </w:r>
        <w:r w:rsidR="00C755F4" w:rsidRPr="001E3671">
          <w:rPr>
            <w:webHidden/>
          </w:rPr>
          <w:tab/>
          <w:t>73</w:t>
        </w:r>
      </w:hyperlink>
    </w:p>
    <w:p w:rsidR="00C755F4" w:rsidRPr="001E3671" w:rsidRDefault="00C86057" w:rsidP="00C755F4">
      <w:pPr>
        <w:pStyle w:val="26"/>
        <w:rPr>
          <w:rFonts w:eastAsiaTheme="minorEastAsia"/>
          <w:lang w:val="ru-RU" w:eastAsia="ru-RU" w:bidi="ar-SA"/>
        </w:rPr>
      </w:pPr>
      <w:hyperlink w:anchor="_Toc94778742" w:history="1">
        <w:r w:rsidR="00C755F4" w:rsidRPr="001E3671">
          <w:rPr>
            <w:rStyle w:val="af0"/>
            <w:szCs w:val="28"/>
          </w:rPr>
          <w:t>2.2.</w:t>
        </w:r>
        <w:r w:rsidR="00C755F4" w:rsidRPr="001E3671">
          <w:rPr>
            <w:rFonts w:eastAsiaTheme="minorEastAsia"/>
            <w:lang w:val="ru-RU" w:eastAsia="ru-RU" w:bidi="ar-SA"/>
          </w:rPr>
          <w:tab/>
        </w:r>
        <w:r w:rsidR="00C755F4" w:rsidRPr="001E3671">
          <w:rPr>
            <w:rStyle w:val="markedcontent"/>
            <w:szCs w:val="28"/>
          </w:rPr>
          <w:t>Комплексний розвиток (відновлення) інфраструктури міста</w:t>
        </w:r>
        <w:r w:rsidR="00C755F4" w:rsidRPr="001E3671">
          <w:rPr>
            <w:webHidden/>
          </w:rPr>
          <w:tab/>
        </w:r>
        <w:r w:rsidRPr="001E3671">
          <w:rPr>
            <w:webHidden/>
          </w:rPr>
          <w:fldChar w:fldCharType="begin"/>
        </w:r>
        <w:r w:rsidR="00C755F4" w:rsidRPr="001E3671">
          <w:rPr>
            <w:webHidden/>
          </w:rPr>
          <w:instrText xml:space="preserve"> PAGEREF _Toc94778742 \h </w:instrText>
        </w:r>
        <w:r w:rsidRPr="001E3671">
          <w:rPr>
            <w:webHidden/>
          </w:rPr>
        </w:r>
        <w:r w:rsidRPr="001E3671">
          <w:rPr>
            <w:webHidden/>
          </w:rPr>
          <w:fldChar w:fldCharType="separate"/>
        </w:r>
        <w:r w:rsidR="00C755F4" w:rsidRPr="001E3671">
          <w:rPr>
            <w:webHidden/>
          </w:rPr>
          <w:t>7</w:t>
        </w:r>
        <w:r w:rsidR="00C755F4">
          <w:rPr>
            <w:webHidden/>
          </w:rPr>
          <w:t>4</w:t>
        </w:r>
        <w:r w:rsidRPr="001E3671">
          <w:rPr>
            <w:webHidden/>
          </w:rPr>
          <w:fldChar w:fldCharType="end"/>
        </w:r>
      </w:hyperlink>
    </w:p>
    <w:p w:rsidR="00C755F4" w:rsidRPr="004A0284" w:rsidRDefault="00C86057" w:rsidP="00C755F4">
      <w:pPr>
        <w:pStyle w:val="26"/>
        <w:rPr>
          <w:rFonts w:eastAsiaTheme="minorEastAsia"/>
          <w:lang w:val="ru-RU" w:eastAsia="ru-RU" w:bidi="ar-SA"/>
        </w:rPr>
      </w:pPr>
      <w:hyperlink w:anchor="_Toc94778743" w:history="1">
        <w:r w:rsidR="00C755F4" w:rsidRPr="004A0284">
          <w:rPr>
            <w:rStyle w:val="af0"/>
            <w:szCs w:val="28"/>
          </w:rPr>
          <w:t>2.2.1.</w:t>
        </w:r>
        <w:r w:rsidR="00C755F4" w:rsidRPr="004A0284">
          <w:rPr>
            <w:rFonts w:eastAsiaTheme="minorEastAsia"/>
            <w:lang w:val="ru-RU" w:eastAsia="ru-RU" w:bidi="ar-SA"/>
          </w:rPr>
          <w:tab/>
        </w:r>
        <w:r w:rsidR="00C755F4" w:rsidRPr="001E3671">
          <w:rPr>
            <w:rStyle w:val="markedcontent"/>
            <w:szCs w:val="28"/>
          </w:rPr>
          <w:t>Стабільне функціонування критичної інфраструктури, житлово-комунального господарства</w:t>
        </w:r>
        <w:r w:rsidR="00C755F4" w:rsidRPr="004A0284">
          <w:rPr>
            <w:rStyle w:val="af0"/>
            <w:szCs w:val="28"/>
            <w:lang w:eastAsia="ru-RU"/>
          </w:rPr>
          <w:t>.</w:t>
        </w:r>
        <w:r w:rsidR="00C755F4" w:rsidRPr="004A0284">
          <w:rPr>
            <w:webHidden/>
          </w:rPr>
          <w:tab/>
        </w:r>
        <w:r w:rsidRPr="004A0284">
          <w:rPr>
            <w:webHidden/>
          </w:rPr>
          <w:fldChar w:fldCharType="begin"/>
        </w:r>
        <w:r w:rsidR="00C755F4" w:rsidRPr="004A0284">
          <w:rPr>
            <w:webHidden/>
          </w:rPr>
          <w:instrText xml:space="preserve"> PAGEREF _Toc94778743 \h </w:instrText>
        </w:r>
        <w:r w:rsidRPr="004A0284">
          <w:rPr>
            <w:webHidden/>
          </w:rPr>
        </w:r>
        <w:r w:rsidRPr="004A0284">
          <w:rPr>
            <w:webHidden/>
          </w:rPr>
          <w:fldChar w:fldCharType="separate"/>
        </w:r>
        <w:r w:rsidR="00C755F4" w:rsidRPr="004A0284">
          <w:rPr>
            <w:webHidden/>
          </w:rPr>
          <w:t>7</w:t>
        </w:r>
        <w:r w:rsidR="00C755F4">
          <w:rPr>
            <w:webHidden/>
          </w:rPr>
          <w:t>4</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44" w:history="1">
        <w:r w:rsidR="00C755F4" w:rsidRPr="004A0284">
          <w:rPr>
            <w:rStyle w:val="af0"/>
            <w:szCs w:val="28"/>
          </w:rPr>
          <w:t>2.2.2.</w:t>
        </w:r>
        <w:r w:rsidR="00C755F4" w:rsidRPr="004A0284">
          <w:rPr>
            <w:rFonts w:eastAsiaTheme="minorEastAsia"/>
            <w:lang w:val="ru-RU" w:eastAsia="ru-RU" w:bidi="ar-SA"/>
          </w:rPr>
          <w:tab/>
        </w:r>
        <w:r w:rsidR="00C755F4" w:rsidRPr="001E3671">
          <w:rPr>
            <w:rStyle w:val="markedcontent"/>
            <w:szCs w:val="28"/>
          </w:rPr>
          <w:t>Розвиток дорожнього господарства, транспортної інфраструктури та зв’язку</w:t>
        </w:r>
        <w:r w:rsidR="00C755F4" w:rsidRPr="001E3671">
          <w:rPr>
            <w:rStyle w:val="markedcontent"/>
          </w:rPr>
          <w:t>...</w:t>
        </w:r>
        <w:r w:rsidR="00C755F4" w:rsidRPr="004A0284">
          <w:rPr>
            <w:webHidden/>
          </w:rPr>
          <w:tab/>
        </w:r>
        <w:r w:rsidRPr="004A0284">
          <w:rPr>
            <w:webHidden/>
          </w:rPr>
          <w:fldChar w:fldCharType="begin"/>
        </w:r>
        <w:r w:rsidR="00C755F4" w:rsidRPr="004A0284">
          <w:rPr>
            <w:webHidden/>
          </w:rPr>
          <w:instrText xml:space="preserve"> PAGEREF _Toc94778744 \h </w:instrText>
        </w:r>
        <w:r w:rsidRPr="004A0284">
          <w:rPr>
            <w:webHidden/>
          </w:rPr>
        </w:r>
        <w:r w:rsidRPr="004A0284">
          <w:rPr>
            <w:webHidden/>
          </w:rPr>
          <w:fldChar w:fldCharType="separate"/>
        </w:r>
        <w:r w:rsidR="00C755F4" w:rsidRPr="004A0284">
          <w:rPr>
            <w:webHidden/>
          </w:rPr>
          <w:t>7</w:t>
        </w:r>
        <w:r w:rsidR="00C755F4">
          <w:rPr>
            <w:webHidden/>
          </w:rPr>
          <w:t>6</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45" w:history="1">
        <w:r w:rsidR="00C755F4" w:rsidRPr="004A0284">
          <w:rPr>
            <w:rStyle w:val="af0"/>
            <w:szCs w:val="28"/>
          </w:rPr>
          <w:t>2.2.3.</w:t>
        </w:r>
        <w:r w:rsidR="00C755F4" w:rsidRPr="004A0284">
          <w:rPr>
            <w:rFonts w:eastAsiaTheme="minorEastAsia"/>
            <w:lang w:val="ru-RU" w:eastAsia="ru-RU" w:bidi="ar-SA"/>
          </w:rPr>
          <w:tab/>
        </w:r>
        <w:r w:rsidR="00C755F4" w:rsidRPr="001E3671">
          <w:rPr>
            <w:rStyle w:val="markedcontent"/>
            <w:szCs w:val="28"/>
          </w:rPr>
          <w:t>Впровадження новітніх енергозберігаючих заходів у т.ч. енергоефективних технологій та з використанням альтернативних джерел енергії  та живлення</w:t>
        </w:r>
        <w:r w:rsidR="00C755F4" w:rsidRPr="004A0284">
          <w:rPr>
            <w:webHidden/>
          </w:rPr>
          <w:tab/>
        </w:r>
        <w:r w:rsidRPr="004A0284">
          <w:rPr>
            <w:webHidden/>
          </w:rPr>
          <w:fldChar w:fldCharType="begin"/>
        </w:r>
        <w:r w:rsidR="00C755F4" w:rsidRPr="004A0284">
          <w:rPr>
            <w:webHidden/>
          </w:rPr>
          <w:instrText xml:space="preserve"> PAGEREF _Toc94778745 \h </w:instrText>
        </w:r>
        <w:r w:rsidRPr="004A0284">
          <w:rPr>
            <w:webHidden/>
          </w:rPr>
        </w:r>
        <w:r w:rsidRPr="004A0284">
          <w:rPr>
            <w:webHidden/>
          </w:rPr>
          <w:fldChar w:fldCharType="separate"/>
        </w:r>
        <w:r w:rsidR="00C755F4" w:rsidRPr="004A0284">
          <w:rPr>
            <w:webHidden/>
          </w:rPr>
          <w:t>7</w:t>
        </w:r>
        <w:r w:rsidR="00C755F4">
          <w:rPr>
            <w:webHidden/>
          </w:rPr>
          <w:t>8</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46" w:history="1">
        <w:r w:rsidR="00C755F4" w:rsidRPr="004A0284">
          <w:rPr>
            <w:rStyle w:val="af0"/>
            <w:szCs w:val="28"/>
          </w:rPr>
          <w:t>2.2.4.</w:t>
        </w:r>
        <w:r w:rsidR="00C755F4" w:rsidRPr="004A0284">
          <w:rPr>
            <w:rFonts w:eastAsiaTheme="minorEastAsia"/>
            <w:lang w:val="ru-RU" w:eastAsia="ru-RU" w:bidi="ar-SA"/>
          </w:rPr>
          <w:tab/>
        </w:r>
        <w:r w:rsidR="00C755F4" w:rsidRPr="000E7548">
          <w:rPr>
            <w:rStyle w:val="markedcontent"/>
            <w:szCs w:val="28"/>
          </w:rPr>
          <w:t>Реалізація проєктів міського розвитку</w:t>
        </w:r>
        <w:r w:rsidR="00C755F4" w:rsidRPr="004A0284">
          <w:rPr>
            <w:rStyle w:val="af0"/>
            <w:szCs w:val="28"/>
            <w:lang w:eastAsia="ru-RU"/>
          </w:rPr>
          <w:t>.</w:t>
        </w:r>
        <w:r w:rsidR="00C755F4" w:rsidRPr="004A0284">
          <w:rPr>
            <w:webHidden/>
          </w:rPr>
          <w:tab/>
        </w:r>
        <w:r w:rsidRPr="004A0284">
          <w:rPr>
            <w:webHidden/>
          </w:rPr>
          <w:fldChar w:fldCharType="begin"/>
        </w:r>
        <w:r w:rsidR="00C755F4" w:rsidRPr="004A0284">
          <w:rPr>
            <w:webHidden/>
          </w:rPr>
          <w:instrText xml:space="preserve"> PAGEREF _Toc94778746 \h </w:instrText>
        </w:r>
        <w:r w:rsidRPr="004A0284">
          <w:rPr>
            <w:webHidden/>
          </w:rPr>
        </w:r>
        <w:r w:rsidRPr="004A0284">
          <w:rPr>
            <w:webHidden/>
          </w:rPr>
          <w:fldChar w:fldCharType="separate"/>
        </w:r>
        <w:r w:rsidR="00C755F4" w:rsidRPr="004A0284">
          <w:rPr>
            <w:webHidden/>
          </w:rPr>
          <w:t>7</w:t>
        </w:r>
        <w:r w:rsidR="00C755F4">
          <w:rPr>
            <w:webHidden/>
          </w:rPr>
          <w:t>8</w:t>
        </w:r>
        <w:r w:rsidRPr="004A0284">
          <w:rPr>
            <w:webHidden/>
          </w:rPr>
          <w:fldChar w:fldCharType="end"/>
        </w:r>
      </w:hyperlink>
    </w:p>
    <w:p w:rsidR="00C755F4" w:rsidRDefault="00C86057" w:rsidP="00C755F4">
      <w:pPr>
        <w:pStyle w:val="26"/>
      </w:pPr>
      <w:hyperlink w:anchor="_Toc94778747" w:history="1">
        <w:r w:rsidR="00C755F4" w:rsidRPr="004A0284">
          <w:rPr>
            <w:rStyle w:val="af0"/>
            <w:szCs w:val="28"/>
          </w:rPr>
          <w:t>2.2.5.</w:t>
        </w:r>
        <w:r w:rsidR="00C755F4" w:rsidRPr="004A0284">
          <w:rPr>
            <w:rFonts w:eastAsiaTheme="minorEastAsia"/>
            <w:lang w:val="ru-RU" w:eastAsia="ru-RU" w:bidi="ar-SA"/>
          </w:rPr>
          <w:tab/>
        </w:r>
        <w:r w:rsidR="00C755F4" w:rsidRPr="000E7548">
          <w:t>Ефективне планування територіального розвитку</w:t>
        </w:r>
        <w:r w:rsidR="00C755F4" w:rsidRPr="004A0284">
          <w:rPr>
            <w:rStyle w:val="af0"/>
            <w:szCs w:val="28"/>
          </w:rPr>
          <w:t>.</w:t>
        </w:r>
        <w:r w:rsidR="00C755F4" w:rsidRPr="004A0284">
          <w:rPr>
            <w:webHidden/>
          </w:rPr>
          <w:tab/>
        </w:r>
        <w:r w:rsidR="00C755F4">
          <w:rPr>
            <w:webHidden/>
          </w:rPr>
          <w:t>79</w:t>
        </w:r>
      </w:hyperlink>
    </w:p>
    <w:p w:rsidR="00C755F4" w:rsidRPr="00CA7DD3" w:rsidRDefault="00C755F4" w:rsidP="00C755F4">
      <w:pPr>
        <w:jc w:val="both"/>
        <w:rPr>
          <w:rFonts w:ascii="Times New Roman" w:eastAsiaTheme="minorEastAsia" w:hAnsi="Times New Roman"/>
          <w:b/>
          <w:i w:val="0"/>
          <w:sz w:val="28"/>
          <w:szCs w:val="28"/>
        </w:rPr>
      </w:pPr>
      <w:r w:rsidRPr="00CA7DD3">
        <w:rPr>
          <w:rFonts w:ascii="Times New Roman" w:eastAsiaTheme="minorEastAsia" w:hAnsi="Times New Roman"/>
          <w:b/>
          <w:i w:val="0"/>
          <w:sz w:val="28"/>
          <w:szCs w:val="28"/>
        </w:rPr>
        <w:t>2.2.</w:t>
      </w:r>
      <w:r>
        <w:rPr>
          <w:rFonts w:ascii="Times New Roman" w:eastAsiaTheme="minorEastAsia" w:hAnsi="Times New Roman"/>
          <w:b/>
          <w:i w:val="0"/>
          <w:sz w:val="28"/>
          <w:szCs w:val="28"/>
        </w:rPr>
        <w:t>6</w:t>
      </w:r>
      <w:r w:rsidRPr="00CA7DD3">
        <w:rPr>
          <w:rFonts w:ascii="Times New Roman" w:eastAsiaTheme="minorEastAsia" w:hAnsi="Times New Roman"/>
          <w:b/>
          <w:i w:val="0"/>
          <w:sz w:val="28"/>
          <w:szCs w:val="28"/>
        </w:rPr>
        <w:t>.</w:t>
      </w:r>
      <w:r w:rsidRPr="00CA7DD3">
        <w:rPr>
          <w:rFonts w:ascii="Times New Roman" w:eastAsiaTheme="minorEastAsia" w:hAnsi="Times New Roman"/>
          <w:b/>
          <w:i w:val="0"/>
          <w:sz w:val="28"/>
          <w:szCs w:val="28"/>
        </w:rPr>
        <w:tab/>
      </w:r>
      <w:r w:rsidRPr="00CA7DD3">
        <w:rPr>
          <w:rFonts w:ascii="Times New Roman" w:hAnsi="Times New Roman"/>
          <w:b/>
          <w:i w:val="0"/>
          <w:sz w:val="28"/>
          <w:szCs w:val="28"/>
        </w:rPr>
        <w:t>Бюджетна політика</w:t>
      </w:r>
      <w:r>
        <w:rPr>
          <w:rFonts w:ascii="Times New Roman" w:eastAsiaTheme="minorEastAsia" w:hAnsi="Times New Roman"/>
          <w:b/>
          <w:i w:val="0"/>
          <w:sz w:val="28"/>
          <w:szCs w:val="28"/>
        </w:rPr>
        <w:t xml:space="preserve"> ………………………….....................................…...</w:t>
      </w:r>
      <w:r w:rsidRPr="00CA7DD3">
        <w:rPr>
          <w:rFonts w:ascii="Times New Roman" w:eastAsiaTheme="minorEastAsia" w:hAnsi="Times New Roman"/>
          <w:b/>
          <w:i w:val="0"/>
          <w:webHidden/>
          <w:sz w:val="28"/>
          <w:szCs w:val="28"/>
        </w:rPr>
        <w:tab/>
      </w:r>
      <w:r w:rsidR="00C86057" w:rsidRPr="00CA7DD3">
        <w:rPr>
          <w:rFonts w:ascii="Times New Roman" w:eastAsiaTheme="minorEastAsia" w:hAnsi="Times New Roman"/>
          <w:b/>
          <w:i w:val="0"/>
          <w:webHidden/>
          <w:sz w:val="28"/>
          <w:szCs w:val="28"/>
        </w:rPr>
        <w:fldChar w:fldCharType="begin"/>
      </w:r>
      <w:r w:rsidRPr="00CA7DD3">
        <w:rPr>
          <w:rFonts w:ascii="Times New Roman" w:eastAsiaTheme="minorEastAsia" w:hAnsi="Times New Roman"/>
          <w:b/>
          <w:i w:val="0"/>
          <w:webHidden/>
          <w:sz w:val="28"/>
          <w:szCs w:val="28"/>
        </w:rPr>
        <w:instrText xml:space="preserve"> PAGEREF _Toc94778746 \h </w:instrText>
      </w:r>
      <w:r w:rsidR="00C86057" w:rsidRPr="00CA7DD3">
        <w:rPr>
          <w:rFonts w:ascii="Times New Roman" w:eastAsiaTheme="minorEastAsia" w:hAnsi="Times New Roman"/>
          <w:b/>
          <w:i w:val="0"/>
          <w:webHidden/>
          <w:sz w:val="28"/>
          <w:szCs w:val="28"/>
        </w:rPr>
      </w:r>
      <w:r w:rsidR="00C86057" w:rsidRPr="00CA7DD3">
        <w:rPr>
          <w:rFonts w:ascii="Times New Roman" w:eastAsiaTheme="minorEastAsia" w:hAnsi="Times New Roman"/>
          <w:b/>
          <w:i w:val="0"/>
          <w:webHidden/>
          <w:sz w:val="28"/>
          <w:szCs w:val="28"/>
        </w:rPr>
        <w:fldChar w:fldCharType="separate"/>
      </w:r>
      <w:r w:rsidRPr="00CA7DD3">
        <w:rPr>
          <w:rFonts w:ascii="Times New Roman" w:eastAsiaTheme="minorEastAsia" w:hAnsi="Times New Roman"/>
          <w:b/>
          <w:i w:val="0"/>
          <w:webHidden/>
          <w:sz w:val="28"/>
          <w:szCs w:val="28"/>
        </w:rPr>
        <w:t>78</w:t>
      </w:r>
      <w:r w:rsidR="00C86057" w:rsidRPr="00CA7DD3">
        <w:rPr>
          <w:rFonts w:ascii="Times New Roman" w:eastAsiaTheme="minorEastAsia" w:hAnsi="Times New Roman"/>
          <w:b/>
          <w:i w:val="0"/>
          <w:webHidden/>
          <w:sz w:val="28"/>
          <w:szCs w:val="28"/>
        </w:rPr>
        <w:fldChar w:fldCharType="end"/>
      </w:r>
    </w:p>
    <w:p w:rsidR="00C755F4" w:rsidRPr="004A0284" w:rsidRDefault="00C86057" w:rsidP="00C755F4">
      <w:pPr>
        <w:pStyle w:val="26"/>
        <w:rPr>
          <w:rFonts w:eastAsiaTheme="minorEastAsia"/>
          <w:lang w:val="ru-RU" w:eastAsia="ru-RU" w:bidi="ar-SA"/>
        </w:rPr>
      </w:pPr>
      <w:hyperlink w:anchor="_Toc94778748" w:history="1">
        <w:r w:rsidR="00C755F4" w:rsidRPr="004A0284">
          <w:rPr>
            <w:rStyle w:val="af0"/>
            <w:szCs w:val="28"/>
          </w:rPr>
          <w:t>2.3.</w:t>
        </w:r>
        <w:r w:rsidR="00C755F4" w:rsidRPr="004A0284">
          <w:rPr>
            <w:rFonts w:eastAsiaTheme="minorEastAsia"/>
            <w:lang w:val="ru-RU" w:eastAsia="ru-RU" w:bidi="ar-SA"/>
          </w:rPr>
          <w:tab/>
        </w:r>
        <w:r w:rsidR="00C755F4" w:rsidRPr="0000056E">
          <w:rPr>
            <w:rStyle w:val="markedcontent"/>
            <w:szCs w:val="28"/>
          </w:rPr>
          <w:t>Відновлення стабільного функціонування економіки</w:t>
        </w:r>
        <w:r w:rsidR="00C755F4" w:rsidRPr="004A0284">
          <w:rPr>
            <w:webHidden/>
          </w:rPr>
          <w:tab/>
        </w:r>
        <w:r w:rsidRPr="004A0284">
          <w:rPr>
            <w:webHidden/>
          </w:rPr>
          <w:fldChar w:fldCharType="begin"/>
        </w:r>
        <w:r w:rsidR="00C755F4" w:rsidRPr="004A0284">
          <w:rPr>
            <w:webHidden/>
          </w:rPr>
          <w:instrText xml:space="preserve"> PAGEREF _Toc94778748 \h </w:instrText>
        </w:r>
        <w:r w:rsidRPr="004A0284">
          <w:rPr>
            <w:webHidden/>
          </w:rPr>
        </w:r>
        <w:r w:rsidRPr="004A0284">
          <w:rPr>
            <w:webHidden/>
          </w:rPr>
          <w:fldChar w:fldCharType="separate"/>
        </w:r>
        <w:r w:rsidR="00C755F4" w:rsidRPr="004A0284">
          <w:rPr>
            <w:webHidden/>
          </w:rPr>
          <w:t>84</w:t>
        </w:r>
        <w:r w:rsidRPr="004A0284">
          <w:rPr>
            <w:webHidden/>
          </w:rPr>
          <w:fldChar w:fldCharType="end"/>
        </w:r>
      </w:hyperlink>
    </w:p>
    <w:p w:rsidR="00C755F4" w:rsidRPr="004A0284" w:rsidRDefault="00C86057" w:rsidP="00C755F4">
      <w:pPr>
        <w:pStyle w:val="26"/>
        <w:rPr>
          <w:rFonts w:eastAsiaTheme="minorEastAsia"/>
          <w:lang w:val="ru-RU" w:eastAsia="ru-RU" w:bidi="ar-SA"/>
        </w:rPr>
      </w:pPr>
      <w:hyperlink w:anchor="_Toc94778749" w:history="1">
        <w:r w:rsidR="00C755F4" w:rsidRPr="004A0284">
          <w:rPr>
            <w:rStyle w:val="af0"/>
            <w:szCs w:val="28"/>
          </w:rPr>
          <w:t>2.3.1.</w:t>
        </w:r>
        <w:r w:rsidR="00C755F4" w:rsidRPr="004A0284">
          <w:rPr>
            <w:rFonts w:eastAsiaTheme="minorEastAsia"/>
            <w:lang w:val="ru-RU" w:eastAsia="ru-RU" w:bidi="ar-SA"/>
          </w:rPr>
          <w:tab/>
        </w:r>
        <w:r w:rsidR="00C755F4" w:rsidRPr="0000056E">
          <w:t>Сприяння роботі промислового комплексу міста в умовах військової агресії</w:t>
        </w:r>
        <w:r w:rsidR="00C755F4" w:rsidRPr="004A0284">
          <w:rPr>
            <w:webHidden/>
          </w:rPr>
          <w:tab/>
        </w:r>
        <w:r w:rsidR="00C755F4">
          <w:rPr>
            <w:webHidden/>
          </w:rPr>
          <w:t>.......................................................................................................................</w:t>
        </w:r>
        <w:r w:rsidRPr="004A0284">
          <w:rPr>
            <w:webHidden/>
          </w:rPr>
          <w:fldChar w:fldCharType="begin"/>
        </w:r>
        <w:r w:rsidR="00C755F4" w:rsidRPr="004A0284">
          <w:rPr>
            <w:webHidden/>
          </w:rPr>
          <w:instrText xml:space="preserve"> PAGEREF _Toc94778749 \h </w:instrText>
        </w:r>
        <w:r w:rsidRPr="004A0284">
          <w:rPr>
            <w:webHidden/>
          </w:rPr>
        </w:r>
        <w:r w:rsidRPr="004A0284">
          <w:rPr>
            <w:webHidden/>
          </w:rPr>
          <w:fldChar w:fldCharType="separate"/>
        </w:r>
        <w:r w:rsidR="00C755F4" w:rsidRPr="004A0284">
          <w:rPr>
            <w:webHidden/>
          </w:rPr>
          <w:t>84</w:t>
        </w:r>
        <w:r w:rsidRPr="004A0284">
          <w:rPr>
            <w:webHidden/>
          </w:rPr>
          <w:fldChar w:fldCharType="end"/>
        </w:r>
      </w:hyperlink>
    </w:p>
    <w:p w:rsidR="00C755F4" w:rsidRPr="004A0284" w:rsidRDefault="00C86057" w:rsidP="00C755F4">
      <w:pPr>
        <w:pStyle w:val="34"/>
        <w:rPr>
          <w:rFonts w:ascii="Times New Roman" w:eastAsiaTheme="minorEastAsia" w:hAnsi="Times New Roman"/>
          <w:b w:val="0"/>
          <w:iCs w:val="0"/>
          <w:noProof/>
          <w:szCs w:val="28"/>
          <w:lang w:val="ru-RU" w:eastAsia="ru-RU" w:bidi="ar-SA"/>
        </w:rPr>
      </w:pPr>
      <w:hyperlink w:anchor="_Toc94778750" w:history="1">
        <w:r w:rsidR="00C755F4" w:rsidRPr="004A0284">
          <w:rPr>
            <w:rStyle w:val="af0"/>
            <w:rFonts w:ascii="Times New Roman" w:hAnsi="Times New Roman"/>
            <w:noProof/>
            <w:color w:val="auto"/>
            <w:szCs w:val="28"/>
          </w:rPr>
          <w:t>2.3.2.</w:t>
        </w:r>
        <w:r w:rsidR="00C755F4" w:rsidRPr="004A0284">
          <w:rPr>
            <w:rFonts w:ascii="Times New Roman" w:eastAsiaTheme="minorEastAsia" w:hAnsi="Times New Roman"/>
            <w:b w:val="0"/>
            <w:iCs w:val="0"/>
            <w:noProof/>
            <w:szCs w:val="28"/>
            <w:lang w:val="ru-RU" w:eastAsia="ru-RU" w:bidi="ar-SA"/>
          </w:rPr>
          <w:tab/>
        </w:r>
        <w:r w:rsidR="00C755F4" w:rsidRPr="0000056E">
          <w:rPr>
            <w:rStyle w:val="markedcontent"/>
            <w:rFonts w:ascii="Times New Roman" w:hAnsi="Times New Roman"/>
            <w:szCs w:val="28"/>
          </w:rPr>
          <w:t>Сприяння покращенню інвестиційного клімату та зовнішньоекономічної діяльності</w:t>
        </w:r>
        <w:r w:rsidR="00C755F4" w:rsidRPr="004A0284">
          <w:rPr>
            <w:rFonts w:ascii="Times New Roman" w:hAnsi="Times New Roman"/>
            <w:noProof/>
            <w:webHidden/>
            <w:szCs w:val="28"/>
          </w:rPr>
          <w:tab/>
        </w:r>
        <w:r w:rsidRPr="004A0284">
          <w:rPr>
            <w:rFonts w:ascii="Times New Roman" w:hAnsi="Times New Roman"/>
            <w:noProof/>
            <w:webHidden/>
            <w:szCs w:val="28"/>
          </w:rPr>
          <w:fldChar w:fldCharType="begin"/>
        </w:r>
        <w:r w:rsidR="00C755F4" w:rsidRPr="004A0284">
          <w:rPr>
            <w:rFonts w:ascii="Times New Roman" w:hAnsi="Times New Roman"/>
            <w:noProof/>
            <w:webHidden/>
            <w:szCs w:val="28"/>
          </w:rPr>
          <w:instrText xml:space="preserve"> PAGEREF _Toc94778750 \h </w:instrText>
        </w:r>
        <w:r w:rsidRPr="004A0284">
          <w:rPr>
            <w:rFonts w:ascii="Times New Roman" w:hAnsi="Times New Roman"/>
            <w:noProof/>
            <w:webHidden/>
            <w:szCs w:val="28"/>
          </w:rPr>
        </w:r>
        <w:r w:rsidRPr="004A0284">
          <w:rPr>
            <w:rFonts w:ascii="Times New Roman" w:hAnsi="Times New Roman"/>
            <w:noProof/>
            <w:webHidden/>
            <w:szCs w:val="28"/>
          </w:rPr>
          <w:fldChar w:fldCharType="separate"/>
        </w:r>
        <w:r w:rsidR="00C755F4" w:rsidRPr="004A0284">
          <w:rPr>
            <w:rFonts w:ascii="Times New Roman" w:hAnsi="Times New Roman"/>
            <w:noProof/>
            <w:webHidden/>
            <w:szCs w:val="28"/>
          </w:rPr>
          <w:t>8</w:t>
        </w:r>
        <w:r w:rsidR="00C755F4">
          <w:rPr>
            <w:rFonts w:ascii="Times New Roman" w:hAnsi="Times New Roman"/>
            <w:noProof/>
            <w:webHidden/>
            <w:szCs w:val="28"/>
          </w:rPr>
          <w:t>6</w:t>
        </w:r>
        <w:r w:rsidRPr="004A0284">
          <w:rPr>
            <w:rFonts w:ascii="Times New Roman" w:hAnsi="Times New Roman"/>
            <w:noProof/>
            <w:webHidden/>
            <w:szCs w:val="28"/>
          </w:rPr>
          <w:fldChar w:fldCharType="end"/>
        </w:r>
      </w:hyperlink>
    </w:p>
    <w:p w:rsidR="00C755F4" w:rsidRPr="004A0284" w:rsidRDefault="00C86057" w:rsidP="00C755F4">
      <w:pPr>
        <w:pStyle w:val="26"/>
        <w:rPr>
          <w:rFonts w:eastAsiaTheme="minorEastAsia"/>
          <w:lang w:val="ru-RU" w:eastAsia="ru-RU" w:bidi="ar-SA"/>
        </w:rPr>
      </w:pPr>
      <w:hyperlink w:anchor="_Toc94778751" w:history="1">
        <w:r w:rsidR="00C755F4" w:rsidRPr="004A0284">
          <w:rPr>
            <w:rStyle w:val="af0"/>
            <w:szCs w:val="28"/>
          </w:rPr>
          <w:t>2.3.3.</w:t>
        </w:r>
        <w:r w:rsidR="00C755F4" w:rsidRPr="004A0284">
          <w:rPr>
            <w:rFonts w:eastAsiaTheme="minorEastAsia"/>
            <w:lang w:val="ru-RU" w:eastAsia="ru-RU" w:bidi="ar-SA"/>
          </w:rPr>
          <w:tab/>
        </w:r>
        <w:r w:rsidR="00C755F4" w:rsidRPr="00AD59F9">
          <w:rPr>
            <w:szCs w:val="28"/>
          </w:rPr>
          <w:t>Стимулювання розвитку малого і середнього підприємництва</w:t>
        </w:r>
        <w:r w:rsidR="00C755F4" w:rsidRPr="004A0284">
          <w:rPr>
            <w:webHidden/>
          </w:rPr>
          <w:tab/>
        </w:r>
        <w:r w:rsidRPr="004A0284">
          <w:rPr>
            <w:webHidden/>
          </w:rPr>
          <w:fldChar w:fldCharType="begin"/>
        </w:r>
        <w:r w:rsidR="00C755F4" w:rsidRPr="004A0284">
          <w:rPr>
            <w:webHidden/>
          </w:rPr>
          <w:instrText xml:space="preserve"> PAGEREF _Toc94778751 \h </w:instrText>
        </w:r>
        <w:r w:rsidRPr="004A0284">
          <w:rPr>
            <w:webHidden/>
          </w:rPr>
        </w:r>
        <w:r w:rsidRPr="004A0284">
          <w:rPr>
            <w:webHidden/>
          </w:rPr>
          <w:fldChar w:fldCharType="separate"/>
        </w:r>
        <w:r w:rsidR="00C755F4" w:rsidRPr="004A0284">
          <w:rPr>
            <w:webHidden/>
          </w:rPr>
          <w:t>8</w:t>
        </w:r>
        <w:r w:rsidR="00C755F4">
          <w:rPr>
            <w:webHidden/>
          </w:rPr>
          <w:t>7</w:t>
        </w:r>
        <w:r w:rsidRPr="004A0284">
          <w:rPr>
            <w:webHidden/>
          </w:rPr>
          <w:fldChar w:fldCharType="end"/>
        </w:r>
      </w:hyperlink>
    </w:p>
    <w:p w:rsidR="00C755F4" w:rsidRPr="006E4A63" w:rsidRDefault="00C86057" w:rsidP="00C755F4">
      <w:pPr>
        <w:pStyle w:val="34"/>
        <w:rPr>
          <w:rFonts w:ascii="Times New Roman" w:eastAsiaTheme="minorEastAsia" w:hAnsi="Times New Roman"/>
          <w:b w:val="0"/>
          <w:iCs w:val="0"/>
          <w:noProof/>
          <w:szCs w:val="28"/>
          <w:lang w:val="ru-RU" w:eastAsia="ru-RU" w:bidi="ar-SA"/>
        </w:rPr>
      </w:pPr>
      <w:hyperlink w:anchor="_Toc94778752" w:history="1">
        <w:r w:rsidR="00C755F4" w:rsidRPr="004A0284">
          <w:rPr>
            <w:rStyle w:val="af0"/>
            <w:rFonts w:ascii="Times New Roman" w:hAnsi="Times New Roman"/>
            <w:noProof/>
            <w:color w:val="auto"/>
            <w:szCs w:val="28"/>
          </w:rPr>
          <w:t>2.3.4.</w:t>
        </w:r>
        <w:r w:rsidR="00C755F4" w:rsidRPr="004A0284">
          <w:rPr>
            <w:rFonts w:ascii="Times New Roman" w:eastAsiaTheme="minorEastAsia" w:hAnsi="Times New Roman"/>
            <w:b w:val="0"/>
            <w:iCs w:val="0"/>
            <w:noProof/>
            <w:szCs w:val="28"/>
            <w:lang w:val="ru-RU" w:eastAsia="ru-RU" w:bidi="ar-SA"/>
          </w:rPr>
          <w:tab/>
        </w:r>
        <w:r w:rsidR="00C755F4" w:rsidRPr="00160EBA">
          <w:rPr>
            <w:rStyle w:val="markedcontent"/>
            <w:rFonts w:ascii="Times New Roman" w:hAnsi="Times New Roman"/>
            <w:szCs w:val="28"/>
          </w:rPr>
          <w:t>Розвиток ринку праці, підвищення рівня зайнятості населення</w:t>
        </w:r>
        <w:r w:rsidR="00C755F4" w:rsidRPr="004A0284">
          <w:rPr>
            <w:rFonts w:ascii="Times New Roman" w:hAnsi="Times New Roman"/>
            <w:noProof/>
            <w:webHidden/>
            <w:szCs w:val="28"/>
          </w:rPr>
          <w:tab/>
        </w:r>
        <w:r w:rsidRPr="004A0284">
          <w:rPr>
            <w:rFonts w:ascii="Times New Roman" w:hAnsi="Times New Roman"/>
            <w:noProof/>
            <w:webHidden/>
            <w:szCs w:val="28"/>
          </w:rPr>
          <w:fldChar w:fldCharType="begin"/>
        </w:r>
        <w:r w:rsidR="00C755F4" w:rsidRPr="004A0284">
          <w:rPr>
            <w:rFonts w:ascii="Times New Roman" w:hAnsi="Times New Roman"/>
            <w:noProof/>
            <w:webHidden/>
            <w:szCs w:val="28"/>
          </w:rPr>
          <w:instrText xml:space="preserve"> PAGEREF _Toc94778752 \h </w:instrText>
        </w:r>
        <w:r w:rsidRPr="004A0284">
          <w:rPr>
            <w:rFonts w:ascii="Times New Roman" w:hAnsi="Times New Roman"/>
            <w:noProof/>
            <w:webHidden/>
            <w:szCs w:val="28"/>
          </w:rPr>
        </w:r>
        <w:r w:rsidRPr="004A0284">
          <w:rPr>
            <w:rFonts w:ascii="Times New Roman" w:hAnsi="Times New Roman"/>
            <w:noProof/>
            <w:webHidden/>
            <w:szCs w:val="28"/>
          </w:rPr>
          <w:fldChar w:fldCharType="separate"/>
        </w:r>
        <w:r w:rsidR="00C755F4" w:rsidRPr="004A0284">
          <w:rPr>
            <w:rFonts w:ascii="Times New Roman" w:hAnsi="Times New Roman"/>
            <w:noProof/>
            <w:webHidden/>
            <w:szCs w:val="28"/>
          </w:rPr>
          <w:t>8</w:t>
        </w:r>
        <w:r w:rsidR="00C755F4">
          <w:rPr>
            <w:rFonts w:ascii="Times New Roman" w:hAnsi="Times New Roman"/>
            <w:noProof/>
            <w:webHidden/>
            <w:szCs w:val="28"/>
          </w:rPr>
          <w:t>9</w:t>
        </w:r>
        <w:r w:rsidRPr="004A0284">
          <w:rPr>
            <w:rFonts w:ascii="Times New Roman" w:hAnsi="Times New Roman"/>
            <w:noProof/>
            <w:webHidden/>
            <w:szCs w:val="28"/>
          </w:rPr>
          <w:fldChar w:fldCharType="end"/>
        </w:r>
      </w:hyperlink>
      <w:hyperlink w:anchor="_Toc94778756" w:history="1"/>
      <w:hyperlink w:anchor="_Toc94778759" w:history="1"/>
    </w:p>
    <w:p w:rsidR="00C755F4" w:rsidRPr="004A0284" w:rsidRDefault="00C86057" w:rsidP="00C755F4">
      <w:pPr>
        <w:pStyle w:val="13"/>
        <w:tabs>
          <w:tab w:val="left" w:pos="660"/>
          <w:tab w:val="right" w:leader="dot" w:pos="9911"/>
        </w:tabs>
        <w:rPr>
          <w:rFonts w:eastAsiaTheme="minorEastAsia"/>
          <w:b w:val="0"/>
          <w:iCs w:val="0"/>
          <w:noProof/>
          <w:szCs w:val="28"/>
          <w:lang w:val="ru-RU" w:eastAsia="ru-RU" w:bidi="ar-SA"/>
        </w:rPr>
      </w:pPr>
      <w:hyperlink w:anchor="_Toc94778762" w:history="1">
        <w:r w:rsidR="00C755F4" w:rsidRPr="004A0284">
          <w:rPr>
            <w:rStyle w:val="af0"/>
            <w:noProof/>
            <w:color w:val="auto"/>
            <w:szCs w:val="28"/>
          </w:rPr>
          <w:t>3.</w:t>
        </w:r>
        <w:r w:rsidR="00C755F4" w:rsidRPr="004A0284">
          <w:rPr>
            <w:rFonts w:eastAsiaTheme="minorEastAsia"/>
            <w:b w:val="0"/>
            <w:iCs w:val="0"/>
            <w:noProof/>
            <w:szCs w:val="28"/>
            <w:lang w:val="ru-RU" w:eastAsia="ru-RU" w:bidi="ar-SA"/>
          </w:rPr>
          <w:tab/>
        </w:r>
        <w:r w:rsidR="00C755F4" w:rsidRPr="004A0284">
          <w:rPr>
            <w:rStyle w:val="af0"/>
            <w:noProof/>
            <w:color w:val="auto"/>
            <w:szCs w:val="28"/>
            <w:lang w:eastAsia="ru-RU"/>
          </w:rPr>
          <w:t>Джерела фінансування програми економічного і соціального розвитку м. Прилуки на 202</w:t>
        </w:r>
        <w:r w:rsidR="00C755F4">
          <w:rPr>
            <w:rStyle w:val="af0"/>
            <w:noProof/>
            <w:szCs w:val="28"/>
            <w:lang w:eastAsia="ru-RU"/>
          </w:rPr>
          <w:t>3</w:t>
        </w:r>
        <w:r w:rsidR="00C755F4" w:rsidRPr="004A0284">
          <w:rPr>
            <w:rStyle w:val="af0"/>
            <w:noProof/>
            <w:color w:val="auto"/>
            <w:szCs w:val="28"/>
            <w:lang w:eastAsia="ru-RU"/>
          </w:rPr>
          <w:t xml:space="preserve"> рік</w:t>
        </w:r>
        <w:r w:rsidR="00C755F4" w:rsidRPr="004A0284">
          <w:rPr>
            <w:noProof/>
            <w:webHidden/>
            <w:szCs w:val="28"/>
          </w:rPr>
          <w:tab/>
        </w:r>
        <w:r w:rsidR="00C755F4">
          <w:rPr>
            <w:noProof/>
            <w:webHidden/>
            <w:szCs w:val="28"/>
          </w:rPr>
          <w:t>92</w:t>
        </w:r>
      </w:hyperlink>
    </w:p>
    <w:p w:rsidR="00C755F4" w:rsidRPr="004A0284" w:rsidRDefault="00C86057" w:rsidP="00C755F4">
      <w:pPr>
        <w:pStyle w:val="26"/>
        <w:rPr>
          <w:rFonts w:eastAsiaTheme="minorEastAsia"/>
          <w:lang w:val="ru-RU" w:eastAsia="ru-RU" w:bidi="ar-SA"/>
        </w:rPr>
      </w:pPr>
      <w:hyperlink w:anchor="_Toc94778763" w:history="1">
        <w:r w:rsidR="00C755F4" w:rsidRPr="004A0284">
          <w:rPr>
            <w:rStyle w:val="af0"/>
            <w:szCs w:val="28"/>
          </w:rPr>
          <w:t>Додаток 1.</w:t>
        </w:r>
      </w:hyperlink>
      <w:r w:rsidR="00C755F4" w:rsidRPr="004A0284">
        <w:rPr>
          <w:rStyle w:val="af0"/>
          <w:szCs w:val="28"/>
        </w:rPr>
        <w:t xml:space="preserve"> </w:t>
      </w:r>
      <w:hyperlink w:anchor="_Toc94778764" w:history="1">
        <w:r w:rsidR="00C755F4" w:rsidRPr="004A0284">
          <w:rPr>
            <w:rStyle w:val="af0"/>
            <w:szCs w:val="28"/>
          </w:rPr>
          <w:t>Показники економічного і соціального розвитку на 202</w:t>
        </w:r>
        <w:r w:rsidR="00C755F4">
          <w:rPr>
            <w:rStyle w:val="af0"/>
          </w:rPr>
          <w:t>3</w:t>
        </w:r>
        <w:r w:rsidR="00C755F4" w:rsidRPr="004A0284">
          <w:rPr>
            <w:rStyle w:val="af0"/>
            <w:szCs w:val="28"/>
          </w:rPr>
          <w:t xml:space="preserve"> рік      </w:t>
        </w:r>
        <w:r w:rsidR="00C755F4">
          <w:rPr>
            <w:rStyle w:val="af0"/>
          </w:rPr>
          <w:t>.................................................................................................................................</w:t>
        </w:r>
        <w:r w:rsidR="00C755F4">
          <w:rPr>
            <w:webHidden/>
          </w:rPr>
          <w:t>93</w:t>
        </w:r>
      </w:hyperlink>
    </w:p>
    <w:p w:rsidR="00C755F4" w:rsidRPr="004A0284" w:rsidRDefault="00C86057" w:rsidP="00C755F4">
      <w:pPr>
        <w:pStyle w:val="26"/>
        <w:rPr>
          <w:rFonts w:eastAsiaTheme="minorEastAsia"/>
          <w:lang w:val="ru-RU" w:eastAsia="ru-RU" w:bidi="ar-SA"/>
        </w:rPr>
      </w:pPr>
      <w:hyperlink w:anchor="_Toc94778765" w:history="1">
        <w:r w:rsidR="00C755F4" w:rsidRPr="004A0284">
          <w:rPr>
            <w:rStyle w:val="af0"/>
            <w:szCs w:val="28"/>
          </w:rPr>
          <w:t>Додаток 2.</w:t>
        </w:r>
      </w:hyperlink>
      <w:r w:rsidR="00C755F4" w:rsidRPr="004A0284">
        <w:rPr>
          <w:rStyle w:val="af0"/>
          <w:szCs w:val="28"/>
        </w:rPr>
        <w:t xml:space="preserve"> </w:t>
      </w:r>
      <w:hyperlink w:anchor="_Toc94778766" w:history="1">
        <w:r w:rsidR="00C755F4" w:rsidRPr="004A0284">
          <w:rPr>
            <w:rStyle w:val="af0"/>
            <w:szCs w:val="28"/>
          </w:rPr>
          <w:t>Перелік міських цільових програм,</w:t>
        </w:r>
      </w:hyperlink>
      <w:r w:rsidR="00C755F4" w:rsidRPr="004A0284">
        <w:rPr>
          <w:rStyle w:val="af0"/>
          <w:szCs w:val="28"/>
        </w:rPr>
        <w:t xml:space="preserve"> </w:t>
      </w:r>
      <w:hyperlink w:anchor="_Toc94778767" w:history="1">
        <w:r w:rsidR="00C755F4" w:rsidRPr="004A0284">
          <w:rPr>
            <w:rStyle w:val="af0"/>
            <w:szCs w:val="28"/>
          </w:rPr>
          <w:t>які будуть реалізовуватись у 202</w:t>
        </w:r>
        <w:r w:rsidR="00C755F4">
          <w:rPr>
            <w:rStyle w:val="af0"/>
          </w:rPr>
          <w:t>3</w:t>
        </w:r>
        <w:r w:rsidR="00C755F4" w:rsidRPr="004A0284">
          <w:rPr>
            <w:rStyle w:val="af0"/>
            <w:szCs w:val="28"/>
          </w:rPr>
          <w:t xml:space="preserve"> році</w:t>
        </w:r>
        <w:r w:rsidR="00C755F4" w:rsidRPr="004A0284">
          <w:rPr>
            <w:webHidden/>
          </w:rPr>
          <w:tab/>
        </w:r>
        <w:r w:rsidR="00C755F4">
          <w:rPr>
            <w:webHidden/>
          </w:rPr>
          <w:t>95</w:t>
        </w:r>
      </w:hyperlink>
    </w:p>
    <w:p w:rsidR="00C755F4" w:rsidRPr="004A0284" w:rsidRDefault="00C86057" w:rsidP="00C755F4">
      <w:pPr>
        <w:pStyle w:val="26"/>
        <w:rPr>
          <w:rFonts w:asciiTheme="minorHAnsi" w:eastAsiaTheme="minorEastAsia" w:hAnsiTheme="minorHAnsi" w:cstheme="minorBidi"/>
          <w:sz w:val="22"/>
          <w:szCs w:val="22"/>
          <w:lang w:val="ru-RU" w:eastAsia="ru-RU" w:bidi="ar-SA"/>
        </w:rPr>
      </w:pPr>
      <w:hyperlink w:anchor="_Toc94778768" w:history="1">
        <w:r w:rsidR="00C755F4" w:rsidRPr="004A0284">
          <w:rPr>
            <w:rStyle w:val="af0"/>
            <w:szCs w:val="28"/>
          </w:rPr>
          <w:t>Додаток 3.</w:t>
        </w:r>
      </w:hyperlink>
      <w:r w:rsidR="00C755F4" w:rsidRPr="004A0284">
        <w:rPr>
          <w:rStyle w:val="af0"/>
          <w:szCs w:val="28"/>
        </w:rPr>
        <w:t xml:space="preserve"> </w:t>
      </w:r>
      <w:hyperlink w:anchor="_Toc94778769" w:history="1">
        <w:r w:rsidR="00C755F4" w:rsidRPr="004A0284">
          <w:rPr>
            <w:rStyle w:val="af0"/>
            <w:szCs w:val="28"/>
          </w:rPr>
          <w:t>Пріоритетні об’єкти, які доцільно фінансувати із залученням коштів державного, місцевого бюджетів, коштів інвесторів та благодійної допомоги</w:t>
        </w:r>
        <w:r w:rsidR="00C755F4" w:rsidRPr="004A0284">
          <w:rPr>
            <w:webHidden/>
          </w:rPr>
          <w:tab/>
        </w:r>
        <w:r w:rsidRPr="004A0284">
          <w:rPr>
            <w:webHidden/>
          </w:rPr>
          <w:fldChar w:fldCharType="begin"/>
        </w:r>
        <w:r w:rsidR="00C755F4" w:rsidRPr="004A0284">
          <w:rPr>
            <w:webHidden/>
          </w:rPr>
          <w:instrText xml:space="preserve"> PAGEREF _Toc94778769 \h </w:instrText>
        </w:r>
        <w:r w:rsidRPr="004A0284">
          <w:rPr>
            <w:webHidden/>
          </w:rPr>
        </w:r>
        <w:r w:rsidRPr="004A0284">
          <w:rPr>
            <w:webHidden/>
          </w:rPr>
          <w:fldChar w:fldCharType="separate"/>
        </w:r>
        <w:r w:rsidR="00C755F4">
          <w:rPr>
            <w:webHidden/>
          </w:rPr>
          <w:t>9</w:t>
        </w:r>
        <w:r w:rsidR="00C755F4" w:rsidRPr="004A0284">
          <w:rPr>
            <w:webHidden/>
          </w:rPr>
          <w:t>8</w:t>
        </w:r>
        <w:r w:rsidRPr="004A0284">
          <w:rPr>
            <w:webHidden/>
          </w:rPr>
          <w:fldChar w:fldCharType="end"/>
        </w:r>
      </w:hyperlink>
    </w:p>
    <w:p w:rsidR="00C755F4" w:rsidRPr="004A0284" w:rsidRDefault="00C86057" w:rsidP="00C755F4">
      <w:pPr>
        <w:pStyle w:val="26"/>
        <w:rPr>
          <w:rStyle w:val="af0"/>
        </w:rPr>
      </w:pPr>
      <w:hyperlink w:anchor="_Toc94778770" w:history="1">
        <w:r w:rsidR="00C755F4" w:rsidRPr="004A0284">
          <w:rPr>
            <w:rStyle w:val="af0"/>
          </w:rPr>
          <w:t>Додаток 4. Стратегічна екологічна оцінка Програми економічного і соціального розвитку міста на 202</w:t>
        </w:r>
        <w:r w:rsidR="00C755F4">
          <w:rPr>
            <w:rStyle w:val="af0"/>
          </w:rPr>
          <w:t>3</w:t>
        </w:r>
        <w:r w:rsidR="00C755F4" w:rsidRPr="004A0284">
          <w:rPr>
            <w:rStyle w:val="af0"/>
          </w:rPr>
          <w:t xml:space="preserve"> рік (додається).</w:t>
        </w:r>
        <w:r w:rsidR="00C755F4" w:rsidRPr="004A0284">
          <w:rPr>
            <w:webHidden/>
          </w:rPr>
          <w:tab/>
        </w:r>
        <w:r w:rsidRPr="004A0284">
          <w:rPr>
            <w:webHidden/>
          </w:rPr>
          <w:fldChar w:fldCharType="begin"/>
        </w:r>
        <w:r w:rsidR="00C755F4" w:rsidRPr="004A0284">
          <w:rPr>
            <w:webHidden/>
          </w:rPr>
          <w:instrText xml:space="preserve"> PAGEREF _Toc94778770 \h </w:instrText>
        </w:r>
        <w:r w:rsidRPr="004A0284">
          <w:rPr>
            <w:webHidden/>
          </w:rPr>
        </w:r>
        <w:r w:rsidRPr="004A0284">
          <w:rPr>
            <w:webHidden/>
          </w:rPr>
          <w:fldChar w:fldCharType="separate"/>
        </w:r>
        <w:r w:rsidR="00C755F4" w:rsidRPr="004A0284">
          <w:rPr>
            <w:webHidden/>
          </w:rPr>
          <w:t>1</w:t>
        </w:r>
        <w:r w:rsidR="00C755F4">
          <w:rPr>
            <w:webHidden/>
          </w:rPr>
          <w:t>0</w:t>
        </w:r>
        <w:r w:rsidR="00C755F4" w:rsidRPr="004A0284">
          <w:rPr>
            <w:webHidden/>
          </w:rPr>
          <w:t>0</w:t>
        </w:r>
        <w:r w:rsidRPr="004A0284">
          <w:rPr>
            <w:webHidden/>
          </w:rPr>
          <w:fldChar w:fldCharType="end"/>
        </w:r>
      </w:hyperlink>
    </w:p>
    <w:p w:rsidR="00C755F4" w:rsidRPr="004A0284" w:rsidRDefault="00C755F4" w:rsidP="00C755F4">
      <w:pPr>
        <w:jc w:val="center"/>
        <w:rPr>
          <w:rStyle w:val="af0"/>
          <w:noProof/>
          <w:color w:val="auto"/>
        </w:rPr>
      </w:pPr>
    </w:p>
    <w:p w:rsidR="00C755F4" w:rsidRDefault="00C86057" w:rsidP="00C755F4">
      <w:r w:rsidRPr="004A0284">
        <w:rPr>
          <w:rFonts w:ascii="Times New Roman" w:hAnsi="Times New Roman"/>
          <w:b/>
          <w:i w:val="0"/>
          <w:sz w:val="28"/>
          <w:lang w:val="ru-RU"/>
        </w:rPr>
        <w:fldChar w:fldCharType="end"/>
      </w:r>
    </w:p>
    <w:p w:rsidR="00C755F4" w:rsidRDefault="00C755F4" w:rsidP="00C755F4">
      <w:pPr>
        <w:tabs>
          <w:tab w:val="center" w:pos="4960"/>
          <w:tab w:val="left" w:pos="6257"/>
        </w:tabs>
        <w:rPr>
          <w:rFonts w:ascii="Times New Roman" w:hAnsi="Times New Roman"/>
          <w:b/>
          <w:sz w:val="32"/>
          <w:szCs w:val="32"/>
        </w:rPr>
      </w:pPr>
    </w:p>
    <w:p w:rsidR="00C755F4" w:rsidRDefault="00C755F4" w:rsidP="00C755F4">
      <w:pPr>
        <w:tabs>
          <w:tab w:val="center" w:pos="4960"/>
          <w:tab w:val="left" w:pos="6257"/>
        </w:tabs>
        <w:rPr>
          <w:rFonts w:ascii="Times New Roman" w:hAnsi="Times New Roman"/>
          <w:b/>
          <w:sz w:val="32"/>
          <w:szCs w:val="32"/>
        </w:rPr>
      </w:pPr>
    </w:p>
    <w:p w:rsidR="00C755F4" w:rsidRDefault="00C755F4" w:rsidP="00C755F4">
      <w:pPr>
        <w:tabs>
          <w:tab w:val="center" w:pos="4960"/>
          <w:tab w:val="left" w:pos="6257"/>
        </w:tabs>
        <w:rPr>
          <w:rFonts w:ascii="Times New Roman" w:hAnsi="Times New Roman"/>
          <w:b/>
          <w:sz w:val="32"/>
          <w:szCs w:val="32"/>
        </w:rPr>
      </w:pPr>
    </w:p>
    <w:p w:rsidR="00C755F4" w:rsidRDefault="00C755F4" w:rsidP="00C755F4">
      <w:pPr>
        <w:tabs>
          <w:tab w:val="center" w:pos="4960"/>
          <w:tab w:val="left" w:pos="6257"/>
        </w:tabs>
        <w:rPr>
          <w:rFonts w:ascii="Times New Roman" w:hAnsi="Times New Roman"/>
          <w:b/>
          <w:sz w:val="32"/>
          <w:szCs w:val="32"/>
        </w:rPr>
      </w:pPr>
    </w:p>
    <w:p w:rsidR="00CB1CF4" w:rsidRPr="004A0284" w:rsidRDefault="00CB1CF4" w:rsidP="00A60C43">
      <w:pPr>
        <w:jc w:val="center"/>
        <w:rPr>
          <w:rFonts w:ascii="Times New Roman" w:hAnsi="Times New Roman"/>
          <w:b/>
        </w:rPr>
      </w:pPr>
      <w:r w:rsidRPr="004A0284">
        <w:rPr>
          <w:rFonts w:ascii="Times New Roman" w:hAnsi="Times New Roman"/>
          <w:b/>
          <w:sz w:val="32"/>
          <w:szCs w:val="32"/>
        </w:rPr>
        <w:lastRenderedPageBreak/>
        <w:t>ВСТУП</w:t>
      </w:r>
    </w:p>
    <w:p w:rsidR="00CB1CF4" w:rsidRPr="004A0284" w:rsidRDefault="00CB1CF4" w:rsidP="00C74A55">
      <w:pPr>
        <w:widowControl w:val="0"/>
        <w:tabs>
          <w:tab w:val="left" w:pos="567"/>
          <w:tab w:val="left" w:pos="1134"/>
        </w:tabs>
        <w:ind w:right="-2"/>
        <w:jc w:val="both"/>
        <w:textAlignment w:val="baseline"/>
        <w:rPr>
          <w:rFonts w:ascii="Times New Roman" w:hAnsi="Times New Roman"/>
        </w:rPr>
      </w:pPr>
      <w:r w:rsidRPr="004A0284">
        <w:rPr>
          <w:rFonts w:ascii="Times New Roman" w:hAnsi="Times New Roman"/>
          <w:sz w:val="28"/>
          <w:szCs w:val="28"/>
        </w:rPr>
        <w:tab/>
      </w:r>
    </w:p>
    <w:p w:rsidR="00CB1CF4" w:rsidRPr="004A0284" w:rsidRDefault="00CB1CF4" w:rsidP="00C74A55">
      <w:pPr>
        <w:widowControl w:val="0"/>
        <w:tabs>
          <w:tab w:val="left" w:pos="567"/>
          <w:tab w:val="left" w:pos="1134"/>
        </w:tabs>
        <w:ind w:right="-2"/>
        <w:jc w:val="both"/>
        <w:textAlignment w:val="baseline"/>
        <w:rPr>
          <w:rFonts w:ascii="Times New Roman" w:hAnsi="Times New Roman"/>
          <w:i w:val="0"/>
        </w:rPr>
      </w:pPr>
      <w:r w:rsidRPr="004A0284">
        <w:rPr>
          <w:rFonts w:ascii="Times New Roman" w:hAnsi="Times New Roman"/>
          <w:sz w:val="28"/>
          <w:szCs w:val="28"/>
        </w:rPr>
        <w:tab/>
      </w:r>
      <w:r w:rsidRPr="004A0284">
        <w:rPr>
          <w:rFonts w:ascii="Times New Roman" w:hAnsi="Times New Roman"/>
          <w:i w:val="0"/>
          <w:sz w:val="28"/>
          <w:szCs w:val="28"/>
        </w:rPr>
        <w:t>Програма економічного і соціальног</w:t>
      </w:r>
      <w:r w:rsidR="00D13F52" w:rsidRPr="004A0284">
        <w:rPr>
          <w:rFonts w:ascii="Times New Roman" w:hAnsi="Times New Roman"/>
          <w:i w:val="0"/>
          <w:sz w:val="28"/>
          <w:szCs w:val="28"/>
        </w:rPr>
        <w:t>о розвитку міста Прилуки на 202</w:t>
      </w:r>
      <w:r w:rsidR="00FB49AB" w:rsidRPr="004A0284">
        <w:rPr>
          <w:rFonts w:ascii="Times New Roman" w:hAnsi="Times New Roman"/>
          <w:i w:val="0"/>
          <w:sz w:val="28"/>
          <w:szCs w:val="28"/>
        </w:rPr>
        <w:t>2</w:t>
      </w:r>
      <w:r w:rsidRPr="004A0284">
        <w:rPr>
          <w:rFonts w:ascii="Times New Roman" w:hAnsi="Times New Roman"/>
          <w:i w:val="0"/>
          <w:sz w:val="28"/>
          <w:szCs w:val="28"/>
        </w:rPr>
        <w:t xml:space="preserve"> рік розроблена з метою визначення головних цілей та пріоритетів розвитку міста, конкретних завдань щодо </w:t>
      </w:r>
      <w:r w:rsidRPr="004A0284">
        <w:rPr>
          <w:rFonts w:ascii="Times New Roman" w:hAnsi="Times New Roman"/>
          <w:b/>
          <w:i w:val="0"/>
          <w:sz w:val="28"/>
          <w:szCs w:val="28"/>
        </w:rPr>
        <w:t xml:space="preserve"> </w:t>
      </w:r>
      <w:r w:rsidRPr="004A0284">
        <w:rPr>
          <w:rFonts w:ascii="Times New Roman" w:hAnsi="Times New Roman"/>
          <w:i w:val="0"/>
          <w:sz w:val="28"/>
          <w:szCs w:val="28"/>
        </w:rPr>
        <w:t>недопущення зниження якості життя населення, збереження тенденцій розвитку економічного потенціалу міста, підтримки розвитку підприємництва, ефективного використання наявного виробничого та трудового потенціалу.</w:t>
      </w:r>
    </w:p>
    <w:p w:rsidR="00D13F52" w:rsidRPr="004A0284" w:rsidRDefault="00CB1CF4" w:rsidP="00C74A55">
      <w:pPr>
        <w:widowControl w:val="0"/>
        <w:tabs>
          <w:tab w:val="left" w:pos="567"/>
          <w:tab w:val="left" w:pos="1200"/>
          <w:tab w:val="left" w:pos="1392"/>
        </w:tabs>
        <w:jc w:val="both"/>
        <w:rPr>
          <w:rFonts w:ascii="Times New Roman" w:hAnsi="Times New Roman"/>
          <w:i w:val="0"/>
          <w:sz w:val="28"/>
          <w:szCs w:val="28"/>
        </w:rPr>
      </w:pPr>
      <w:r w:rsidRPr="004A0284">
        <w:rPr>
          <w:rFonts w:ascii="Times New Roman" w:hAnsi="Times New Roman"/>
          <w:i w:val="0"/>
          <w:sz w:val="28"/>
          <w:szCs w:val="28"/>
        </w:rPr>
        <w:tab/>
        <w:t xml:space="preserve">Програма базується на основних положеннях законів України "Про державне прогнозування та розроблення програм економічного і соціального розвитку України", "Про місцеве самоврядування в Україні", Господарського кодексу України, </w:t>
      </w:r>
      <w:r w:rsidR="00A3620C" w:rsidRPr="004A0284">
        <w:rPr>
          <w:rFonts w:ascii="Times New Roman" w:hAnsi="Times New Roman"/>
          <w:i w:val="0"/>
          <w:sz w:val="28"/>
          <w:szCs w:val="28"/>
        </w:rPr>
        <w:t xml:space="preserve"> </w:t>
      </w:r>
      <w:r w:rsidR="00D13F52" w:rsidRPr="004A0284">
        <w:rPr>
          <w:rFonts w:ascii="Times New Roman" w:eastAsia="Calibri" w:hAnsi="Times New Roman"/>
          <w:i w:val="0"/>
          <w:sz w:val="28"/>
          <w:szCs w:val="28"/>
        </w:rPr>
        <w:t>а також заходів регіональних цільових програм.</w:t>
      </w:r>
    </w:p>
    <w:p w:rsidR="00CB1CF4" w:rsidRPr="004A0284" w:rsidRDefault="00CB1CF4" w:rsidP="00CB1CF4">
      <w:pPr>
        <w:widowControl w:val="0"/>
        <w:tabs>
          <w:tab w:val="left" w:pos="567"/>
        </w:tabs>
        <w:jc w:val="both"/>
        <w:rPr>
          <w:rFonts w:ascii="Times New Roman" w:hAnsi="Times New Roman"/>
          <w:i w:val="0"/>
        </w:rPr>
      </w:pPr>
      <w:r w:rsidRPr="004A0284">
        <w:rPr>
          <w:rFonts w:ascii="Times New Roman" w:hAnsi="Times New Roman"/>
          <w:i w:val="0"/>
          <w:sz w:val="28"/>
          <w:szCs w:val="28"/>
        </w:rPr>
        <w:tab/>
        <w:t>Програма розроблена з урахуванням прогнозних показників господарської діяльності підприємств основного кола звітності, інших господарських структур, виходячи з реальної оцінки нинішньої соціально-економічної ситуації, наявних матеріально-технічних, трудових, сировинних ресурсів, фінансових можливостей. В її основу покладені ключові економічні показники діяльності основних бюджетоутворюючих підприємств, інших господарських структур міста та враховано необхідність виконання законодавчо визначеного переліку завдань місцевого значення, які є обов’язковими для органів місцевого самоврядування.</w:t>
      </w:r>
    </w:p>
    <w:p w:rsidR="00CB1CF4" w:rsidRPr="004A0284" w:rsidRDefault="00CB1CF4" w:rsidP="00CB1CF4">
      <w:pPr>
        <w:widowControl w:val="0"/>
        <w:tabs>
          <w:tab w:val="left" w:pos="540"/>
        </w:tabs>
        <w:jc w:val="both"/>
        <w:textAlignment w:val="baseline"/>
        <w:rPr>
          <w:rFonts w:ascii="Times New Roman" w:hAnsi="Times New Roman"/>
          <w:i w:val="0"/>
          <w:sz w:val="28"/>
          <w:szCs w:val="28"/>
        </w:rPr>
      </w:pPr>
      <w:r w:rsidRPr="004A0284">
        <w:rPr>
          <w:rFonts w:ascii="Times New Roman" w:hAnsi="Times New Roman"/>
          <w:i w:val="0"/>
          <w:sz w:val="28"/>
          <w:szCs w:val="28"/>
        </w:rPr>
        <w:tab/>
        <w:t>Реалізація програмних завдань на 202</w:t>
      </w:r>
      <w:r w:rsidR="00DF47F9" w:rsidRPr="004A0284">
        <w:rPr>
          <w:rFonts w:ascii="Times New Roman" w:hAnsi="Times New Roman"/>
          <w:i w:val="0"/>
          <w:sz w:val="28"/>
          <w:szCs w:val="28"/>
        </w:rPr>
        <w:t>3</w:t>
      </w:r>
      <w:r w:rsidRPr="004A0284">
        <w:rPr>
          <w:rFonts w:ascii="Times New Roman" w:hAnsi="Times New Roman"/>
          <w:i w:val="0"/>
          <w:sz w:val="28"/>
          <w:szCs w:val="28"/>
        </w:rPr>
        <w:t xml:space="preserve"> рік має забезпечити збереження економічного потенціалу міста, досягнень гуманітарної та соціальної сфери, добробуту населення. </w:t>
      </w:r>
    </w:p>
    <w:p w:rsidR="00DF47F9" w:rsidRPr="004A0284" w:rsidRDefault="00A3620C" w:rsidP="00CB1CF4">
      <w:pPr>
        <w:widowControl w:val="0"/>
        <w:tabs>
          <w:tab w:val="left" w:pos="540"/>
        </w:tabs>
        <w:jc w:val="both"/>
        <w:textAlignment w:val="baseline"/>
        <w:rPr>
          <w:rFonts w:ascii="Times New Roman" w:hAnsi="Times New Roman"/>
          <w:i w:val="0"/>
          <w:sz w:val="28"/>
          <w:szCs w:val="28"/>
        </w:rPr>
      </w:pPr>
      <w:r w:rsidRPr="004A0284">
        <w:rPr>
          <w:rFonts w:ascii="Times New Roman" w:hAnsi="Times New Roman"/>
          <w:i w:val="0"/>
          <w:iCs w:val="0"/>
          <w:sz w:val="28"/>
          <w:szCs w:val="28"/>
          <w:shd w:val="clear" w:color="auto" w:fill="FFFFFF"/>
        </w:rPr>
        <w:tab/>
      </w:r>
      <w:r w:rsidR="00DF47F9" w:rsidRPr="004A0284">
        <w:rPr>
          <w:rFonts w:ascii="Times New Roman" w:hAnsi="Times New Roman"/>
          <w:i w:val="0"/>
          <w:iCs w:val="0"/>
          <w:sz w:val="28"/>
          <w:szCs w:val="28"/>
          <w:shd w:val="clear" w:color="auto" w:fill="FFFFFF"/>
        </w:rPr>
        <w:t xml:space="preserve">Цілі направлені на відновлення і розвиток економіки міста: </w:t>
      </w:r>
      <w:r w:rsidR="00DF47F9" w:rsidRPr="004A0284">
        <w:rPr>
          <w:rFonts w:ascii="Times New Roman" w:hAnsi="Times New Roman"/>
          <w:i w:val="0"/>
          <w:sz w:val="28"/>
          <w:szCs w:val="28"/>
          <w:shd w:val="clear" w:color="auto" w:fill="FFFFFF"/>
        </w:rPr>
        <w:t xml:space="preserve">стабілізація економічного розвитку міста та відновлення його зростання, підвищення ефективності діяльності комунальних підприємств та використання земельних ресурсів і комунального майна, проведення цілеспрямованої містобудівної політики; оновлення та розвиток інженерно-транспортної інфраструктури, </w:t>
      </w:r>
      <w:r w:rsidRPr="004A0284">
        <w:rPr>
          <w:rFonts w:ascii="Times New Roman" w:hAnsi="Times New Roman"/>
          <w:i w:val="0"/>
          <w:sz w:val="28"/>
          <w:szCs w:val="28"/>
          <w:shd w:val="clear" w:color="auto" w:fill="FFFFFF"/>
        </w:rPr>
        <w:t xml:space="preserve"> </w:t>
      </w:r>
      <w:r w:rsidR="00DF47F9" w:rsidRPr="004A0284">
        <w:rPr>
          <w:rFonts w:ascii="Times New Roman" w:hAnsi="Times New Roman"/>
          <w:i w:val="0"/>
          <w:sz w:val="28"/>
          <w:szCs w:val="28"/>
          <w:shd w:val="clear" w:color="auto" w:fill="FFFFFF"/>
        </w:rPr>
        <w:t xml:space="preserve">впровадження енергоефективних заходів, відновлення та розширення житлового будівництва та будівництва об’єктів соціальної сфери, сприяння відновленню постраждалих об’єктів житлової та нежитлової інфраструктури, розвиток міжнародних відносин, сприяння цифровому розвитку міста, а також створення умов для розвитку підприємництва та для </w:t>
      </w:r>
      <w:r w:rsidRPr="004A0284">
        <w:rPr>
          <w:rFonts w:ascii="Times New Roman" w:hAnsi="Times New Roman"/>
          <w:i w:val="0"/>
          <w:sz w:val="28"/>
          <w:szCs w:val="28"/>
          <w:shd w:val="clear" w:color="auto" w:fill="FFFFFF"/>
        </w:rPr>
        <w:t xml:space="preserve">роботи промислових підприємств;  </w:t>
      </w:r>
      <w:r w:rsidR="00DF47F9" w:rsidRPr="004A0284">
        <w:rPr>
          <w:rFonts w:ascii="Times New Roman" w:hAnsi="Times New Roman"/>
          <w:i w:val="0"/>
          <w:iCs w:val="0"/>
          <w:sz w:val="28"/>
          <w:szCs w:val="28"/>
          <w:shd w:val="clear" w:color="auto" w:fill="FFFFFF"/>
        </w:rPr>
        <w:t> </w:t>
      </w:r>
      <w:r w:rsidR="00DF47F9" w:rsidRPr="004A0284">
        <w:rPr>
          <w:rFonts w:ascii="Times New Roman" w:hAnsi="Times New Roman"/>
          <w:i w:val="0"/>
          <w:sz w:val="28"/>
          <w:szCs w:val="28"/>
          <w:shd w:val="clear" w:color="auto" w:fill="FFFFFF"/>
        </w:rPr>
        <w:t>вирішення соціальних і гуманітарних питань, в т.ч. осіб постраждалих внаслідок військової агресії російської федерації, забезпечення гідних умов життя, підвищення комфортності проживання мешканців міста та загального добробуту населення, підтримка його найуразливіших верств, збереження та захист здоров’я громадян, доступ до якісної освіти, в т.ч. дистанційної, розвиток культури та спорту, поліпшення якості суспільних послуг, зміцнення законності та правопорядку. </w:t>
      </w:r>
    </w:p>
    <w:p w:rsidR="00CB1CF4" w:rsidRPr="004A0284" w:rsidRDefault="00A3620C" w:rsidP="00CB1CF4">
      <w:pPr>
        <w:widowControl w:val="0"/>
        <w:tabs>
          <w:tab w:val="left" w:pos="567"/>
        </w:tabs>
        <w:jc w:val="both"/>
        <w:rPr>
          <w:rFonts w:ascii="Times New Roman" w:hAnsi="Times New Roman"/>
          <w:i w:val="0"/>
        </w:rPr>
      </w:pPr>
      <w:r w:rsidRPr="004A0284">
        <w:rPr>
          <w:rFonts w:ascii="Times New Roman" w:hAnsi="Times New Roman"/>
          <w:i w:val="0"/>
          <w:sz w:val="28"/>
          <w:szCs w:val="28"/>
        </w:rPr>
        <w:tab/>
      </w:r>
      <w:proofErr w:type="spellStart"/>
      <w:r w:rsidR="00CB1CF4" w:rsidRPr="004A0284">
        <w:rPr>
          <w:rFonts w:ascii="Times New Roman" w:hAnsi="Times New Roman"/>
          <w:i w:val="0"/>
          <w:sz w:val="28"/>
          <w:szCs w:val="28"/>
        </w:rPr>
        <w:t>Вiдповiдно</w:t>
      </w:r>
      <w:proofErr w:type="spellEnd"/>
      <w:r w:rsidR="00CB1CF4" w:rsidRPr="004A0284">
        <w:rPr>
          <w:rFonts w:ascii="Times New Roman" w:hAnsi="Times New Roman"/>
          <w:i w:val="0"/>
          <w:sz w:val="28"/>
          <w:szCs w:val="28"/>
        </w:rPr>
        <w:t xml:space="preserve"> до тенденцій розвитку, наявних проблем та впливу </w:t>
      </w:r>
      <w:proofErr w:type="spellStart"/>
      <w:r w:rsidR="00CB1CF4" w:rsidRPr="004A0284">
        <w:rPr>
          <w:rFonts w:ascii="Times New Roman" w:hAnsi="Times New Roman"/>
          <w:i w:val="0"/>
          <w:sz w:val="28"/>
          <w:szCs w:val="28"/>
        </w:rPr>
        <w:t>очiкуваних</w:t>
      </w:r>
      <w:proofErr w:type="spellEnd"/>
      <w:r w:rsidR="00CB1CF4" w:rsidRPr="004A0284">
        <w:rPr>
          <w:rFonts w:ascii="Times New Roman" w:hAnsi="Times New Roman"/>
          <w:i w:val="0"/>
          <w:sz w:val="28"/>
          <w:szCs w:val="28"/>
        </w:rPr>
        <w:t xml:space="preserve"> </w:t>
      </w:r>
      <w:proofErr w:type="spellStart"/>
      <w:r w:rsidR="00CB1CF4" w:rsidRPr="004A0284">
        <w:rPr>
          <w:rFonts w:ascii="Times New Roman" w:hAnsi="Times New Roman"/>
          <w:i w:val="0"/>
          <w:sz w:val="28"/>
          <w:szCs w:val="28"/>
        </w:rPr>
        <w:t>змiн</w:t>
      </w:r>
      <w:proofErr w:type="spellEnd"/>
      <w:r w:rsidR="00CB1CF4" w:rsidRPr="004A0284">
        <w:rPr>
          <w:rFonts w:ascii="Times New Roman" w:hAnsi="Times New Roman"/>
          <w:i w:val="0"/>
          <w:sz w:val="28"/>
          <w:szCs w:val="28"/>
        </w:rPr>
        <w:t xml:space="preserve"> в </w:t>
      </w:r>
      <w:proofErr w:type="spellStart"/>
      <w:r w:rsidR="00CB1CF4" w:rsidRPr="004A0284">
        <w:rPr>
          <w:rFonts w:ascii="Times New Roman" w:hAnsi="Times New Roman"/>
          <w:i w:val="0"/>
          <w:sz w:val="28"/>
          <w:szCs w:val="28"/>
        </w:rPr>
        <w:t>економiці</w:t>
      </w:r>
      <w:proofErr w:type="spellEnd"/>
      <w:r w:rsidR="00CB1CF4" w:rsidRPr="004A0284">
        <w:rPr>
          <w:rFonts w:ascii="Times New Roman" w:hAnsi="Times New Roman"/>
          <w:i w:val="0"/>
          <w:sz w:val="28"/>
          <w:szCs w:val="28"/>
        </w:rPr>
        <w:t xml:space="preserve">  і соціальній сфері міста у </w:t>
      </w:r>
      <w:proofErr w:type="spellStart"/>
      <w:r w:rsidR="00CB1CF4" w:rsidRPr="004A0284">
        <w:rPr>
          <w:rFonts w:ascii="Times New Roman" w:hAnsi="Times New Roman"/>
          <w:i w:val="0"/>
          <w:sz w:val="28"/>
          <w:szCs w:val="28"/>
        </w:rPr>
        <w:t>Програмi</w:t>
      </w:r>
      <w:proofErr w:type="spellEnd"/>
      <w:r w:rsidR="00CB1CF4" w:rsidRPr="004A0284">
        <w:rPr>
          <w:rFonts w:ascii="Times New Roman" w:hAnsi="Times New Roman"/>
          <w:i w:val="0"/>
          <w:sz w:val="28"/>
          <w:szCs w:val="28"/>
        </w:rPr>
        <w:t xml:space="preserve"> визначено мету та пріоритети економічно</w:t>
      </w:r>
      <w:r w:rsidR="00D25313" w:rsidRPr="004A0284">
        <w:rPr>
          <w:rFonts w:ascii="Times New Roman" w:hAnsi="Times New Roman"/>
          <w:i w:val="0"/>
          <w:sz w:val="28"/>
          <w:szCs w:val="28"/>
        </w:rPr>
        <w:t>го і соціального розвитку у 202</w:t>
      </w:r>
      <w:r w:rsidR="00DF47F9" w:rsidRPr="004A0284">
        <w:rPr>
          <w:rFonts w:ascii="Times New Roman" w:hAnsi="Times New Roman"/>
          <w:i w:val="0"/>
          <w:sz w:val="28"/>
          <w:szCs w:val="28"/>
        </w:rPr>
        <w:t>3</w:t>
      </w:r>
      <w:r w:rsidR="00CB1CF4" w:rsidRPr="004A0284">
        <w:rPr>
          <w:rFonts w:ascii="Times New Roman" w:hAnsi="Times New Roman"/>
          <w:i w:val="0"/>
          <w:sz w:val="28"/>
          <w:szCs w:val="28"/>
        </w:rPr>
        <w:t xml:space="preserve"> році, </w:t>
      </w:r>
      <w:proofErr w:type="spellStart"/>
      <w:r w:rsidR="00CB1CF4" w:rsidRPr="004A0284">
        <w:rPr>
          <w:rFonts w:ascii="Times New Roman" w:hAnsi="Times New Roman"/>
          <w:i w:val="0"/>
          <w:sz w:val="28"/>
          <w:szCs w:val="28"/>
        </w:rPr>
        <w:t>основнi</w:t>
      </w:r>
      <w:proofErr w:type="spellEnd"/>
      <w:r w:rsidR="00CB1CF4" w:rsidRPr="004A0284">
        <w:rPr>
          <w:rFonts w:ascii="Times New Roman" w:hAnsi="Times New Roman"/>
          <w:i w:val="0"/>
          <w:sz w:val="28"/>
          <w:szCs w:val="28"/>
        </w:rPr>
        <w:t xml:space="preserve"> завдання та заходи щодо їх реалізації, відповідальні </w:t>
      </w:r>
      <w:proofErr w:type="spellStart"/>
      <w:r w:rsidR="00CB1CF4" w:rsidRPr="004A0284">
        <w:rPr>
          <w:rFonts w:ascii="Times New Roman" w:hAnsi="Times New Roman"/>
          <w:i w:val="0"/>
          <w:sz w:val="28"/>
          <w:szCs w:val="28"/>
        </w:rPr>
        <w:t>виконавцi</w:t>
      </w:r>
      <w:proofErr w:type="spellEnd"/>
      <w:r w:rsidR="00CB1CF4" w:rsidRPr="004A0284">
        <w:rPr>
          <w:rFonts w:ascii="Times New Roman" w:hAnsi="Times New Roman"/>
          <w:i w:val="0"/>
          <w:sz w:val="28"/>
          <w:szCs w:val="28"/>
        </w:rPr>
        <w:t>.</w:t>
      </w:r>
    </w:p>
    <w:p w:rsidR="00CB1CF4" w:rsidRPr="004A0284" w:rsidRDefault="00CB1CF4" w:rsidP="00CB1CF4">
      <w:pPr>
        <w:widowControl w:val="0"/>
        <w:tabs>
          <w:tab w:val="left" w:pos="567"/>
        </w:tabs>
        <w:jc w:val="both"/>
        <w:rPr>
          <w:rFonts w:ascii="Times New Roman" w:hAnsi="Times New Roman"/>
          <w:i w:val="0"/>
        </w:rPr>
      </w:pPr>
      <w:r w:rsidRPr="004A0284">
        <w:rPr>
          <w:rFonts w:ascii="Times New Roman" w:hAnsi="Times New Roman"/>
          <w:i w:val="0"/>
          <w:sz w:val="28"/>
          <w:szCs w:val="28"/>
        </w:rPr>
        <w:tab/>
        <w:t xml:space="preserve">Програма передбачає </w:t>
      </w:r>
      <w:proofErr w:type="spellStart"/>
      <w:r w:rsidRPr="004A0284">
        <w:rPr>
          <w:rFonts w:ascii="Times New Roman" w:hAnsi="Times New Roman"/>
          <w:i w:val="0"/>
          <w:sz w:val="28"/>
          <w:szCs w:val="28"/>
        </w:rPr>
        <w:t>наявнiсть</w:t>
      </w:r>
      <w:proofErr w:type="spellEnd"/>
      <w:r w:rsidRPr="004A0284">
        <w:rPr>
          <w:rFonts w:ascii="Times New Roman" w:hAnsi="Times New Roman"/>
          <w:i w:val="0"/>
          <w:sz w:val="28"/>
          <w:szCs w:val="28"/>
        </w:rPr>
        <w:t xml:space="preserve"> очікуваних результатів, виконання поставлених завдань, за якими буде </w:t>
      </w:r>
      <w:proofErr w:type="spellStart"/>
      <w:r w:rsidRPr="004A0284">
        <w:rPr>
          <w:rFonts w:ascii="Times New Roman" w:hAnsi="Times New Roman"/>
          <w:i w:val="0"/>
          <w:sz w:val="28"/>
          <w:szCs w:val="28"/>
        </w:rPr>
        <w:t>вiдслiдковуватися</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динамiка</w:t>
      </w:r>
      <w:proofErr w:type="spellEnd"/>
      <w:r w:rsidRPr="004A0284">
        <w:rPr>
          <w:rFonts w:ascii="Times New Roman" w:hAnsi="Times New Roman"/>
          <w:i w:val="0"/>
          <w:sz w:val="28"/>
          <w:szCs w:val="28"/>
        </w:rPr>
        <w:t xml:space="preserve"> розвитку міста  </w:t>
      </w:r>
      <w:r w:rsidRPr="004A0284">
        <w:rPr>
          <w:rFonts w:ascii="Times New Roman" w:hAnsi="Times New Roman"/>
          <w:i w:val="0"/>
          <w:sz w:val="28"/>
          <w:szCs w:val="28"/>
        </w:rPr>
        <w:lastRenderedPageBreak/>
        <w:t xml:space="preserve">для </w:t>
      </w:r>
      <w:proofErr w:type="spellStart"/>
      <w:r w:rsidRPr="004A0284">
        <w:rPr>
          <w:rFonts w:ascii="Times New Roman" w:hAnsi="Times New Roman"/>
          <w:i w:val="0"/>
          <w:sz w:val="28"/>
          <w:szCs w:val="28"/>
        </w:rPr>
        <w:t>звiтування</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територiальнiй</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громадi</w:t>
      </w:r>
      <w:proofErr w:type="spellEnd"/>
      <w:r w:rsidRPr="004A0284">
        <w:rPr>
          <w:rFonts w:ascii="Times New Roman" w:hAnsi="Times New Roman"/>
          <w:i w:val="0"/>
          <w:sz w:val="28"/>
          <w:szCs w:val="28"/>
        </w:rPr>
        <w:t xml:space="preserve"> та </w:t>
      </w:r>
      <w:proofErr w:type="spellStart"/>
      <w:r w:rsidRPr="004A0284">
        <w:rPr>
          <w:rFonts w:ascii="Times New Roman" w:hAnsi="Times New Roman"/>
          <w:i w:val="0"/>
          <w:sz w:val="28"/>
          <w:szCs w:val="28"/>
        </w:rPr>
        <w:t>iнформування</w:t>
      </w:r>
      <w:proofErr w:type="spellEnd"/>
      <w:r w:rsidRPr="004A0284">
        <w:rPr>
          <w:rFonts w:ascii="Times New Roman" w:hAnsi="Times New Roman"/>
          <w:i w:val="0"/>
          <w:sz w:val="28"/>
          <w:szCs w:val="28"/>
        </w:rPr>
        <w:t xml:space="preserve"> ЗМI.</w:t>
      </w:r>
    </w:p>
    <w:p w:rsidR="00CB1CF4" w:rsidRPr="004A0284" w:rsidRDefault="00CB1CF4" w:rsidP="00CB1CF4">
      <w:pPr>
        <w:widowControl w:val="0"/>
        <w:tabs>
          <w:tab w:val="left" w:pos="567"/>
        </w:tabs>
        <w:jc w:val="both"/>
        <w:rPr>
          <w:rFonts w:ascii="Times New Roman" w:hAnsi="Times New Roman"/>
          <w:i w:val="0"/>
        </w:rPr>
      </w:pPr>
      <w:r w:rsidRPr="004A0284">
        <w:rPr>
          <w:rFonts w:ascii="Times New Roman" w:hAnsi="Times New Roman"/>
          <w:i w:val="0"/>
          <w:sz w:val="28"/>
          <w:szCs w:val="28"/>
        </w:rPr>
        <w:tab/>
        <w:t xml:space="preserve">Програма також </w:t>
      </w:r>
      <w:proofErr w:type="spellStart"/>
      <w:r w:rsidRPr="004A0284">
        <w:rPr>
          <w:rFonts w:ascii="Times New Roman" w:hAnsi="Times New Roman"/>
          <w:i w:val="0"/>
          <w:sz w:val="28"/>
          <w:szCs w:val="28"/>
        </w:rPr>
        <w:t>мiстить</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перелiк</w:t>
      </w:r>
      <w:proofErr w:type="spellEnd"/>
      <w:r w:rsidRPr="004A0284">
        <w:rPr>
          <w:rFonts w:ascii="Times New Roman" w:hAnsi="Times New Roman"/>
          <w:i w:val="0"/>
          <w:sz w:val="28"/>
          <w:szCs w:val="28"/>
        </w:rPr>
        <w:t xml:space="preserve"> міських </w:t>
      </w:r>
      <w:proofErr w:type="spellStart"/>
      <w:r w:rsidRPr="004A0284">
        <w:rPr>
          <w:rFonts w:ascii="Times New Roman" w:hAnsi="Times New Roman"/>
          <w:i w:val="0"/>
          <w:sz w:val="28"/>
          <w:szCs w:val="28"/>
        </w:rPr>
        <w:t>цiльових</w:t>
      </w:r>
      <w:proofErr w:type="spellEnd"/>
      <w:r w:rsidRPr="004A0284">
        <w:rPr>
          <w:rFonts w:ascii="Times New Roman" w:hAnsi="Times New Roman"/>
          <w:i w:val="0"/>
          <w:sz w:val="28"/>
          <w:szCs w:val="28"/>
        </w:rPr>
        <w:t xml:space="preserve"> програм, </w:t>
      </w:r>
      <w:proofErr w:type="spellStart"/>
      <w:r w:rsidRPr="004A0284">
        <w:rPr>
          <w:rFonts w:ascii="Times New Roman" w:hAnsi="Times New Roman"/>
          <w:i w:val="0"/>
          <w:sz w:val="28"/>
          <w:szCs w:val="28"/>
        </w:rPr>
        <w:t>якi</w:t>
      </w:r>
      <w:proofErr w:type="spellEnd"/>
      <w:r w:rsidRPr="004A0284">
        <w:rPr>
          <w:rFonts w:ascii="Times New Roman" w:hAnsi="Times New Roman"/>
          <w:i w:val="0"/>
          <w:sz w:val="28"/>
          <w:szCs w:val="28"/>
        </w:rPr>
        <w:t xml:space="preserve"> передбачається </w:t>
      </w:r>
      <w:r w:rsidR="004315F7" w:rsidRPr="004A0284">
        <w:rPr>
          <w:rFonts w:ascii="Times New Roman" w:hAnsi="Times New Roman"/>
          <w:i w:val="0"/>
          <w:sz w:val="28"/>
          <w:szCs w:val="28"/>
        </w:rPr>
        <w:t>реалізувати</w:t>
      </w:r>
      <w:r w:rsidRPr="004A0284">
        <w:rPr>
          <w:rFonts w:ascii="Times New Roman" w:hAnsi="Times New Roman"/>
          <w:i w:val="0"/>
          <w:sz w:val="28"/>
          <w:szCs w:val="28"/>
        </w:rPr>
        <w:t xml:space="preserve"> у 202</w:t>
      </w:r>
      <w:r w:rsidR="00DF47F9" w:rsidRPr="004A0284">
        <w:rPr>
          <w:rFonts w:ascii="Times New Roman" w:hAnsi="Times New Roman"/>
          <w:i w:val="0"/>
          <w:sz w:val="28"/>
          <w:szCs w:val="28"/>
        </w:rPr>
        <w:t>3</w:t>
      </w:r>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роцi</w:t>
      </w:r>
      <w:proofErr w:type="spellEnd"/>
      <w:r w:rsidRPr="004A0284">
        <w:rPr>
          <w:rFonts w:ascii="Times New Roman" w:hAnsi="Times New Roman"/>
          <w:i w:val="0"/>
          <w:sz w:val="28"/>
          <w:szCs w:val="28"/>
        </w:rPr>
        <w:t xml:space="preserve">. </w:t>
      </w:r>
    </w:p>
    <w:p w:rsidR="00DF47F9" w:rsidRPr="004A0284" w:rsidRDefault="00CB1CF4" w:rsidP="0045386A">
      <w:pPr>
        <w:widowControl w:val="0"/>
        <w:tabs>
          <w:tab w:val="left" w:pos="567"/>
        </w:tabs>
        <w:jc w:val="both"/>
        <w:textAlignment w:val="baseline"/>
        <w:rPr>
          <w:rFonts w:ascii="Times New Roman" w:hAnsi="Times New Roman"/>
          <w:i w:val="0"/>
          <w:iCs w:val="0"/>
          <w:sz w:val="28"/>
          <w:szCs w:val="28"/>
          <w:lang w:eastAsia="ru-RU" w:bidi="ar-SA"/>
        </w:rPr>
      </w:pPr>
      <w:r w:rsidRPr="004A0284">
        <w:rPr>
          <w:rFonts w:ascii="Times New Roman" w:hAnsi="Times New Roman"/>
          <w:i w:val="0"/>
          <w:sz w:val="28"/>
          <w:szCs w:val="28"/>
        </w:rPr>
        <w:tab/>
      </w:r>
      <w:r w:rsidR="00DF47F9" w:rsidRPr="004A0284">
        <w:rPr>
          <w:rFonts w:ascii="Times New Roman" w:hAnsi="Times New Roman"/>
          <w:i w:val="0"/>
          <w:sz w:val="28"/>
          <w:szCs w:val="28"/>
        </w:rPr>
        <w:t xml:space="preserve">Фінансування заходів Програми у 2023 році здійснюватиметься </w:t>
      </w:r>
      <w:r w:rsidR="0045386A" w:rsidRPr="004A0284">
        <w:rPr>
          <w:rFonts w:ascii="Times New Roman" w:hAnsi="Times New Roman"/>
          <w:i w:val="0"/>
          <w:sz w:val="28"/>
          <w:szCs w:val="28"/>
        </w:rPr>
        <w:t xml:space="preserve">з дотриманням вимог статті 85 Бюджетного кодексу України </w:t>
      </w:r>
      <w:r w:rsidR="00DF47F9" w:rsidRPr="004A0284">
        <w:rPr>
          <w:rFonts w:ascii="Times New Roman" w:hAnsi="Times New Roman"/>
          <w:i w:val="0"/>
          <w:sz w:val="28"/>
          <w:szCs w:val="28"/>
        </w:rPr>
        <w:t xml:space="preserve">за рахунок різних джерел фінансування: бюджетних коштів, власних коштів господарюючих суб’єктів, грантів, коштів міжнародної технічної допомоги, благодійної, гуманітарної, спонсорської допомоги та інших джерел не заборонених чинним законодавством. </w:t>
      </w:r>
    </w:p>
    <w:p w:rsidR="00790C79" w:rsidRPr="004A0284" w:rsidRDefault="00790C79" w:rsidP="00D234EB">
      <w:pPr>
        <w:pStyle w:val="a3"/>
        <w:ind w:left="1701" w:hanging="1275"/>
        <w:rPr>
          <w:sz w:val="28"/>
          <w:szCs w:val="28"/>
          <w:lang w:eastAsia="zh-CN"/>
        </w:rPr>
      </w:pPr>
    </w:p>
    <w:p w:rsidR="00000B52" w:rsidRPr="004A0284" w:rsidRDefault="00000B52" w:rsidP="00D234EB">
      <w:pPr>
        <w:pStyle w:val="a3"/>
        <w:ind w:left="1701" w:hanging="1275"/>
        <w:rPr>
          <w:rFonts w:ascii="Times New Roman" w:hAnsi="Times New Roman"/>
        </w:rPr>
      </w:pPr>
    </w:p>
    <w:p w:rsidR="00790C79" w:rsidRPr="004A0284" w:rsidRDefault="00790C79">
      <w:pPr>
        <w:rPr>
          <w:rFonts w:ascii="Times New Roman" w:hAnsi="Times New Roman"/>
        </w:rPr>
      </w:pPr>
      <w:r w:rsidRPr="004A0284">
        <w:rPr>
          <w:rFonts w:ascii="Times New Roman" w:hAnsi="Times New Roman"/>
        </w:rPr>
        <w:br w:type="page"/>
      </w:r>
    </w:p>
    <w:p w:rsidR="00BC2829" w:rsidRPr="004A0284" w:rsidRDefault="00BC2829" w:rsidP="00BD6253">
      <w:pPr>
        <w:pStyle w:val="a3"/>
        <w:numPr>
          <w:ilvl w:val="0"/>
          <w:numId w:val="2"/>
        </w:numPr>
        <w:ind w:hanging="720"/>
        <w:outlineLvl w:val="0"/>
        <w:rPr>
          <w:rFonts w:ascii="Times New Roman" w:hAnsi="Times New Roman"/>
          <w:b/>
          <w:bCs/>
          <w:i w:val="0"/>
          <w:sz w:val="32"/>
          <w:szCs w:val="32"/>
        </w:rPr>
      </w:pPr>
      <w:bookmarkStart w:id="0" w:name="_Toc94778714"/>
      <w:r w:rsidRPr="004A0284">
        <w:rPr>
          <w:rFonts w:ascii="Times New Roman" w:hAnsi="Times New Roman"/>
          <w:b/>
          <w:bCs/>
          <w:i w:val="0"/>
          <w:sz w:val="32"/>
          <w:szCs w:val="32"/>
        </w:rPr>
        <w:lastRenderedPageBreak/>
        <w:t>Аналіз економічного і соціального розвитку міста  у 202</w:t>
      </w:r>
      <w:r w:rsidR="00D4498B" w:rsidRPr="004A0284">
        <w:rPr>
          <w:rFonts w:ascii="Times New Roman" w:hAnsi="Times New Roman"/>
          <w:b/>
          <w:bCs/>
          <w:i w:val="0"/>
          <w:sz w:val="32"/>
          <w:szCs w:val="32"/>
        </w:rPr>
        <w:t>2</w:t>
      </w:r>
      <w:r w:rsidRPr="004A0284">
        <w:rPr>
          <w:rFonts w:ascii="Times New Roman" w:hAnsi="Times New Roman"/>
          <w:b/>
          <w:bCs/>
          <w:i w:val="0"/>
          <w:sz w:val="32"/>
          <w:szCs w:val="32"/>
        </w:rPr>
        <w:t xml:space="preserve"> році та проблем, які на нього впливають</w:t>
      </w:r>
      <w:bookmarkEnd w:id="0"/>
    </w:p>
    <w:p w:rsidR="000C0E9D" w:rsidRPr="004A0284" w:rsidRDefault="000C0E9D" w:rsidP="000C0E9D">
      <w:pPr>
        <w:outlineLvl w:val="0"/>
        <w:rPr>
          <w:rFonts w:ascii="Times New Roman" w:hAnsi="Times New Roman"/>
          <w:b/>
          <w:bCs/>
          <w:sz w:val="28"/>
          <w:szCs w:val="28"/>
        </w:rPr>
      </w:pPr>
    </w:p>
    <w:p w:rsidR="000C7FE4" w:rsidRPr="004A0284" w:rsidRDefault="000C7FE4" w:rsidP="000C7FE4">
      <w:pPr>
        <w:jc w:val="center"/>
        <w:outlineLvl w:val="1"/>
        <w:rPr>
          <w:rFonts w:ascii="Times New Roman" w:hAnsi="Times New Roman"/>
          <w:b/>
          <w:i w:val="0"/>
          <w:sz w:val="28"/>
          <w:szCs w:val="28"/>
        </w:rPr>
      </w:pPr>
      <w:bookmarkStart w:id="1" w:name="_Toc94778715"/>
      <w:r w:rsidRPr="004A0284">
        <w:rPr>
          <w:rFonts w:ascii="Times New Roman" w:hAnsi="Times New Roman"/>
          <w:b/>
          <w:i w:val="0"/>
          <w:sz w:val="28"/>
          <w:szCs w:val="28"/>
        </w:rPr>
        <w:t>Бюджетна сфера</w:t>
      </w:r>
      <w:bookmarkEnd w:id="1"/>
    </w:p>
    <w:p w:rsidR="000C7FE4" w:rsidRPr="004A0284" w:rsidRDefault="000C7FE4" w:rsidP="000C7FE4">
      <w:pPr>
        <w:jc w:val="center"/>
        <w:rPr>
          <w:rFonts w:ascii="Times New Roman" w:hAnsi="Times New Roman"/>
          <w:b/>
          <w:i w:val="0"/>
          <w:sz w:val="28"/>
          <w:szCs w:val="28"/>
        </w:rPr>
      </w:pP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За результатами 9 місяців 2022 року до загального фонду бюджету міста мобілізовано 450894,8 тис. грн. при бюджетних призначеннях 420726,2 тис. грн. (107,2 %), з них власних доходів – 374052,4 тис. грн. при плані 343883,9 тис. грн. (108,8 %), офіційних трансфертів отримано на суму 76842,4 тис. грн.              (100,0 %).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Основним джерелом власних доходів загального фонду міського бюджету за звітний період залишається податок та збір на доходи фізичних осіб, його питома вага становить 80,6 %.</w:t>
      </w:r>
    </w:p>
    <w:p w:rsidR="000C7FE4" w:rsidRPr="004A0284" w:rsidRDefault="000C7FE4" w:rsidP="000C7FE4">
      <w:pPr>
        <w:shd w:val="clear" w:color="auto" w:fill="FFFFFF"/>
        <w:ind w:firstLine="709"/>
        <w:jc w:val="center"/>
        <w:rPr>
          <w:rFonts w:ascii="Times New Roman" w:hAnsi="Times New Roman"/>
          <w:i w:val="0"/>
          <w:sz w:val="28"/>
          <w:szCs w:val="28"/>
        </w:rPr>
      </w:pPr>
      <w:r w:rsidRPr="004A0284">
        <w:rPr>
          <w:rFonts w:ascii="Times New Roman" w:hAnsi="Times New Roman"/>
          <w:noProof/>
          <w:lang w:eastAsia="uk-UA" w:bidi="ar-SA"/>
        </w:rPr>
        <w:drawing>
          <wp:inline distT="0" distB="0" distL="0" distR="0">
            <wp:extent cx="5508625" cy="379158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08625" cy="3791585"/>
                    </a:xfrm>
                    <a:prstGeom prst="rect">
                      <a:avLst/>
                    </a:prstGeom>
                    <a:noFill/>
                    <a:ln w="9525">
                      <a:noFill/>
                      <a:miter lim="800000"/>
                      <a:headEnd/>
                      <a:tailEnd/>
                    </a:ln>
                  </pic:spPr>
                </pic:pic>
              </a:graphicData>
            </a:graphic>
          </wp:inline>
        </w:drawing>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За звітний період фактичні надходження податку на доходи фізичних осіб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склали 301440,7 тис. грн. при запланованих 270089,7 тис. грн. (виконання 111,6%). Порівняно з минулим роком надходження зросли на 107933,0 тис. грн. за рахунок збільшення виплати доходів працюючим у лютому п. р. з метою компенсацій платежів майбутніх періодів під час воєнного стану та виплат мобілізованим військовослужбовцям.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За звітний період надійшло 60587,0 тис. грн. місцевих податків і зборів, питома вага яких у власних доходах бюджету становить 16,2 %.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Податку на майно надійшло у загальній сумі 25295,4 тис. грн. при запланованій сумі 22530,8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(112,3 %), зокрема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 податку на нерухоме майно, відмінне від земельної ділянки  – 2516,0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при запланованому показнику 2775,7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(90,6 %), на що вплинули зміни, внесені п.69.22 розділу </w:t>
      </w:r>
      <w:proofErr w:type="spellStart"/>
      <w:r w:rsidRPr="004A0284">
        <w:rPr>
          <w:rFonts w:ascii="Times New Roman" w:hAnsi="Times New Roman"/>
          <w:i w:val="0"/>
          <w:sz w:val="28"/>
          <w:szCs w:val="28"/>
        </w:rPr>
        <w:t>„Перехідні</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положення“</w:t>
      </w:r>
      <w:proofErr w:type="spellEnd"/>
      <w:r w:rsidRPr="004A0284">
        <w:rPr>
          <w:rFonts w:ascii="Times New Roman" w:hAnsi="Times New Roman"/>
          <w:i w:val="0"/>
          <w:sz w:val="28"/>
          <w:szCs w:val="28"/>
        </w:rPr>
        <w:t xml:space="preserve"> ПКУ;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lastRenderedPageBreak/>
        <w:t xml:space="preserve">- плати за землю отримано у загальній сумі 22736,7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при плановій сумі 19711,3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(115,3%);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 надходження транспортного податку – 42,7 тис. грн. при плані 43,7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(97,7 %).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Єдиного  податку  надійшло  у  сумі  35278,4 тис. грн.  при уточнених бюджетних призначеннях 36763,5 тис. грн.   (96,0 %), у зв’язку зі змінами у ПКУ (п. 9 підрозділу 8 розділу ХХ);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Туристичного збору надійшло на суму 13,3  тис. грн. при запланованих 20,7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(64,3 %), на що вплинув воєнний стан.</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Акцизного податку з реалізації суб’єктами господарювання роздрібної торгівлі підакцизних товарів отримано на суму 4252,3 тис. грн., на 703,9 тис. грн. більше уточненого показника. Відповідно до порядку зарахування частини (13,44%) акцизного податку з виробленого в Україні та ввезеного в Україну пального до міського бюджету надійшло 2391,3 тис. грн., що становить 36,6 % від минулорічного показника через встановлення нульових ставок на бензини моторні та інші нафтопродукти тимчасово з 15 березня до 1 вересня п. р.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Плати за надання інших адміністративних послуг мобілізовано на загальну суму 3057,3 тис. грн. при запланованій сумі 2851,7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(107,2%).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Адміністративного збору за державну реєстрацію речових прав на нерухоме майно та їх обтяжень надійшло за звітний період 348,2 тис. грн.  при запланованому показнику 293,0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(118,8 %).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Плати за оренду комунального майна надійшло на суму 21,5 тис. грн. при запланованих обсягах згідно укладених з </w:t>
      </w:r>
      <w:proofErr w:type="spellStart"/>
      <w:r w:rsidRPr="004A0284">
        <w:rPr>
          <w:rFonts w:ascii="Times New Roman" w:hAnsi="Times New Roman"/>
          <w:i w:val="0"/>
          <w:sz w:val="28"/>
          <w:szCs w:val="28"/>
        </w:rPr>
        <w:t>балансоутримувачами</w:t>
      </w:r>
      <w:proofErr w:type="spellEnd"/>
      <w:r w:rsidRPr="004A0284">
        <w:rPr>
          <w:rFonts w:ascii="Times New Roman" w:hAnsi="Times New Roman"/>
          <w:i w:val="0"/>
          <w:sz w:val="28"/>
          <w:szCs w:val="28"/>
        </w:rPr>
        <w:t xml:space="preserve"> договорів 84,6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за рахунок збільшення окремих категорій орендарів від сплати орендної плати під час дії воєнного стану.</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Адміністративних штрафів та інших санкцій стягнуто на суму 232,8 тис. грн., при запланованій сумі 164,2 тис. грн.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 xml:space="preserve">Інших надходжень по коду 24060300 надійшло на суму 879,9 тис. грн. при плані  614,3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(у 2,6 рази більше за рахунок повернення невикористаних коштів минулих років у значних сумах), з них: плата за користування місцями розташування рекламних засобів згідно договорів – 234,0 тис. грн., повернення невикористаних коштів минулих періодів – 575,2 тис. грн., штраф за рішенням суду – 66,8 тис. грн., перерахування коштів за участь в аукціоні – 3,9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До спеціального фонду міського бюджету за 9 місяців 2022 року мобілізовано доходів на суму 4074,8 тис. грн., з них без власних надходжень бюджетних установ – 345,4 тис. грн. при плані 404,6 тис. грн.</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Екологічного податку надійшло у загальній  сумі на 174,4 тис. грн. при плані 100,6 тис. грн. (173,3 %).</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За звітний період власні надходження бюджетних установ склали 3729,4 тис. грн., з них:</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плата за послуги 2307,2 тис. грн.;</w:t>
      </w: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sz w:val="28"/>
          <w:szCs w:val="28"/>
        </w:rPr>
        <w:t>інші джерела власних надходжень – 1422,3 тис. грн.</w:t>
      </w:r>
    </w:p>
    <w:p w:rsidR="000C7FE4" w:rsidRPr="004A0284" w:rsidRDefault="000C7FE4" w:rsidP="000C7FE4">
      <w:pPr>
        <w:ind w:firstLine="540"/>
        <w:jc w:val="both"/>
        <w:rPr>
          <w:rFonts w:ascii="Times New Roman" w:hAnsi="Times New Roman"/>
          <w:b/>
          <w:i w:val="0"/>
          <w:sz w:val="28"/>
          <w:szCs w:val="28"/>
        </w:rPr>
      </w:pPr>
    </w:p>
    <w:p w:rsidR="000C7FE4" w:rsidRPr="004A0284" w:rsidRDefault="000C7FE4" w:rsidP="000C7FE4">
      <w:pPr>
        <w:ind w:firstLine="540"/>
        <w:jc w:val="both"/>
        <w:rPr>
          <w:rFonts w:ascii="Times New Roman" w:hAnsi="Times New Roman"/>
          <w:b/>
          <w:i w:val="0"/>
          <w:sz w:val="28"/>
          <w:szCs w:val="28"/>
        </w:rPr>
      </w:pPr>
    </w:p>
    <w:p w:rsidR="000C7FE4" w:rsidRPr="004A0284" w:rsidRDefault="000C7FE4" w:rsidP="000C7FE4">
      <w:pPr>
        <w:ind w:firstLine="540"/>
        <w:jc w:val="both"/>
        <w:rPr>
          <w:rFonts w:ascii="Times New Roman" w:hAnsi="Times New Roman"/>
          <w:b/>
          <w:i w:val="0"/>
          <w:sz w:val="28"/>
          <w:szCs w:val="28"/>
        </w:rPr>
      </w:pP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b/>
          <w:i w:val="0"/>
          <w:sz w:val="28"/>
          <w:szCs w:val="28"/>
        </w:rPr>
        <w:lastRenderedPageBreak/>
        <w:t xml:space="preserve">Видаткова частина загального фонду бюджету міста  за  9 місяців              2022 року </w:t>
      </w:r>
      <w:r w:rsidRPr="004A0284">
        <w:rPr>
          <w:rFonts w:ascii="Times New Roman" w:hAnsi="Times New Roman"/>
          <w:i w:val="0"/>
          <w:sz w:val="28"/>
          <w:szCs w:val="28"/>
        </w:rPr>
        <w:t xml:space="preserve">склала 336779,55 тис. грн.  На зарплату і нарахування використано    </w:t>
      </w:r>
      <w:r w:rsidRPr="004A0284">
        <w:rPr>
          <w:rFonts w:ascii="Times New Roman" w:hAnsi="Times New Roman"/>
          <w:i w:val="0"/>
          <w:sz w:val="28"/>
          <w:szCs w:val="28"/>
          <w:lang w:eastAsia="uk-UA"/>
        </w:rPr>
        <w:t>223407,68</w:t>
      </w:r>
      <w:r w:rsidRPr="004A0284">
        <w:rPr>
          <w:rFonts w:ascii="Times New Roman" w:hAnsi="Times New Roman"/>
          <w:i w:val="0"/>
          <w:lang w:eastAsia="uk-UA"/>
        </w:rPr>
        <w:t xml:space="preserve"> </w:t>
      </w:r>
      <w:r w:rsidRPr="004A0284">
        <w:rPr>
          <w:rFonts w:ascii="Times New Roman" w:hAnsi="Times New Roman"/>
          <w:i w:val="0"/>
          <w:sz w:val="28"/>
          <w:szCs w:val="28"/>
        </w:rPr>
        <w:t xml:space="preserve"> тис. грн. (66,3%), харчування –1824,04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(0,5%), енергоносії – 37098,65 тис. грн. (7,7%), з них по охороні здоров’я - 11318,1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медикаменти - 14,5 тис. грн. Всього видатки по захищених статтях становлять  262330,37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(78%).</w:t>
      </w:r>
    </w:p>
    <w:p w:rsidR="000C7FE4" w:rsidRPr="004A0284" w:rsidRDefault="000C7FE4" w:rsidP="000C7FE4">
      <w:pPr>
        <w:ind w:firstLine="709"/>
        <w:jc w:val="both"/>
        <w:rPr>
          <w:rFonts w:ascii="Times New Roman" w:hAnsi="Times New Roman"/>
          <w:i w:val="0"/>
          <w:sz w:val="28"/>
          <w:szCs w:val="28"/>
        </w:rPr>
      </w:pPr>
    </w:p>
    <w:p w:rsidR="000C7FE4" w:rsidRPr="004A0284" w:rsidRDefault="000C7FE4" w:rsidP="000C7FE4">
      <w:pPr>
        <w:ind w:firstLine="709"/>
        <w:jc w:val="both"/>
        <w:rPr>
          <w:rFonts w:ascii="Times New Roman" w:hAnsi="Times New Roman"/>
          <w:i w:val="0"/>
          <w:sz w:val="28"/>
          <w:szCs w:val="28"/>
        </w:rPr>
      </w:pPr>
      <w:r w:rsidRPr="004A0284">
        <w:rPr>
          <w:rFonts w:ascii="Times New Roman" w:hAnsi="Times New Roman"/>
          <w:i w:val="0"/>
          <w:noProof/>
          <w:sz w:val="28"/>
          <w:szCs w:val="28"/>
          <w:lang w:eastAsia="uk-UA" w:bidi="ar-SA"/>
        </w:rPr>
        <w:drawing>
          <wp:inline distT="0" distB="0" distL="0" distR="0">
            <wp:extent cx="4906645" cy="2899410"/>
            <wp:effectExtent l="19050" t="0" r="8255" b="0"/>
            <wp:docPr id="6"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9" cstate="print"/>
                    <a:srcRect/>
                    <a:stretch>
                      <a:fillRect/>
                    </a:stretch>
                  </pic:blipFill>
                  <pic:spPr bwMode="auto">
                    <a:xfrm>
                      <a:off x="0" y="0"/>
                      <a:ext cx="4906645" cy="2899410"/>
                    </a:xfrm>
                    <a:prstGeom prst="rect">
                      <a:avLst/>
                    </a:prstGeom>
                    <a:noFill/>
                    <a:ln w="9525">
                      <a:noFill/>
                      <a:miter lim="800000"/>
                      <a:headEnd/>
                      <a:tailEnd/>
                    </a:ln>
                  </pic:spPr>
                </pic:pic>
              </a:graphicData>
            </a:graphic>
          </wp:inline>
        </w:drawing>
      </w:r>
    </w:p>
    <w:p w:rsidR="000C7FE4" w:rsidRPr="004A0284" w:rsidRDefault="008F6FC0" w:rsidP="000C7FE4">
      <w:pPr>
        <w:ind w:firstLine="540"/>
        <w:jc w:val="center"/>
        <w:rPr>
          <w:rFonts w:ascii="Times New Roman" w:hAnsi="Times New Roman"/>
          <w:i w:val="0"/>
          <w:sz w:val="28"/>
          <w:szCs w:val="28"/>
          <w:u w:val="single"/>
        </w:rPr>
      </w:pPr>
      <w:r>
        <w:rPr>
          <w:rFonts w:ascii="Times New Roman" w:hAnsi="Times New Roman"/>
          <w:i w:val="0"/>
          <w:sz w:val="28"/>
          <w:szCs w:val="28"/>
          <w:u w:val="single"/>
        </w:rPr>
        <w:t>Д</w:t>
      </w:r>
      <w:r w:rsidRPr="004A0284">
        <w:rPr>
          <w:rFonts w:ascii="Times New Roman" w:hAnsi="Times New Roman"/>
          <w:i w:val="0"/>
          <w:sz w:val="28"/>
          <w:szCs w:val="28"/>
          <w:u w:val="single"/>
        </w:rPr>
        <w:t>ержавне  управління</w:t>
      </w:r>
    </w:p>
    <w:p w:rsidR="000C7FE4" w:rsidRPr="004A0284" w:rsidRDefault="000C7FE4" w:rsidP="008F6FC0">
      <w:pPr>
        <w:ind w:firstLine="540"/>
        <w:jc w:val="both"/>
        <w:rPr>
          <w:rFonts w:ascii="Times New Roman" w:hAnsi="Times New Roman"/>
          <w:i w:val="0"/>
          <w:sz w:val="28"/>
          <w:szCs w:val="28"/>
        </w:rPr>
      </w:pPr>
      <w:r w:rsidRPr="004A0284">
        <w:rPr>
          <w:rFonts w:ascii="Times New Roman" w:hAnsi="Times New Roman"/>
          <w:i w:val="0"/>
          <w:sz w:val="28"/>
          <w:szCs w:val="28"/>
        </w:rPr>
        <w:t>На утримання органів місцевого самоврядування використано 32845,38 тис. грн. З них на заробітну плату та нарахування використано 29782,25 тис. грн. (90,7%), на оплату енергоносіїв  тис. грн. 2171,6 (6,6%).</w:t>
      </w:r>
      <w:r w:rsidRPr="004A0284">
        <w:rPr>
          <w:rFonts w:ascii="Times New Roman" w:hAnsi="Times New Roman"/>
          <w:i w:val="0"/>
        </w:rPr>
        <w:t xml:space="preserve"> </w:t>
      </w:r>
    </w:p>
    <w:p w:rsidR="000C7FE4" w:rsidRPr="004A0284" w:rsidRDefault="008F6FC0" w:rsidP="000C7FE4">
      <w:pPr>
        <w:ind w:firstLine="540"/>
        <w:jc w:val="center"/>
        <w:rPr>
          <w:rFonts w:ascii="Times New Roman" w:hAnsi="Times New Roman"/>
          <w:i w:val="0"/>
          <w:sz w:val="28"/>
          <w:szCs w:val="28"/>
          <w:u w:val="single"/>
        </w:rPr>
      </w:pPr>
      <w:r w:rsidRPr="004A0284">
        <w:rPr>
          <w:rFonts w:ascii="Times New Roman" w:hAnsi="Times New Roman"/>
          <w:i w:val="0"/>
          <w:sz w:val="28"/>
          <w:szCs w:val="28"/>
          <w:u w:val="single"/>
        </w:rPr>
        <w:t>Освіта</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Річні планові асигнування галузі освіти становлять 338901,02 тис. грн.</w:t>
      </w:r>
    </w:p>
    <w:p w:rsidR="000C7FE4" w:rsidRPr="004A0284" w:rsidRDefault="000C7FE4" w:rsidP="000C7FE4">
      <w:pPr>
        <w:jc w:val="both"/>
        <w:rPr>
          <w:rFonts w:ascii="Times New Roman" w:hAnsi="Times New Roman"/>
          <w:i w:val="0"/>
          <w:sz w:val="28"/>
          <w:szCs w:val="28"/>
        </w:rPr>
      </w:pPr>
      <w:r w:rsidRPr="004A0284">
        <w:rPr>
          <w:rFonts w:ascii="Times New Roman" w:hAnsi="Times New Roman"/>
          <w:i w:val="0"/>
          <w:sz w:val="28"/>
          <w:szCs w:val="28"/>
        </w:rPr>
        <w:t xml:space="preserve">Освітня субвенція з державного бюджету на оплату праці з нарахуваннями педагогічних працівників загальноосвітніх навчальних закладів передбачено 98218,8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виконано – 75700,16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субвенція для забезпечення діяльності інклюзивно-ресурсних центрів за рахунок освітньої субвенції  -                       916,7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використано - 699,58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w:t>
      </w:r>
    </w:p>
    <w:p w:rsidR="000C7FE4" w:rsidRPr="004A0284" w:rsidRDefault="000C7FE4" w:rsidP="008C0A54">
      <w:pPr>
        <w:numPr>
          <w:ilvl w:val="0"/>
          <w:numId w:val="21"/>
        </w:numPr>
        <w:tabs>
          <w:tab w:val="left" w:pos="0"/>
        </w:tabs>
        <w:ind w:left="0" w:right="17" w:firstLine="567"/>
        <w:jc w:val="both"/>
        <w:rPr>
          <w:rFonts w:ascii="Times New Roman" w:hAnsi="Times New Roman"/>
          <w:i w:val="0"/>
          <w:sz w:val="28"/>
          <w:szCs w:val="28"/>
        </w:rPr>
      </w:pPr>
      <w:r w:rsidRPr="004A0284">
        <w:rPr>
          <w:rFonts w:ascii="Times New Roman" w:hAnsi="Times New Roman"/>
          <w:i w:val="0"/>
          <w:sz w:val="28"/>
          <w:szCs w:val="28"/>
        </w:rPr>
        <w:t xml:space="preserve">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 579,8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з них 433,2 тис. </w:t>
      </w:r>
      <w:proofErr w:type="spellStart"/>
      <w:r w:rsidRPr="004A0284">
        <w:rPr>
          <w:rFonts w:ascii="Times New Roman" w:hAnsi="Times New Roman"/>
          <w:i w:val="0"/>
          <w:sz w:val="28"/>
          <w:szCs w:val="28"/>
        </w:rPr>
        <w:t>грн</w:t>
      </w:r>
      <w:proofErr w:type="spellEnd"/>
      <w:r w:rsidRPr="004A0284">
        <w:rPr>
          <w:rFonts w:ascii="Times New Roman" w:hAnsi="Times New Roman"/>
          <w:i w:val="0"/>
          <w:sz w:val="28"/>
          <w:szCs w:val="28"/>
        </w:rPr>
        <w:t xml:space="preserve"> загальний фонд надійшло 13,8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b/>
          <w:i w:val="0"/>
          <w:sz w:val="28"/>
          <w:szCs w:val="28"/>
        </w:rPr>
        <w:t xml:space="preserve"> </w:t>
      </w:r>
      <w:r w:rsidRPr="004A0284">
        <w:rPr>
          <w:rFonts w:ascii="Times New Roman" w:hAnsi="Times New Roman"/>
          <w:i w:val="0"/>
          <w:sz w:val="28"/>
          <w:szCs w:val="28"/>
        </w:rPr>
        <w:t xml:space="preserve">На фінансування установ освіти використано 195663,00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або 58% від загального обсягу видатків міського бюджету. </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 xml:space="preserve">З них 170477,6 тис. грн. (87,1%) направлено на заробітну плату і нарахування, продукти харчування – 1643,3 тис. грн., що в загальному обсязі видатків на освіту становить 0,9%,  оплата енергоносіїв – 19523,3 тис. грн. (10%). Для надання спеціальної освіти школам естетичного виховання заплановані річні асигнування 19397,0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використано 12718,26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w:t>
      </w:r>
    </w:p>
    <w:p w:rsidR="000C7FE4" w:rsidRPr="004A0284" w:rsidRDefault="008F6FC0" w:rsidP="000C7FE4">
      <w:pPr>
        <w:ind w:firstLine="540"/>
        <w:jc w:val="center"/>
        <w:rPr>
          <w:rFonts w:ascii="Times New Roman" w:hAnsi="Times New Roman"/>
          <w:i w:val="0"/>
          <w:sz w:val="28"/>
          <w:szCs w:val="28"/>
          <w:u w:val="single"/>
        </w:rPr>
      </w:pPr>
      <w:r>
        <w:rPr>
          <w:rFonts w:ascii="Times New Roman" w:hAnsi="Times New Roman"/>
          <w:i w:val="0"/>
          <w:sz w:val="28"/>
          <w:szCs w:val="28"/>
          <w:u w:val="single"/>
        </w:rPr>
        <w:t>О</w:t>
      </w:r>
      <w:r w:rsidRPr="004A0284">
        <w:rPr>
          <w:rFonts w:ascii="Times New Roman" w:hAnsi="Times New Roman"/>
          <w:i w:val="0"/>
          <w:sz w:val="28"/>
          <w:szCs w:val="28"/>
          <w:u w:val="single"/>
        </w:rPr>
        <w:t>хорона здоров’я</w:t>
      </w:r>
    </w:p>
    <w:p w:rsidR="000C7FE4" w:rsidRPr="004A0284" w:rsidRDefault="000C7FE4" w:rsidP="000C7FE4">
      <w:pPr>
        <w:jc w:val="both"/>
        <w:rPr>
          <w:rFonts w:ascii="Times New Roman" w:hAnsi="Times New Roman"/>
          <w:i w:val="0"/>
          <w:sz w:val="28"/>
          <w:szCs w:val="28"/>
        </w:rPr>
      </w:pPr>
      <w:r w:rsidRPr="004A0284">
        <w:rPr>
          <w:rFonts w:ascii="Times New Roman" w:hAnsi="Times New Roman"/>
          <w:i w:val="0"/>
          <w:sz w:val="28"/>
          <w:szCs w:val="28"/>
        </w:rPr>
        <w:lastRenderedPageBreak/>
        <w:t xml:space="preserve">       На утримання установ охорони здоров’я заплановані річні планові асигнування в сумі 34787,9  тис. грн. і використані в сумі 23526,57 тис. грн., що складає 67,6%. </w:t>
      </w:r>
      <w:r w:rsidRPr="004A0284">
        <w:rPr>
          <w:rFonts w:ascii="Times New Roman" w:hAnsi="Times New Roman"/>
          <w:i w:val="0"/>
          <w:sz w:val="28"/>
          <w:szCs w:val="28"/>
          <w:lang w:eastAsia="uk-UA"/>
        </w:rPr>
        <w:t xml:space="preserve">  </w:t>
      </w:r>
    </w:p>
    <w:p w:rsidR="000C7FE4" w:rsidRPr="004A0284" w:rsidRDefault="008F6FC0" w:rsidP="000C7FE4">
      <w:pPr>
        <w:tabs>
          <w:tab w:val="left" w:pos="1820"/>
          <w:tab w:val="center" w:pos="5037"/>
        </w:tabs>
        <w:ind w:firstLine="540"/>
        <w:jc w:val="center"/>
        <w:rPr>
          <w:rFonts w:ascii="Times New Roman" w:hAnsi="Times New Roman"/>
          <w:i w:val="0"/>
          <w:sz w:val="28"/>
          <w:szCs w:val="28"/>
        </w:rPr>
      </w:pPr>
      <w:r>
        <w:rPr>
          <w:rFonts w:ascii="Times New Roman" w:hAnsi="Times New Roman"/>
          <w:i w:val="0"/>
          <w:sz w:val="28"/>
          <w:szCs w:val="28"/>
          <w:u w:val="single"/>
        </w:rPr>
        <w:t>С</w:t>
      </w:r>
      <w:r w:rsidRPr="004A0284">
        <w:rPr>
          <w:rFonts w:ascii="Times New Roman" w:hAnsi="Times New Roman"/>
          <w:i w:val="0"/>
          <w:sz w:val="28"/>
          <w:szCs w:val="28"/>
          <w:u w:val="single"/>
        </w:rPr>
        <w:t>оціальний   захист</w:t>
      </w:r>
    </w:p>
    <w:p w:rsidR="000C7FE4" w:rsidRPr="004A0284" w:rsidRDefault="000C7FE4" w:rsidP="000C7FE4">
      <w:pPr>
        <w:tabs>
          <w:tab w:val="left" w:pos="1820"/>
          <w:tab w:val="center" w:pos="5037"/>
        </w:tabs>
        <w:ind w:firstLine="540"/>
        <w:jc w:val="both"/>
        <w:rPr>
          <w:rFonts w:ascii="Times New Roman" w:hAnsi="Times New Roman"/>
          <w:i w:val="0"/>
          <w:sz w:val="28"/>
          <w:szCs w:val="28"/>
        </w:rPr>
      </w:pPr>
      <w:r w:rsidRPr="004A0284">
        <w:rPr>
          <w:rFonts w:ascii="Times New Roman" w:hAnsi="Times New Roman"/>
          <w:i w:val="0"/>
          <w:sz w:val="28"/>
          <w:szCs w:val="28"/>
        </w:rPr>
        <w:t xml:space="preserve">Видатки на соціальний захист та соціальне забезпечення склали –  15588,27 тис. грн. при плані на рік 26071,7 тис. грн. </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На утримання центру соціальних служб для сім’ї, дітей та молоді використано – 1481,89 тис. грн., територіального центру і відділення соціальної допомоги на дому використано 6836,1  тис. грн., на утримання центру ранньої медико-соціальної реабілітації дітей інвалідів використано 2789,8 тис. грн.,</w:t>
      </w:r>
      <w:r w:rsidRPr="004A0284">
        <w:rPr>
          <w:rFonts w:ascii="Times New Roman" w:hAnsi="Times New Roman"/>
          <w:i w:val="0"/>
        </w:rPr>
        <w:t xml:space="preserve"> </w:t>
      </w:r>
      <w:r w:rsidRPr="004A0284">
        <w:rPr>
          <w:rFonts w:ascii="Times New Roman" w:hAnsi="Times New Roman"/>
          <w:i w:val="0"/>
          <w:sz w:val="28"/>
          <w:szCs w:val="28"/>
        </w:rPr>
        <w:t xml:space="preserve">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   1177,07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w:t>
      </w:r>
    </w:p>
    <w:p w:rsidR="000C7FE4" w:rsidRPr="004A0284" w:rsidRDefault="008F6FC0" w:rsidP="000C7FE4">
      <w:pPr>
        <w:ind w:firstLine="540"/>
        <w:jc w:val="center"/>
        <w:rPr>
          <w:rFonts w:ascii="Times New Roman" w:hAnsi="Times New Roman"/>
          <w:i w:val="0"/>
          <w:sz w:val="28"/>
          <w:szCs w:val="28"/>
          <w:u w:val="single"/>
        </w:rPr>
      </w:pPr>
      <w:r>
        <w:rPr>
          <w:rFonts w:ascii="Times New Roman" w:hAnsi="Times New Roman"/>
          <w:i w:val="0"/>
          <w:sz w:val="28"/>
          <w:szCs w:val="28"/>
          <w:u w:val="single"/>
        </w:rPr>
        <w:t>К</w:t>
      </w:r>
      <w:r w:rsidRPr="004A0284">
        <w:rPr>
          <w:rFonts w:ascii="Times New Roman" w:hAnsi="Times New Roman"/>
          <w:i w:val="0"/>
          <w:sz w:val="28"/>
          <w:szCs w:val="28"/>
          <w:u w:val="single"/>
        </w:rPr>
        <w:t>ультура   і    мистецтво</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На культуру і мистецтво фактично використано 10660,35 тис. грн. при плані на рік 16949,9 тис. грн.  На утримання бібліотек використано 3003,49 тис. грн., музею – 2396,51 тис. грн., будинку культури – 5251,74 тис. грн.</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В загальному обсязі видатків  на культуру і мистецтво заробітна плата та нарахування на заробітну плату становить 8934,9 тис. грн.  або 83,8% від загальної суми видатків на культуру, енергоносії –19523,6 тис. грн., що становить 13,2% від загальної суми видатків.</w:t>
      </w:r>
    </w:p>
    <w:p w:rsidR="000C7FE4" w:rsidRPr="004A0284" w:rsidRDefault="008F6FC0" w:rsidP="000C7FE4">
      <w:pPr>
        <w:ind w:firstLine="540"/>
        <w:jc w:val="center"/>
        <w:rPr>
          <w:rFonts w:ascii="Times New Roman" w:hAnsi="Times New Roman"/>
          <w:i w:val="0"/>
          <w:sz w:val="28"/>
          <w:szCs w:val="28"/>
          <w:u w:val="single"/>
        </w:rPr>
      </w:pPr>
      <w:r>
        <w:rPr>
          <w:rFonts w:ascii="Times New Roman" w:hAnsi="Times New Roman"/>
          <w:i w:val="0"/>
          <w:sz w:val="28"/>
          <w:szCs w:val="28"/>
          <w:u w:val="single"/>
        </w:rPr>
        <w:t>Ф</w:t>
      </w:r>
      <w:r w:rsidRPr="004A0284">
        <w:rPr>
          <w:rFonts w:ascii="Times New Roman" w:hAnsi="Times New Roman"/>
          <w:i w:val="0"/>
          <w:sz w:val="28"/>
          <w:szCs w:val="28"/>
          <w:u w:val="single"/>
        </w:rPr>
        <w:t>ізична    культура     і     спорт</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Річні планові асигнування на фізкультуру і спорт склали 8302,4 тис. грн.,  використано 4834,74 тис. грн.</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На утримання ДЮСШ використано  4789,58 тис. грн., в т. ч. на оплату праці 4007,7 тис. грн. (83,7%), на оплату енергоносіїв 693,1 тис. грн. (14,5%).</w:t>
      </w:r>
    </w:p>
    <w:p w:rsidR="000C7FE4" w:rsidRPr="004A0284" w:rsidRDefault="008F6FC0" w:rsidP="000C7FE4">
      <w:pPr>
        <w:ind w:firstLine="540"/>
        <w:jc w:val="center"/>
        <w:rPr>
          <w:rFonts w:ascii="Times New Roman" w:hAnsi="Times New Roman"/>
          <w:i w:val="0"/>
          <w:sz w:val="28"/>
          <w:szCs w:val="28"/>
          <w:u w:val="single"/>
        </w:rPr>
      </w:pPr>
      <w:r>
        <w:rPr>
          <w:rFonts w:ascii="Times New Roman" w:hAnsi="Times New Roman"/>
          <w:i w:val="0"/>
          <w:sz w:val="28"/>
          <w:szCs w:val="28"/>
          <w:u w:val="single"/>
        </w:rPr>
        <w:t>Ж</w:t>
      </w:r>
      <w:r w:rsidRPr="004A0284">
        <w:rPr>
          <w:rFonts w:ascii="Times New Roman" w:hAnsi="Times New Roman"/>
          <w:i w:val="0"/>
          <w:sz w:val="28"/>
          <w:szCs w:val="28"/>
          <w:u w:val="single"/>
        </w:rPr>
        <w:t>итлово-комунальне господарство</w:t>
      </w:r>
    </w:p>
    <w:p w:rsidR="000C7FE4" w:rsidRPr="004A0284" w:rsidRDefault="000C7FE4" w:rsidP="000C7FE4">
      <w:pPr>
        <w:ind w:firstLine="540"/>
        <w:jc w:val="both"/>
        <w:rPr>
          <w:rFonts w:ascii="Times New Roman" w:hAnsi="Times New Roman"/>
          <w:i w:val="0"/>
          <w:sz w:val="28"/>
          <w:szCs w:val="28"/>
        </w:rPr>
      </w:pPr>
      <w:r w:rsidRPr="004A0284">
        <w:rPr>
          <w:rFonts w:ascii="Times New Roman" w:hAnsi="Times New Roman"/>
          <w:i w:val="0"/>
          <w:sz w:val="28"/>
          <w:szCs w:val="28"/>
        </w:rPr>
        <w:t xml:space="preserve">На житлово-комунальне господарство річні планові асигнування склали  36168,4 тис. грн., використано – 28574,91 тис. грн. На благоустрій міста  використано – 12855,23 тис. грн..  На </w:t>
      </w:r>
      <w:proofErr w:type="spellStart"/>
      <w:r w:rsidRPr="004A0284">
        <w:rPr>
          <w:rFonts w:ascii="Times New Roman" w:hAnsi="Times New Roman"/>
          <w:i w:val="0"/>
          <w:sz w:val="28"/>
          <w:szCs w:val="28"/>
        </w:rPr>
        <w:t>“Утримання</w:t>
      </w:r>
      <w:proofErr w:type="spellEnd"/>
      <w:r w:rsidRPr="004A0284">
        <w:rPr>
          <w:rFonts w:ascii="Times New Roman" w:hAnsi="Times New Roman"/>
          <w:i w:val="0"/>
          <w:sz w:val="28"/>
          <w:szCs w:val="28"/>
        </w:rPr>
        <w:t xml:space="preserve"> об’єктів соціальної сфери підприємств, що передаються до комунальної власності ” використано –247,06 тис. грн.</w:t>
      </w:r>
    </w:p>
    <w:p w:rsidR="000C7FE4" w:rsidRPr="004A0284" w:rsidRDefault="008F6FC0" w:rsidP="000C7FE4">
      <w:pPr>
        <w:ind w:firstLine="540"/>
        <w:jc w:val="center"/>
        <w:rPr>
          <w:rFonts w:ascii="Times New Roman" w:hAnsi="Times New Roman"/>
          <w:bCs/>
          <w:i w:val="0"/>
          <w:sz w:val="28"/>
          <w:szCs w:val="28"/>
          <w:u w:val="single"/>
        </w:rPr>
      </w:pPr>
      <w:r>
        <w:rPr>
          <w:rFonts w:ascii="Times New Roman" w:hAnsi="Times New Roman"/>
          <w:i w:val="0"/>
          <w:sz w:val="28"/>
          <w:szCs w:val="28"/>
          <w:u w:val="single"/>
        </w:rPr>
        <w:t>І</w:t>
      </w:r>
      <w:r w:rsidRPr="004A0284">
        <w:rPr>
          <w:rFonts w:ascii="Times New Roman" w:hAnsi="Times New Roman"/>
          <w:i w:val="0"/>
          <w:sz w:val="28"/>
          <w:szCs w:val="28"/>
          <w:u w:val="single"/>
        </w:rPr>
        <w:t>нша діяльність</w:t>
      </w:r>
    </w:p>
    <w:p w:rsidR="000C7FE4" w:rsidRPr="004A0284" w:rsidRDefault="000C7FE4" w:rsidP="000C7FE4">
      <w:pPr>
        <w:ind w:firstLine="709"/>
        <w:jc w:val="both"/>
        <w:rPr>
          <w:rFonts w:ascii="Times New Roman" w:hAnsi="Times New Roman"/>
          <w:i w:val="0"/>
        </w:rPr>
      </w:pPr>
      <w:r w:rsidRPr="004A0284">
        <w:rPr>
          <w:rFonts w:ascii="Times New Roman" w:hAnsi="Times New Roman"/>
          <w:i w:val="0"/>
          <w:sz w:val="28"/>
          <w:szCs w:val="28"/>
        </w:rPr>
        <w:t xml:space="preserve">По коду </w:t>
      </w:r>
      <w:proofErr w:type="spellStart"/>
      <w:r w:rsidRPr="004A0284">
        <w:rPr>
          <w:rFonts w:ascii="Times New Roman" w:hAnsi="Times New Roman"/>
          <w:i w:val="0"/>
          <w:sz w:val="28"/>
          <w:szCs w:val="28"/>
        </w:rPr>
        <w:t>“Фінансова</w:t>
      </w:r>
      <w:proofErr w:type="spellEnd"/>
      <w:r w:rsidRPr="004A0284">
        <w:rPr>
          <w:rFonts w:ascii="Times New Roman" w:hAnsi="Times New Roman"/>
          <w:i w:val="0"/>
          <w:sz w:val="28"/>
          <w:szCs w:val="28"/>
        </w:rPr>
        <w:t xml:space="preserve"> підтримка засобів масової </w:t>
      </w:r>
      <w:proofErr w:type="spellStart"/>
      <w:r w:rsidRPr="004A0284">
        <w:rPr>
          <w:rFonts w:ascii="Times New Roman" w:hAnsi="Times New Roman"/>
          <w:i w:val="0"/>
          <w:sz w:val="28"/>
          <w:szCs w:val="28"/>
        </w:rPr>
        <w:t>інформації”</w:t>
      </w:r>
      <w:proofErr w:type="spellEnd"/>
      <w:r w:rsidRPr="004A0284">
        <w:rPr>
          <w:rFonts w:ascii="Times New Roman" w:hAnsi="Times New Roman"/>
          <w:i w:val="0"/>
          <w:sz w:val="28"/>
          <w:szCs w:val="28"/>
        </w:rPr>
        <w:t xml:space="preserve"> видатки становлять 1263,35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Заходи та роботи з територіальної оборони – 3803,4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w:t>
      </w:r>
      <w:r w:rsidRPr="004A0284">
        <w:rPr>
          <w:rFonts w:ascii="Times New Roman" w:hAnsi="Times New Roman"/>
          <w:i w:val="0"/>
        </w:rPr>
        <w:t xml:space="preserve"> </w:t>
      </w:r>
      <w:r w:rsidRPr="004A0284">
        <w:rPr>
          <w:rFonts w:ascii="Times New Roman" w:hAnsi="Times New Roman"/>
          <w:i w:val="0"/>
          <w:sz w:val="28"/>
          <w:szCs w:val="28"/>
        </w:rPr>
        <w:t xml:space="preserve">Обслуговування місцевого боргу – 57,8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sz w:val="28"/>
          <w:szCs w:val="28"/>
        </w:rPr>
        <w:t xml:space="preserve">., реверсна дотація - 1863,8 </w:t>
      </w:r>
      <w:proofErr w:type="spellStart"/>
      <w:r w:rsidRPr="004A0284">
        <w:rPr>
          <w:rFonts w:ascii="Times New Roman" w:hAnsi="Times New Roman"/>
          <w:i w:val="0"/>
          <w:sz w:val="28"/>
          <w:szCs w:val="28"/>
        </w:rPr>
        <w:t>тис.грн</w:t>
      </w:r>
      <w:proofErr w:type="spellEnd"/>
      <w:r w:rsidRPr="004A0284">
        <w:rPr>
          <w:rFonts w:ascii="Times New Roman" w:hAnsi="Times New Roman"/>
          <w:i w:val="0"/>
        </w:rPr>
        <w:t>.</w:t>
      </w:r>
    </w:p>
    <w:p w:rsidR="001E58A5" w:rsidRPr="008F6FC0" w:rsidRDefault="001E58A5" w:rsidP="001E58A5">
      <w:pPr>
        <w:ind w:firstLine="540"/>
        <w:jc w:val="center"/>
        <w:rPr>
          <w:rFonts w:ascii="Times New Roman" w:hAnsi="Times New Roman"/>
          <w:i w:val="0"/>
          <w:sz w:val="28"/>
          <w:szCs w:val="28"/>
          <w:u w:val="single"/>
        </w:rPr>
      </w:pPr>
      <w:bookmarkStart w:id="2" w:name="_Toc94778716"/>
      <w:r w:rsidRPr="008F6FC0">
        <w:rPr>
          <w:rFonts w:ascii="Times New Roman" w:hAnsi="Times New Roman"/>
          <w:i w:val="0"/>
          <w:sz w:val="28"/>
          <w:szCs w:val="28"/>
          <w:u w:val="single"/>
        </w:rPr>
        <w:t>Спеціальний фонд</w:t>
      </w:r>
    </w:p>
    <w:p w:rsidR="001E58A5" w:rsidRPr="004A0284" w:rsidRDefault="001E58A5" w:rsidP="001E58A5">
      <w:pPr>
        <w:ind w:firstLine="540"/>
        <w:jc w:val="both"/>
        <w:rPr>
          <w:rFonts w:ascii="Times New Roman" w:hAnsi="Times New Roman"/>
          <w:i w:val="0"/>
          <w:sz w:val="28"/>
          <w:szCs w:val="28"/>
        </w:rPr>
      </w:pPr>
      <w:r w:rsidRPr="004A0284">
        <w:rPr>
          <w:rFonts w:ascii="Times New Roman" w:hAnsi="Times New Roman"/>
          <w:i w:val="0"/>
          <w:sz w:val="28"/>
          <w:szCs w:val="28"/>
        </w:rPr>
        <w:t xml:space="preserve"> За звітний період  видатки спеціального фонду бюджету міста  склали                             10296,3 тис. грн., з них видатки по бюджету розвитку становлять 6713,7 тис. грн.</w:t>
      </w:r>
    </w:p>
    <w:p w:rsidR="00A3620C" w:rsidRPr="004A0284" w:rsidRDefault="00A3620C" w:rsidP="00C0571E">
      <w:pPr>
        <w:jc w:val="center"/>
        <w:outlineLvl w:val="1"/>
        <w:rPr>
          <w:rFonts w:ascii="Times New Roman" w:hAnsi="Times New Roman"/>
          <w:b/>
          <w:i w:val="0"/>
          <w:sz w:val="28"/>
          <w:szCs w:val="28"/>
        </w:rPr>
      </w:pPr>
    </w:p>
    <w:p w:rsidR="008F6FC0" w:rsidRDefault="008F6FC0" w:rsidP="00C0571E">
      <w:pPr>
        <w:jc w:val="center"/>
        <w:outlineLvl w:val="1"/>
        <w:rPr>
          <w:rFonts w:ascii="Times New Roman" w:hAnsi="Times New Roman"/>
          <w:b/>
          <w:i w:val="0"/>
          <w:sz w:val="28"/>
          <w:szCs w:val="28"/>
        </w:rPr>
      </w:pPr>
    </w:p>
    <w:p w:rsidR="008F6FC0" w:rsidRDefault="008F6FC0" w:rsidP="00C0571E">
      <w:pPr>
        <w:jc w:val="center"/>
        <w:outlineLvl w:val="1"/>
        <w:rPr>
          <w:rFonts w:ascii="Times New Roman" w:hAnsi="Times New Roman"/>
          <w:b/>
          <w:i w:val="0"/>
          <w:sz w:val="28"/>
          <w:szCs w:val="28"/>
        </w:rPr>
      </w:pPr>
    </w:p>
    <w:p w:rsidR="008F6FC0" w:rsidRDefault="008F6FC0" w:rsidP="00C0571E">
      <w:pPr>
        <w:jc w:val="center"/>
        <w:outlineLvl w:val="1"/>
        <w:rPr>
          <w:rFonts w:ascii="Times New Roman" w:hAnsi="Times New Roman"/>
          <w:b/>
          <w:i w:val="0"/>
          <w:sz w:val="28"/>
          <w:szCs w:val="28"/>
        </w:rPr>
      </w:pPr>
    </w:p>
    <w:p w:rsidR="008F6FC0" w:rsidRDefault="008F6FC0" w:rsidP="00C0571E">
      <w:pPr>
        <w:jc w:val="center"/>
        <w:outlineLvl w:val="1"/>
        <w:rPr>
          <w:rFonts w:ascii="Times New Roman" w:hAnsi="Times New Roman"/>
          <w:b/>
          <w:i w:val="0"/>
          <w:sz w:val="28"/>
          <w:szCs w:val="28"/>
        </w:rPr>
      </w:pPr>
    </w:p>
    <w:p w:rsidR="008F6FC0" w:rsidRDefault="008F6FC0" w:rsidP="00C0571E">
      <w:pPr>
        <w:jc w:val="center"/>
        <w:outlineLvl w:val="1"/>
        <w:rPr>
          <w:rFonts w:ascii="Times New Roman" w:hAnsi="Times New Roman"/>
          <w:b/>
          <w:i w:val="0"/>
          <w:sz w:val="28"/>
          <w:szCs w:val="28"/>
        </w:rPr>
      </w:pPr>
    </w:p>
    <w:p w:rsidR="00C0571E" w:rsidRPr="004A0284" w:rsidRDefault="00C0571E" w:rsidP="00C0571E">
      <w:pPr>
        <w:jc w:val="center"/>
        <w:outlineLvl w:val="1"/>
        <w:rPr>
          <w:rFonts w:ascii="Times New Roman" w:hAnsi="Times New Roman"/>
          <w:b/>
          <w:i w:val="0"/>
          <w:sz w:val="28"/>
          <w:szCs w:val="28"/>
        </w:rPr>
      </w:pPr>
      <w:r w:rsidRPr="004A0284">
        <w:rPr>
          <w:rFonts w:ascii="Times New Roman" w:hAnsi="Times New Roman"/>
          <w:b/>
          <w:i w:val="0"/>
          <w:sz w:val="28"/>
          <w:szCs w:val="28"/>
        </w:rPr>
        <w:lastRenderedPageBreak/>
        <w:t>Промисловість</w:t>
      </w:r>
      <w:bookmarkEnd w:id="2"/>
    </w:p>
    <w:p w:rsidR="005F375B" w:rsidRPr="004A0284" w:rsidRDefault="005F375B" w:rsidP="005F375B">
      <w:pPr>
        <w:widowControl w:val="0"/>
        <w:ind w:firstLine="709"/>
        <w:jc w:val="both"/>
        <w:rPr>
          <w:rFonts w:ascii="Times New Roman" w:hAnsi="Times New Roman"/>
          <w:i w:val="0"/>
          <w:sz w:val="28"/>
          <w:szCs w:val="28"/>
          <w:lang w:eastAsia="zh-CN"/>
        </w:rPr>
      </w:pPr>
      <w:r w:rsidRPr="004A0284">
        <w:rPr>
          <w:rFonts w:ascii="Times New Roman" w:hAnsi="Times New Roman"/>
          <w:i w:val="0"/>
          <w:sz w:val="28"/>
          <w:szCs w:val="28"/>
          <w:lang w:eastAsia="zh-CN"/>
        </w:rPr>
        <w:t xml:space="preserve">Повномасштабна війна проти України у 2022 році спричинила негативні тенденції у розвитку промисловості через низку </w:t>
      </w:r>
      <w:proofErr w:type="spellStart"/>
      <w:r w:rsidRPr="004A0284">
        <w:rPr>
          <w:rFonts w:ascii="Times New Roman" w:hAnsi="Times New Roman"/>
          <w:i w:val="0"/>
          <w:sz w:val="28"/>
          <w:szCs w:val="28"/>
          <w:lang w:eastAsia="zh-CN"/>
        </w:rPr>
        <w:t>дестабілізаційних</w:t>
      </w:r>
      <w:proofErr w:type="spellEnd"/>
      <w:r w:rsidRPr="004A0284">
        <w:rPr>
          <w:rFonts w:ascii="Times New Roman" w:hAnsi="Times New Roman"/>
          <w:i w:val="0"/>
          <w:sz w:val="28"/>
          <w:szCs w:val="28"/>
          <w:lang w:eastAsia="zh-CN"/>
        </w:rPr>
        <w:t xml:space="preserve"> факторів.</w:t>
      </w:r>
      <w:r w:rsidRPr="004A0284">
        <w:rPr>
          <w:rFonts w:ascii="Times New Roman" w:hAnsi="Times New Roman"/>
          <w:i w:val="0"/>
          <w:sz w:val="28"/>
          <w:szCs w:val="28"/>
          <w:lang w:val="ru-RU" w:eastAsia="zh-CN"/>
        </w:rPr>
        <w:t xml:space="preserve"> </w:t>
      </w:r>
      <w:r w:rsidRPr="004A0284">
        <w:rPr>
          <w:rFonts w:ascii="Times New Roman" w:hAnsi="Times New Roman"/>
          <w:i w:val="0"/>
          <w:sz w:val="28"/>
          <w:szCs w:val="28"/>
          <w:lang w:eastAsia="zh-CN"/>
        </w:rPr>
        <w:t xml:space="preserve">Труднощі із логістикою, звуження можливості експорту та імпорту, падіння попиту на продукцію, скорочення замовлень через військові дії, несприятлива цінова кон’юнктура на зовнішніх ринках, наявність складнощів з постачанням сировини, висока собівартість виробництва, зростання цін на вантажні залізничні перевезення та високі ціни на енергоносії, значні курсові </w:t>
      </w:r>
      <w:r w:rsidRPr="004A0284">
        <w:rPr>
          <w:rFonts w:ascii="Times New Roman" w:hAnsi="Times New Roman"/>
          <w:i w:val="0"/>
          <w:sz w:val="28"/>
          <w:szCs w:val="28"/>
          <w:lang w:eastAsia="zh-CN"/>
        </w:rPr>
        <w:br/>
        <w:t>коливання – всі ці фактори негативно впливають на можливість здійснення виробничої діяльності та експортно-імпортних операцій підприємствами-виробниками промислового комплексу міста.</w:t>
      </w:r>
    </w:p>
    <w:p w:rsidR="005F375B" w:rsidRPr="004A0284" w:rsidRDefault="005F375B" w:rsidP="005F375B">
      <w:pPr>
        <w:ind w:firstLine="709"/>
        <w:jc w:val="both"/>
        <w:rPr>
          <w:rFonts w:ascii="Times New Roman" w:hAnsi="Times New Roman"/>
          <w:i w:val="0"/>
          <w:sz w:val="28"/>
          <w:szCs w:val="28"/>
          <w:lang w:eastAsia="zh-CN"/>
        </w:rPr>
      </w:pPr>
      <w:r w:rsidRPr="004A0284">
        <w:rPr>
          <w:rFonts w:ascii="Times New Roman" w:hAnsi="Times New Roman"/>
          <w:i w:val="0"/>
          <w:sz w:val="28"/>
          <w:szCs w:val="28"/>
          <w:lang w:eastAsia="zh-CN"/>
        </w:rPr>
        <w:t>Однак, попри всі складнощі</w:t>
      </w:r>
      <w:r w:rsidRPr="004A0284">
        <w:rPr>
          <w:rFonts w:ascii="Times New Roman" w:hAnsi="Times New Roman"/>
          <w:i w:val="0"/>
          <w:sz w:val="28"/>
          <w:szCs w:val="28"/>
          <w:lang w:val="ru-RU" w:eastAsia="zh-CN"/>
        </w:rPr>
        <w:t>,</w:t>
      </w:r>
      <w:r w:rsidRPr="004A0284">
        <w:rPr>
          <w:rFonts w:ascii="Times New Roman" w:hAnsi="Times New Roman"/>
          <w:i w:val="0"/>
          <w:sz w:val="28"/>
          <w:szCs w:val="28"/>
          <w:lang w:eastAsia="zh-CN"/>
        </w:rPr>
        <w:t xml:space="preserve"> провідними промисловими підприємствами вживаються заходи з адаптації роботи в умовах воєнного часу.</w:t>
      </w:r>
    </w:p>
    <w:p w:rsidR="006E3225" w:rsidRPr="004A0284" w:rsidRDefault="005F375B" w:rsidP="005F375B">
      <w:pPr>
        <w:ind w:firstLine="709"/>
        <w:jc w:val="both"/>
        <w:rPr>
          <w:rFonts w:ascii="Times New Roman" w:hAnsi="Times New Roman"/>
          <w:i w:val="0"/>
          <w:sz w:val="28"/>
          <w:szCs w:val="28"/>
        </w:rPr>
      </w:pPr>
      <w:r w:rsidRPr="004A0284">
        <w:rPr>
          <w:rFonts w:ascii="Times New Roman" w:hAnsi="Times New Roman"/>
          <w:sz w:val="28"/>
          <w:szCs w:val="28"/>
          <w:lang w:eastAsia="zh-CN"/>
        </w:rPr>
        <w:t xml:space="preserve"> </w:t>
      </w:r>
      <w:r w:rsidR="006E3225" w:rsidRPr="004A0284">
        <w:rPr>
          <w:rFonts w:ascii="Times New Roman" w:eastAsia="Calibri" w:hAnsi="Times New Roman"/>
          <w:i w:val="0"/>
          <w:sz w:val="28"/>
          <w:szCs w:val="28"/>
        </w:rPr>
        <w:t>З метою здійснення контролю за ситуацією у промисловому комплексі м.</w:t>
      </w:r>
      <w:r w:rsidR="008C0CAA" w:rsidRPr="004A0284">
        <w:rPr>
          <w:rFonts w:ascii="Times New Roman" w:eastAsia="Calibri" w:hAnsi="Times New Roman"/>
          <w:i w:val="0"/>
          <w:sz w:val="28"/>
          <w:szCs w:val="28"/>
        </w:rPr>
        <w:t xml:space="preserve"> </w:t>
      </w:r>
      <w:r w:rsidR="006E3225" w:rsidRPr="004A0284">
        <w:rPr>
          <w:rFonts w:ascii="Times New Roman" w:hAnsi="Times New Roman"/>
          <w:i w:val="0"/>
          <w:sz w:val="28"/>
          <w:szCs w:val="28"/>
        </w:rPr>
        <w:t>Прилуки відділ</w:t>
      </w:r>
      <w:r w:rsidR="006E3225" w:rsidRPr="004A0284">
        <w:rPr>
          <w:rFonts w:ascii="Times New Roman" w:eastAsia="Calibri" w:hAnsi="Times New Roman"/>
          <w:i w:val="0"/>
          <w:sz w:val="28"/>
          <w:szCs w:val="28"/>
        </w:rPr>
        <w:t xml:space="preserve"> економіки міської ради проводить </w:t>
      </w:r>
      <w:r w:rsidR="006E3225" w:rsidRPr="004A0284">
        <w:rPr>
          <w:rFonts w:ascii="Times New Roman" w:hAnsi="Times New Roman"/>
          <w:i w:val="0"/>
          <w:sz w:val="28"/>
          <w:szCs w:val="28"/>
        </w:rPr>
        <w:t>щомісячний</w:t>
      </w:r>
      <w:r w:rsidR="006E3225" w:rsidRPr="004A0284">
        <w:rPr>
          <w:rFonts w:ascii="Times New Roman" w:eastAsia="Calibri" w:hAnsi="Times New Roman"/>
          <w:i w:val="0"/>
          <w:sz w:val="28"/>
          <w:szCs w:val="28"/>
        </w:rPr>
        <w:t xml:space="preserve"> моніторинг стану виробництва промислової продукції найбільших підпр</w:t>
      </w:r>
      <w:r w:rsidR="006E3225" w:rsidRPr="004A0284">
        <w:rPr>
          <w:rFonts w:ascii="Times New Roman" w:hAnsi="Times New Roman"/>
          <w:i w:val="0"/>
          <w:sz w:val="28"/>
          <w:szCs w:val="28"/>
        </w:rPr>
        <w:t>иємств міста.</w:t>
      </w:r>
    </w:p>
    <w:p w:rsidR="007E0A83" w:rsidRPr="004A0284" w:rsidRDefault="007E0A83" w:rsidP="007E0A83">
      <w:pPr>
        <w:pStyle w:val="aff5"/>
        <w:spacing w:before="0" w:after="0"/>
        <w:ind w:firstLine="708"/>
        <w:rPr>
          <w:rFonts w:ascii="Times New Roman" w:hAnsi="Times New Roman"/>
          <w:bCs/>
          <w:color w:val="auto"/>
          <w:sz w:val="28"/>
          <w:szCs w:val="28"/>
          <w:lang w:val="uk-UA"/>
        </w:rPr>
      </w:pPr>
      <w:r w:rsidRPr="004A0284">
        <w:rPr>
          <w:rFonts w:ascii="Times New Roman" w:hAnsi="Times New Roman" w:cs="Times New Roman"/>
          <w:color w:val="auto"/>
          <w:sz w:val="28"/>
          <w:szCs w:val="28"/>
          <w:lang w:val="uk-UA"/>
        </w:rPr>
        <w:t>Свою роботу після початку війни підприємства нашого міста почали відновлювати в кінці березня на початку квітня поточного року</w:t>
      </w:r>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але</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з</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різною</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інтенсивністю</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Незважаючи</w:t>
      </w:r>
      <w:proofErr w:type="spellEnd"/>
      <w:r w:rsidRPr="004A0284">
        <w:rPr>
          <w:rFonts w:ascii="Times New Roman" w:hAnsi="Times New Roman"/>
          <w:bCs/>
          <w:color w:val="auto"/>
          <w:sz w:val="28"/>
          <w:szCs w:val="28"/>
        </w:rPr>
        <w:t xml:space="preserve"> на </w:t>
      </w:r>
      <w:proofErr w:type="spellStart"/>
      <w:r w:rsidRPr="004A0284">
        <w:rPr>
          <w:rFonts w:ascii="Times New Roman" w:hAnsi="Times New Roman"/>
          <w:bCs/>
          <w:color w:val="auto"/>
          <w:sz w:val="28"/>
          <w:szCs w:val="28"/>
        </w:rPr>
        <w:t>простій</w:t>
      </w:r>
      <w:proofErr w:type="spellEnd"/>
      <w:r w:rsidRPr="004A0284">
        <w:rPr>
          <w:rFonts w:ascii="Times New Roman" w:hAnsi="Times New Roman"/>
          <w:bCs/>
          <w:color w:val="auto"/>
          <w:sz w:val="28"/>
          <w:szCs w:val="28"/>
        </w:rPr>
        <w:t xml:space="preserve"> та </w:t>
      </w:r>
      <w:proofErr w:type="spellStart"/>
      <w:r w:rsidRPr="004A0284">
        <w:rPr>
          <w:rFonts w:ascii="Times New Roman" w:hAnsi="Times New Roman"/>
          <w:bCs/>
          <w:color w:val="auto"/>
          <w:sz w:val="28"/>
          <w:szCs w:val="28"/>
        </w:rPr>
        <w:t>скорочення</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обсягів</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виробництва</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підприємствам</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вдалося</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вийти</w:t>
      </w:r>
      <w:proofErr w:type="spellEnd"/>
      <w:r w:rsidRPr="004A0284">
        <w:rPr>
          <w:rFonts w:ascii="Times New Roman" w:hAnsi="Times New Roman"/>
          <w:bCs/>
          <w:color w:val="auto"/>
          <w:sz w:val="28"/>
          <w:szCs w:val="28"/>
        </w:rPr>
        <w:t xml:space="preserve"> на 65-90% </w:t>
      </w:r>
      <w:proofErr w:type="spellStart"/>
      <w:r w:rsidRPr="004A0284">
        <w:rPr>
          <w:rFonts w:ascii="Times New Roman" w:hAnsi="Times New Roman"/>
          <w:bCs/>
          <w:color w:val="auto"/>
          <w:sz w:val="28"/>
          <w:szCs w:val="28"/>
        </w:rPr>
        <w:t>минулорічних</w:t>
      </w:r>
      <w:proofErr w:type="spellEnd"/>
      <w:r w:rsidRPr="004A0284">
        <w:rPr>
          <w:rFonts w:ascii="Times New Roman" w:hAnsi="Times New Roman"/>
          <w:bCs/>
          <w:color w:val="auto"/>
          <w:sz w:val="28"/>
          <w:szCs w:val="28"/>
        </w:rPr>
        <w:t xml:space="preserve"> показників, а </w:t>
      </w:r>
      <w:proofErr w:type="spellStart"/>
      <w:r w:rsidRPr="004A0284">
        <w:rPr>
          <w:rFonts w:ascii="Times New Roman" w:hAnsi="Times New Roman"/>
          <w:bCs/>
          <w:color w:val="auto"/>
          <w:sz w:val="28"/>
          <w:szCs w:val="28"/>
        </w:rPr>
        <w:t>деякі</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навіть</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їх</w:t>
      </w:r>
      <w:proofErr w:type="spellEnd"/>
      <w:r w:rsidRPr="004A0284">
        <w:rPr>
          <w:rFonts w:ascii="Times New Roman" w:hAnsi="Times New Roman"/>
          <w:bCs/>
          <w:color w:val="auto"/>
          <w:sz w:val="28"/>
          <w:szCs w:val="28"/>
        </w:rPr>
        <w:t xml:space="preserve"> </w:t>
      </w:r>
      <w:proofErr w:type="spellStart"/>
      <w:r w:rsidRPr="004A0284">
        <w:rPr>
          <w:rFonts w:ascii="Times New Roman" w:hAnsi="Times New Roman"/>
          <w:bCs/>
          <w:color w:val="auto"/>
          <w:sz w:val="28"/>
          <w:szCs w:val="28"/>
        </w:rPr>
        <w:t>перевершили</w:t>
      </w:r>
      <w:proofErr w:type="spellEnd"/>
      <w:r w:rsidRPr="004A0284">
        <w:rPr>
          <w:rFonts w:ascii="Times New Roman" w:hAnsi="Times New Roman"/>
          <w:bCs/>
          <w:color w:val="auto"/>
          <w:sz w:val="28"/>
          <w:szCs w:val="28"/>
        </w:rPr>
        <w:t xml:space="preserve">. </w:t>
      </w:r>
    </w:p>
    <w:p w:rsidR="007E0A83" w:rsidRPr="004A0284" w:rsidRDefault="006E3225" w:rsidP="00E3011E">
      <w:pPr>
        <w:ind w:firstLine="709"/>
        <w:jc w:val="both"/>
        <w:rPr>
          <w:rFonts w:ascii="Times New Roman" w:eastAsia="Calibri" w:hAnsi="Times New Roman"/>
          <w:i w:val="0"/>
          <w:sz w:val="28"/>
          <w:szCs w:val="28"/>
        </w:rPr>
      </w:pPr>
      <w:r w:rsidRPr="004A0284">
        <w:rPr>
          <w:rFonts w:ascii="Times New Roman" w:eastAsia="Calibri" w:hAnsi="Times New Roman"/>
          <w:i w:val="0"/>
          <w:sz w:val="28"/>
          <w:szCs w:val="28"/>
        </w:rPr>
        <w:t>Так, за результатами проведеного моніторингу, за даними промислових підприємств міста</w:t>
      </w:r>
      <w:r w:rsidR="009F016E" w:rsidRPr="004A0284">
        <w:rPr>
          <w:rFonts w:ascii="Times New Roman" w:eastAsia="Calibri" w:hAnsi="Times New Roman"/>
          <w:i w:val="0"/>
          <w:sz w:val="28"/>
          <w:szCs w:val="28"/>
        </w:rPr>
        <w:t xml:space="preserve"> </w:t>
      </w:r>
      <w:r w:rsidR="007E0A83" w:rsidRPr="004A0284">
        <w:rPr>
          <w:rFonts w:ascii="Times New Roman" w:eastAsia="Calibri" w:hAnsi="Times New Roman"/>
          <w:i w:val="0"/>
          <w:sz w:val="28"/>
          <w:szCs w:val="28"/>
        </w:rPr>
        <w:t>показники обсягів виробництва за 11 місяці 2022 року становлять:</w:t>
      </w:r>
    </w:p>
    <w:p w:rsidR="007E0A83" w:rsidRPr="004A0284" w:rsidRDefault="007E0A83" w:rsidP="00E3011E">
      <w:pPr>
        <w:ind w:firstLine="709"/>
        <w:jc w:val="both"/>
        <w:rPr>
          <w:rFonts w:ascii="Times New Roman" w:eastAsia="Calibri" w:hAnsi="Times New Roman"/>
          <w:i w:val="0"/>
          <w:sz w:val="28"/>
          <w:szCs w:val="28"/>
        </w:rPr>
      </w:pP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i w:val="0"/>
          <w:sz w:val="28"/>
          <w:szCs w:val="28"/>
        </w:rPr>
        <w:tab/>
      </w:r>
      <w:r w:rsidRPr="004A0284">
        <w:rPr>
          <w:rFonts w:ascii="Times New Roman" w:eastAsia="Calibri" w:hAnsi="Times New Roman"/>
          <w:b/>
          <w:i w:val="0"/>
          <w:sz w:val="28"/>
          <w:szCs w:val="28"/>
        </w:rPr>
        <w:t>Табл. 1</w:t>
      </w:r>
      <w:r w:rsidRPr="004A0284">
        <w:rPr>
          <w:rFonts w:ascii="Times New Roman" w:eastAsia="Calibri" w:hAnsi="Times New Roman"/>
          <w:i w:val="0"/>
          <w:sz w:val="28"/>
          <w:szCs w:val="28"/>
        </w:rPr>
        <w:t>.</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544"/>
        <w:gridCol w:w="1843"/>
        <w:gridCol w:w="1984"/>
        <w:gridCol w:w="2127"/>
      </w:tblGrid>
      <w:tr w:rsidR="007E0A83" w:rsidRPr="004A0284" w:rsidTr="00735F95">
        <w:trPr>
          <w:cantSplit/>
          <w:trHeight w:val="612"/>
        </w:trPr>
        <w:tc>
          <w:tcPr>
            <w:tcW w:w="3544" w:type="dxa"/>
            <w:vMerge w:val="restart"/>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numPr>
                <w:ilvl w:val="12"/>
                <w:numId w:val="0"/>
              </w:numPr>
              <w:spacing w:line="360" w:lineRule="auto"/>
              <w:jc w:val="center"/>
              <w:rPr>
                <w:rFonts w:ascii="Times New Roman" w:hAnsi="Times New Roman"/>
                <w:b/>
                <w:i w:val="0"/>
                <w:sz w:val="24"/>
                <w:szCs w:val="24"/>
              </w:rPr>
            </w:pPr>
            <w:r w:rsidRPr="004A0284">
              <w:rPr>
                <w:rFonts w:ascii="Times New Roman" w:hAnsi="Times New Roman"/>
                <w:b/>
                <w:i w:val="0"/>
                <w:sz w:val="24"/>
                <w:szCs w:val="24"/>
              </w:rPr>
              <w:t>Назва підприємства</w:t>
            </w:r>
          </w:p>
        </w:tc>
        <w:tc>
          <w:tcPr>
            <w:tcW w:w="5954" w:type="dxa"/>
            <w:gridSpan w:val="3"/>
            <w:tcBorders>
              <w:top w:val="single" w:sz="6" w:space="0" w:color="000000"/>
              <w:left w:val="single" w:sz="6" w:space="0" w:color="000000"/>
              <w:bottom w:val="single" w:sz="6" w:space="0" w:color="000000"/>
              <w:right w:val="single" w:sz="6" w:space="0" w:color="000000"/>
            </w:tcBorders>
            <w:hideMark/>
          </w:tcPr>
          <w:p w:rsidR="007E0A83" w:rsidRPr="004A0284" w:rsidRDefault="007E0A83" w:rsidP="00735F95">
            <w:pPr>
              <w:numPr>
                <w:ilvl w:val="12"/>
                <w:numId w:val="0"/>
              </w:numPr>
              <w:jc w:val="center"/>
              <w:rPr>
                <w:rFonts w:ascii="Times New Roman" w:hAnsi="Times New Roman"/>
                <w:b/>
                <w:i w:val="0"/>
                <w:sz w:val="24"/>
                <w:szCs w:val="24"/>
              </w:rPr>
            </w:pPr>
            <w:r w:rsidRPr="004A0284">
              <w:rPr>
                <w:rFonts w:ascii="Times New Roman" w:hAnsi="Times New Roman"/>
                <w:b/>
                <w:i w:val="0"/>
                <w:sz w:val="24"/>
                <w:szCs w:val="24"/>
              </w:rPr>
              <w:t>Обсяг виробництва товарної продукції</w:t>
            </w:r>
          </w:p>
          <w:p w:rsidR="007E0A83" w:rsidRPr="004A0284" w:rsidRDefault="007E0A83" w:rsidP="00735F95">
            <w:pPr>
              <w:numPr>
                <w:ilvl w:val="12"/>
                <w:numId w:val="0"/>
              </w:numPr>
              <w:jc w:val="center"/>
              <w:rPr>
                <w:rFonts w:ascii="Times New Roman" w:hAnsi="Times New Roman"/>
                <w:b/>
                <w:i w:val="0"/>
                <w:sz w:val="24"/>
                <w:szCs w:val="24"/>
              </w:rPr>
            </w:pPr>
            <w:r w:rsidRPr="004A0284">
              <w:rPr>
                <w:rFonts w:ascii="Times New Roman" w:hAnsi="Times New Roman"/>
                <w:b/>
                <w:i w:val="0"/>
                <w:sz w:val="24"/>
                <w:szCs w:val="24"/>
              </w:rPr>
              <w:t xml:space="preserve">(в порівняних цінах - тис. </w:t>
            </w:r>
            <w:proofErr w:type="spellStart"/>
            <w:r w:rsidRPr="004A0284">
              <w:rPr>
                <w:rFonts w:ascii="Times New Roman" w:hAnsi="Times New Roman"/>
                <w:b/>
                <w:i w:val="0"/>
                <w:sz w:val="24"/>
                <w:szCs w:val="24"/>
              </w:rPr>
              <w:t>грн</w:t>
            </w:r>
            <w:proofErr w:type="spellEnd"/>
            <w:r w:rsidRPr="004A0284">
              <w:rPr>
                <w:rFonts w:ascii="Times New Roman" w:hAnsi="Times New Roman"/>
                <w:b/>
                <w:i w:val="0"/>
                <w:sz w:val="24"/>
                <w:szCs w:val="24"/>
              </w:rPr>
              <w:t>)</w:t>
            </w:r>
          </w:p>
        </w:tc>
      </w:tr>
      <w:tr w:rsidR="007E0A83" w:rsidRPr="004A0284" w:rsidTr="00735F95">
        <w:trPr>
          <w:cantSplit/>
          <w:trHeight w:val="147"/>
        </w:trPr>
        <w:tc>
          <w:tcPr>
            <w:tcW w:w="3544" w:type="dxa"/>
            <w:vMerge/>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
                <w:i w:val="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hideMark/>
          </w:tcPr>
          <w:p w:rsidR="007E0A83" w:rsidRPr="004A0284" w:rsidRDefault="007E0A83" w:rsidP="00735F95">
            <w:pPr>
              <w:jc w:val="center"/>
              <w:rPr>
                <w:rFonts w:ascii="Times New Roman" w:hAnsi="Times New Roman"/>
                <w:b/>
                <w:i w:val="0"/>
                <w:sz w:val="24"/>
                <w:szCs w:val="24"/>
              </w:rPr>
            </w:pPr>
            <w:r w:rsidRPr="004A0284">
              <w:rPr>
                <w:rFonts w:ascii="Times New Roman" w:hAnsi="Times New Roman"/>
                <w:b/>
                <w:i w:val="0"/>
                <w:sz w:val="24"/>
                <w:szCs w:val="24"/>
              </w:rPr>
              <w:t>за 2020 рік</w:t>
            </w:r>
          </w:p>
        </w:tc>
        <w:tc>
          <w:tcPr>
            <w:tcW w:w="1984" w:type="dxa"/>
            <w:tcBorders>
              <w:top w:val="single" w:sz="6" w:space="0" w:color="000000"/>
              <w:left w:val="single" w:sz="6" w:space="0" w:color="000000"/>
              <w:bottom w:val="single" w:sz="6" w:space="0" w:color="000000"/>
              <w:right w:val="single" w:sz="6" w:space="0" w:color="000000"/>
            </w:tcBorders>
            <w:hideMark/>
          </w:tcPr>
          <w:p w:rsidR="007E0A83" w:rsidRPr="004A0284" w:rsidRDefault="007E0A83" w:rsidP="00735F95">
            <w:pPr>
              <w:jc w:val="center"/>
              <w:rPr>
                <w:rFonts w:ascii="Times New Roman" w:hAnsi="Times New Roman"/>
                <w:b/>
                <w:i w:val="0"/>
                <w:sz w:val="24"/>
                <w:szCs w:val="24"/>
              </w:rPr>
            </w:pPr>
            <w:r w:rsidRPr="004A0284">
              <w:rPr>
                <w:rFonts w:ascii="Times New Roman" w:hAnsi="Times New Roman"/>
                <w:b/>
                <w:i w:val="0"/>
                <w:sz w:val="24"/>
                <w:szCs w:val="24"/>
              </w:rPr>
              <w:t>за 2021 рік</w:t>
            </w:r>
          </w:p>
        </w:tc>
        <w:tc>
          <w:tcPr>
            <w:tcW w:w="2127" w:type="dxa"/>
            <w:tcBorders>
              <w:top w:val="single" w:sz="6" w:space="0" w:color="000000"/>
              <w:left w:val="single" w:sz="6" w:space="0" w:color="000000"/>
              <w:bottom w:val="single" w:sz="6" w:space="0" w:color="000000"/>
              <w:right w:val="single" w:sz="6" w:space="0" w:color="000000"/>
            </w:tcBorders>
            <w:hideMark/>
          </w:tcPr>
          <w:p w:rsidR="007E0A83" w:rsidRPr="004A0284" w:rsidRDefault="007E0A83" w:rsidP="00735F95">
            <w:pPr>
              <w:jc w:val="center"/>
              <w:rPr>
                <w:rFonts w:ascii="Times New Roman" w:hAnsi="Times New Roman"/>
                <w:b/>
                <w:i w:val="0"/>
                <w:sz w:val="24"/>
                <w:szCs w:val="24"/>
              </w:rPr>
            </w:pPr>
            <w:r w:rsidRPr="004A0284">
              <w:rPr>
                <w:rFonts w:ascii="Times New Roman" w:hAnsi="Times New Roman"/>
                <w:b/>
                <w:i w:val="0"/>
                <w:sz w:val="24"/>
                <w:szCs w:val="24"/>
              </w:rPr>
              <w:t xml:space="preserve">за 11 місяців </w:t>
            </w:r>
          </w:p>
          <w:p w:rsidR="007E0A83" w:rsidRPr="004A0284" w:rsidRDefault="007E0A83" w:rsidP="00735F95">
            <w:pPr>
              <w:jc w:val="center"/>
              <w:rPr>
                <w:rFonts w:ascii="Times New Roman" w:hAnsi="Times New Roman"/>
                <w:b/>
                <w:i w:val="0"/>
                <w:sz w:val="24"/>
                <w:szCs w:val="24"/>
              </w:rPr>
            </w:pPr>
            <w:r w:rsidRPr="004A0284">
              <w:rPr>
                <w:rFonts w:ascii="Times New Roman" w:hAnsi="Times New Roman"/>
                <w:b/>
                <w:i w:val="0"/>
                <w:sz w:val="24"/>
                <w:szCs w:val="24"/>
              </w:rPr>
              <w:t>2022 року / % до аналогічного періоду 2021 року</w:t>
            </w:r>
          </w:p>
        </w:tc>
      </w:tr>
      <w:tr w:rsidR="007E0A83" w:rsidRPr="004A0284" w:rsidTr="00735F95">
        <w:trPr>
          <w:cantSplit/>
          <w:trHeight w:val="276"/>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НГВУ «</w:t>
            </w:r>
            <w:proofErr w:type="spellStart"/>
            <w:r w:rsidRPr="004A0284">
              <w:rPr>
                <w:rFonts w:ascii="Times New Roman" w:hAnsi="Times New Roman"/>
                <w:bCs/>
                <w:i w:val="0"/>
                <w:sz w:val="24"/>
                <w:szCs w:val="24"/>
              </w:rPr>
              <w:t>Чернігівнафтогаз</w:t>
            </w:r>
            <w:proofErr w:type="spellEnd"/>
            <w:r w:rsidRPr="004A0284">
              <w:rPr>
                <w:rFonts w:ascii="Times New Roman" w:hAnsi="Times New Roman"/>
                <w:bCs/>
                <w:i w:val="0"/>
                <w:sz w:val="24"/>
                <w:szCs w:val="24"/>
              </w:rPr>
              <w:t>» ПАТ «</w:t>
            </w:r>
            <w:proofErr w:type="spellStart"/>
            <w:r w:rsidRPr="004A0284">
              <w:rPr>
                <w:rFonts w:ascii="Times New Roman" w:hAnsi="Times New Roman"/>
                <w:bCs/>
                <w:i w:val="0"/>
                <w:sz w:val="24"/>
                <w:szCs w:val="24"/>
              </w:rPr>
              <w:t>Укрнафта</w:t>
            </w:r>
            <w:proofErr w:type="spellEnd"/>
            <w:r w:rsidRPr="004A0284">
              <w:rPr>
                <w:rFonts w:ascii="Times New Roman" w:hAnsi="Times New Roman"/>
                <w:bCs/>
                <w:i w:val="0"/>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2745217</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2000391,4</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4336529,9/ 94,0</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proofErr w:type="spellStart"/>
            <w:r w:rsidRPr="004A0284">
              <w:rPr>
                <w:rFonts w:ascii="Times New Roman" w:hAnsi="Times New Roman"/>
                <w:bCs/>
                <w:i w:val="0"/>
                <w:sz w:val="24"/>
                <w:szCs w:val="24"/>
              </w:rPr>
              <w:t>ДП</w:t>
            </w:r>
            <w:proofErr w:type="spellEnd"/>
            <w:r w:rsidRPr="004A0284">
              <w:rPr>
                <w:rFonts w:ascii="Times New Roman" w:hAnsi="Times New Roman"/>
                <w:bCs/>
                <w:i w:val="0"/>
                <w:sz w:val="24"/>
                <w:szCs w:val="24"/>
              </w:rPr>
              <w:t xml:space="preserve"> «Пластмас» ТОВ «ТД Пластмас-Прилуки»</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188190</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252802,6</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144064,2 / 63,6</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proofErr w:type="spellStart"/>
            <w:r w:rsidRPr="004A0284">
              <w:rPr>
                <w:rFonts w:ascii="Times New Roman" w:hAnsi="Times New Roman"/>
                <w:bCs/>
                <w:i w:val="0"/>
                <w:sz w:val="24"/>
                <w:szCs w:val="24"/>
              </w:rPr>
              <w:t>ПрАТ</w:t>
            </w:r>
            <w:proofErr w:type="spellEnd"/>
            <w:r w:rsidRPr="004A0284">
              <w:rPr>
                <w:rFonts w:ascii="Times New Roman" w:hAnsi="Times New Roman"/>
                <w:bCs/>
                <w:i w:val="0"/>
                <w:sz w:val="24"/>
                <w:szCs w:val="24"/>
              </w:rPr>
              <w:t xml:space="preserve"> «Прилуцький хлібозавод»</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77644,4</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82503,7</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88339,7 / 118,2</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ПАТ «Прилуцька швейна фабрика»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42402,3</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37239,8</w:t>
            </w:r>
          </w:p>
        </w:tc>
        <w:tc>
          <w:tcPr>
            <w:tcW w:w="2127"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48146,4  / 105</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ТОВ «Прилуцька швейна фабрика «Корона»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8697,5</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10936,7</w:t>
            </w:r>
          </w:p>
        </w:tc>
        <w:tc>
          <w:tcPr>
            <w:tcW w:w="2127"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10821,9 / 109,4</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ТОВ «</w:t>
            </w:r>
            <w:proofErr w:type="spellStart"/>
            <w:r w:rsidRPr="004A0284">
              <w:rPr>
                <w:rFonts w:ascii="Times New Roman" w:hAnsi="Times New Roman"/>
                <w:bCs/>
                <w:i w:val="0"/>
                <w:sz w:val="24"/>
                <w:szCs w:val="24"/>
              </w:rPr>
              <w:t>Алітоні</w:t>
            </w:r>
            <w:proofErr w:type="spellEnd"/>
            <w:r w:rsidRPr="004A0284">
              <w:rPr>
                <w:rFonts w:ascii="Times New Roman" w:hAnsi="Times New Roman"/>
                <w:bCs/>
                <w:i w:val="0"/>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147649,4</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187775,6</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152 749,3 / 88,5</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pStyle w:val="a8"/>
              <w:ind w:right="-108"/>
              <w:rPr>
                <w:rFonts w:ascii="Times New Roman" w:hAnsi="Times New Roman"/>
                <w:bCs/>
                <w:i w:val="0"/>
                <w:sz w:val="24"/>
                <w:szCs w:val="24"/>
              </w:rPr>
            </w:pPr>
            <w:proofErr w:type="spellStart"/>
            <w:r w:rsidRPr="004A0284">
              <w:rPr>
                <w:rFonts w:ascii="Times New Roman" w:hAnsi="Times New Roman"/>
                <w:bCs/>
                <w:i w:val="0"/>
                <w:sz w:val="24"/>
                <w:szCs w:val="24"/>
              </w:rPr>
              <w:t>ПрАТ</w:t>
            </w:r>
            <w:proofErr w:type="spellEnd"/>
            <w:r w:rsidRPr="004A0284">
              <w:rPr>
                <w:rFonts w:ascii="Times New Roman" w:hAnsi="Times New Roman"/>
                <w:bCs/>
                <w:i w:val="0"/>
                <w:sz w:val="24"/>
                <w:szCs w:val="24"/>
              </w:rPr>
              <w:t xml:space="preserve"> «А/Т тютюнова компанія «В.А.Т.-Прилуки»</w:t>
            </w:r>
          </w:p>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w:t>
            </w:r>
            <w:proofErr w:type="spellStart"/>
            <w:r w:rsidRPr="004A0284">
              <w:rPr>
                <w:rFonts w:ascii="Times New Roman" w:hAnsi="Times New Roman"/>
                <w:bCs/>
                <w:i w:val="0"/>
                <w:sz w:val="24"/>
                <w:szCs w:val="24"/>
              </w:rPr>
              <w:t>млн.фільтрів</w:t>
            </w:r>
            <w:proofErr w:type="spellEnd"/>
            <w:r w:rsidRPr="004A0284">
              <w:rPr>
                <w:rFonts w:ascii="Times New Roman" w:hAnsi="Times New Roman"/>
                <w:bCs/>
                <w:i w:val="0"/>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9049,4</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10580,9</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7671,3 / 77,4</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pStyle w:val="a8"/>
              <w:ind w:right="-108"/>
              <w:rPr>
                <w:rFonts w:ascii="Times New Roman" w:hAnsi="Times New Roman"/>
                <w:bCs/>
                <w:i w:val="0"/>
                <w:sz w:val="24"/>
                <w:szCs w:val="24"/>
              </w:rPr>
            </w:pPr>
            <w:proofErr w:type="spellStart"/>
            <w:r w:rsidRPr="004A0284">
              <w:rPr>
                <w:rFonts w:ascii="Times New Roman" w:hAnsi="Times New Roman"/>
                <w:bCs/>
                <w:i w:val="0"/>
                <w:sz w:val="24"/>
                <w:szCs w:val="24"/>
              </w:rPr>
              <w:lastRenderedPageBreak/>
              <w:t>ПрАТ</w:t>
            </w:r>
            <w:proofErr w:type="spellEnd"/>
            <w:r w:rsidRPr="004A0284">
              <w:rPr>
                <w:rFonts w:ascii="Times New Roman" w:hAnsi="Times New Roman"/>
                <w:bCs/>
                <w:i w:val="0"/>
                <w:sz w:val="24"/>
                <w:szCs w:val="24"/>
              </w:rPr>
              <w:t xml:space="preserve"> «А/Т тютюнова компанія «В.А.Т.-Прилуки»</w:t>
            </w:r>
          </w:p>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w:t>
            </w:r>
            <w:proofErr w:type="spellStart"/>
            <w:r w:rsidRPr="004A0284">
              <w:rPr>
                <w:rFonts w:ascii="Times New Roman" w:hAnsi="Times New Roman"/>
                <w:bCs/>
                <w:i w:val="0"/>
                <w:sz w:val="24"/>
                <w:szCs w:val="24"/>
              </w:rPr>
              <w:t>млн.шт.сиг</w:t>
            </w:r>
            <w:proofErr w:type="spellEnd"/>
            <w:r w:rsidRPr="004A0284">
              <w:rPr>
                <w:rFonts w:ascii="Times New Roman" w:hAnsi="Times New Roman"/>
                <w:bCs/>
                <w:i w:val="0"/>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11803,8</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12407,9</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8683,9 / 77,1</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pStyle w:val="a8"/>
              <w:ind w:right="-108"/>
              <w:rPr>
                <w:rFonts w:ascii="Times New Roman" w:hAnsi="Times New Roman"/>
                <w:bCs/>
                <w:i w:val="0"/>
                <w:sz w:val="24"/>
                <w:szCs w:val="24"/>
              </w:rPr>
            </w:pPr>
            <w:proofErr w:type="spellStart"/>
            <w:r w:rsidRPr="004A0284">
              <w:rPr>
                <w:rFonts w:ascii="Times New Roman" w:hAnsi="Times New Roman"/>
                <w:bCs/>
                <w:i w:val="0"/>
                <w:sz w:val="24"/>
                <w:szCs w:val="24"/>
              </w:rPr>
              <w:t>ПрАТ</w:t>
            </w:r>
            <w:proofErr w:type="spellEnd"/>
            <w:r w:rsidRPr="004A0284">
              <w:rPr>
                <w:rFonts w:ascii="Times New Roman" w:hAnsi="Times New Roman"/>
                <w:bCs/>
                <w:i w:val="0"/>
                <w:sz w:val="24"/>
                <w:szCs w:val="24"/>
              </w:rPr>
              <w:t xml:space="preserve"> «А/Т тютюнова компанія «В.А.Т.-Прилуки»</w:t>
            </w:r>
          </w:p>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w:t>
            </w:r>
            <w:proofErr w:type="spellStart"/>
            <w:r w:rsidRPr="004A0284">
              <w:rPr>
                <w:rFonts w:ascii="Times New Roman" w:hAnsi="Times New Roman"/>
                <w:bCs/>
                <w:i w:val="0"/>
                <w:sz w:val="24"/>
                <w:szCs w:val="24"/>
              </w:rPr>
              <w:t>млн.шт.ТВЕН</w:t>
            </w:r>
            <w:proofErr w:type="spellEnd"/>
            <w:r w:rsidRPr="004A0284">
              <w:rPr>
                <w:rFonts w:ascii="Times New Roman" w:hAnsi="Times New Roman"/>
                <w:bCs/>
                <w:i w:val="0"/>
                <w:sz w:val="24"/>
                <w:szCs w:val="24"/>
              </w:rPr>
              <w:t>)</w:t>
            </w:r>
          </w:p>
        </w:tc>
        <w:tc>
          <w:tcPr>
            <w:tcW w:w="3827" w:type="dxa"/>
            <w:gridSpan w:val="2"/>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Почали виробництво в 2022 році</w:t>
            </w:r>
          </w:p>
        </w:tc>
        <w:tc>
          <w:tcPr>
            <w:tcW w:w="2127"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307,6</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proofErr w:type="spellStart"/>
            <w:r w:rsidRPr="004A0284">
              <w:rPr>
                <w:rFonts w:ascii="Times New Roman" w:hAnsi="Times New Roman"/>
                <w:bCs/>
                <w:i w:val="0"/>
                <w:sz w:val="24"/>
                <w:szCs w:val="24"/>
              </w:rPr>
              <w:t>КП</w:t>
            </w:r>
            <w:proofErr w:type="spellEnd"/>
            <w:r w:rsidRPr="004A0284">
              <w:rPr>
                <w:rFonts w:ascii="Times New Roman" w:hAnsi="Times New Roman"/>
                <w:bCs/>
                <w:i w:val="0"/>
                <w:sz w:val="24"/>
                <w:szCs w:val="24"/>
              </w:rPr>
              <w:t xml:space="preserve"> «Прилуцька міська друкарня» Чернігівської обласної ради</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1881,5</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1037,5</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припинено діяльність</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proofErr w:type="spellStart"/>
            <w:r w:rsidRPr="004A0284">
              <w:rPr>
                <w:rFonts w:ascii="Times New Roman" w:hAnsi="Times New Roman"/>
                <w:bCs/>
                <w:i w:val="0"/>
                <w:sz w:val="24"/>
                <w:szCs w:val="24"/>
              </w:rPr>
              <w:t>ПрАТ</w:t>
            </w:r>
            <w:proofErr w:type="spellEnd"/>
            <w:r w:rsidRPr="004A0284">
              <w:rPr>
                <w:rFonts w:ascii="Times New Roman" w:hAnsi="Times New Roman"/>
                <w:bCs/>
                <w:i w:val="0"/>
                <w:sz w:val="24"/>
                <w:szCs w:val="24"/>
              </w:rPr>
              <w:t xml:space="preserve"> «Завод «Будмаш»</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2218,0</w:t>
            </w:r>
          </w:p>
        </w:tc>
        <w:tc>
          <w:tcPr>
            <w:tcW w:w="4111" w:type="dxa"/>
            <w:gridSpan w:val="2"/>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В стадії реконструкції</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rPr>
                <w:rFonts w:ascii="Times New Roman" w:hAnsi="Times New Roman"/>
                <w:bCs/>
                <w:i w:val="0"/>
                <w:sz w:val="24"/>
                <w:szCs w:val="24"/>
              </w:rPr>
            </w:pPr>
            <w:proofErr w:type="spellStart"/>
            <w:r w:rsidRPr="004A0284">
              <w:rPr>
                <w:rFonts w:ascii="Times New Roman" w:hAnsi="Times New Roman"/>
                <w:i w:val="0"/>
                <w:sz w:val="24"/>
                <w:szCs w:val="24"/>
              </w:rPr>
              <w:t>ПрАТ</w:t>
            </w:r>
            <w:proofErr w:type="spellEnd"/>
            <w:r w:rsidRPr="004A0284">
              <w:rPr>
                <w:rFonts w:ascii="Times New Roman" w:hAnsi="Times New Roman"/>
                <w:i w:val="0"/>
                <w:sz w:val="24"/>
                <w:szCs w:val="24"/>
              </w:rPr>
              <w:t xml:space="preserve"> «Прилуцький м’ясокомбінат»</w:t>
            </w:r>
          </w:p>
        </w:tc>
        <w:tc>
          <w:tcPr>
            <w:tcW w:w="5954" w:type="dxa"/>
            <w:gridSpan w:val="3"/>
            <w:vMerge w:val="restart"/>
            <w:tcBorders>
              <w:top w:val="single" w:sz="6" w:space="0" w:color="000000"/>
              <w:left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Припинили надавати статистичну інформацію в міську раду з 2017 року.</w:t>
            </w: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ТОВ «Прилуцький завод - «</w:t>
            </w:r>
            <w:proofErr w:type="spellStart"/>
            <w:r w:rsidRPr="004A0284">
              <w:rPr>
                <w:rFonts w:ascii="Times New Roman" w:hAnsi="Times New Roman"/>
                <w:bCs/>
                <w:i w:val="0"/>
                <w:sz w:val="24"/>
                <w:szCs w:val="24"/>
              </w:rPr>
              <w:t>Білкозин</w:t>
            </w:r>
            <w:proofErr w:type="spellEnd"/>
            <w:r w:rsidRPr="004A0284">
              <w:rPr>
                <w:rFonts w:ascii="Times New Roman" w:hAnsi="Times New Roman"/>
                <w:bCs/>
                <w:i w:val="0"/>
                <w:sz w:val="24"/>
                <w:szCs w:val="24"/>
              </w:rPr>
              <w:t>»</w:t>
            </w:r>
          </w:p>
        </w:tc>
        <w:tc>
          <w:tcPr>
            <w:tcW w:w="5954" w:type="dxa"/>
            <w:gridSpan w:val="3"/>
            <w:vMerge/>
            <w:tcBorders>
              <w:left w:val="single" w:sz="6" w:space="0" w:color="000000"/>
              <w:bottom w:val="single" w:sz="6" w:space="0" w:color="000000"/>
              <w:right w:val="single" w:sz="6" w:space="0" w:color="000000"/>
            </w:tcBorders>
            <w:vAlign w:val="center"/>
          </w:tcPr>
          <w:p w:rsidR="007E0A83" w:rsidRPr="004A0284" w:rsidRDefault="007E0A83" w:rsidP="00735F95">
            <w:pPr>
              <w:jc w:val="center"/>
              <w:rPr>
                <w:rFonts w:ascii="Times New Roman" w:hAnsi="Times New Roman"/>
                <w:i w:val="0"/>
                <w:sz w:val="24"/>
                <w:szCs w:val="24"/>
              </w:rPr>
            </w:pPr>
          </w:p>
        </w:tc>
      </w:tr>
      <w:tr w:rsidR="007E0A83" w:rsidRPr="004A0284" w:rsidTr="00735F95">
        <w:trPr>
          <w:cantSplit/>
          <w:trHeight w:val="325"/>
        </w:trPr>
        <w:tc>
          <w:tcPr>
            <w:tcW w:w="354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rPr>
                <w:rFonts w:ascii="Times New Roman" w:hAnsi="Times New Roman"/>
                <w:bCs/>
                <w:i w:val="0"/>
                <w:sz w:val="24"/>
                <w:szCs w:val="24"/>
              </w:rPr>
            </w:pPr>
            <w:r w:rsidRPr="004A0284">
              <w:rPr>
                <w:rFonts w:ascii="Times New Roman" w:hAnsi="Times New Roman"/>
                <w:bCs/>
                <w:i w:val="0"/>
                <w:sz w:val="24"/>
                <w:szCs w:val="24"/>
              </w:rPr>
              <w:t>ТОВ «</w:t>
            </w:r>
            <w:proofErr w:type="spellStart"/>
            <w:r w:rsidRPr="004A0284">
              <w:rPr>
                <w:rFonts w:ascii="Times New Roman" w:hAnsi="Times New Roman"/>
                <w:bCs/>
                <w:i w:val="0"/>
                <w:sz w:val="24"/>
                <w:szCs w:val="24"/>
              </w:rPr>
              <w:t>Янг</w:t>
            </w:r>
            <w:proofErr w:type="spellEnd"/>
            <w:r w:rsidRPr="004A0284">
              <w:rPr>
                <w:rFonts w:ascii="Times New Roman" w:hAnsi="Times New Roman"/>
                <w:bCs/>
                <w:i w:val="0"/>
                <w:sz w:val="24"/>
                <w:szCs w:val="24"/>
              </w:rPr>
              <w:t xml:space="preserve"> Україна»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7680,9</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7224,4</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7E0A83" w:rsidRPr="004A0284" w:rsidRDefault="007E0A83" w:rsidP="00735F95">
            <w:pPr>
              <w:jc w:val="center"/>
              <w:rPr>
                <w:rFonts w:ascii="Times New Roman" w:hAnsi="Times New Roman"/>
                <w:i w:val="0"/>
                <w:sz w:val="24"/>
                <w:szCs w:val="24"/>
              </w:rPr>
            </w:pPr>
            <w:r w:rsidRPr="004A0284">
              <w:rPr>
                <w:rFonts w:ascii="Times New Roman" w:hAnsi="Times New Roman"/>
                <w:i w:val="0"/>
                <w:sz w:val="24"/>
                <w:szCs w:val="24"/>
              </w:rPr>
              <w:t>4454,0 / 68,3</w:t>
            </w:r>
          </w:p>
        </w:tc>
      </w:tr>
    </w:tbl>
    <w:p w:rsidR="00DB53AE" w:rsidRPr="004A0284" w:rsidRDefault="00DB53AE" w:rsidP="00DB53AE">
      <w:pPr>
        <w:pStyle w:val="aff5"/>
        <w:spacing w:before="0" w:after="0"/>
        <w:ind w:firstLine="709"/>
        <w:rPr>
          <w:rFonts w:ascii="Times New Roman" w:hAnsi="Times New Roman"/>
          <w:color w:val="auto"/>
          <w:sz w:val="28"/>
          <w:szCs w:val="28"/>
          <w:lang w:val="uk-UA"/>
        </w:rPr>
      </w:pPr>
      <w:r w:rsidRPr="004A0284">
        <w:rPr>
          <w:rFonts w:ascii="Times New Roman" w:hAnsi="Times New Roman"/>
          <w:color w:val="auto"/>
          <w:sz w:val="28"/>
          <w:szCs w:val="28"/>
          <w:lang w:val="uk-UA"/>
        </w:rPr>
        <w:t xml:space="preserve">Крім вищезазначених підприємств, в м. Прилуки ще працюють промислові підприємства з кількістю найманих працівників від 50 чол. і більше: </w:t>
      </w:r>
    </w:p>
    <w:p w:rsidR="00DB53AE" w:rsidRPr="004A0284" w:rsidRDefault="00DB53AE" w:rsidP="008C0A54">
      <w:pPr>
        <w:pStyle w:val="a3"/>
        <w:numPr>
          <w:ilvl w:val="0"/>
          <w:numId w:val="22"/>
        </w:numPr>
        <w:rPr>
          <w:rFonts w:ascii="Times New Roman" w:hAnsi="Times New Roman"/>
          <w:bCs/>
          <w:i w:val="0"/>
          <w:iCs w:val="0"/>
          <w:sz w:val="28"/>
          <w:szCs w:val="28"/>
        </w:rPr>
      </w:pPr>
      <w:r w:rsidRPr="004A0284">
        <w:rPr>
          <w:rFonts w:ascii="Times New Roman" w:hAnsi="Times New Roman"/>
          <w:bCs/>
          <w:i w:val="0"/>
          <w:sz w:val="28"/>
          <w:szCs w:val="28"/>
        </w:rPr>
        <w:t>ТОВ ВТФ «Керамік-Прилуки» (виробництво цегли);</w:t>
      </w:r>
    </w:p>
    <w:p w:rsidR="00DB53AE" w:rsidRPr="004A0284" w:rsidRDefault="00DB53AE" w:rsidP="008C0A54">
      <w:pPr>
        <w:pStyle w:val="aff5"/>
        <w:numPr>
          <w:ilvl w:val="0"/>
          <w:numId w:val="22"/>
        </w:numPr>
        <w:spacing w:before="0" w:after="0"/>
        <w:rPr>
          <w:rFonts w:ascii="Times New Roman" w:hAnsi="Times New Roman" w:cs="Times New Roman"/>
          <w:color w:val="auto"/>
          <w:sz w:val="28"/>
          <w:szCs w:val="28"/>
          <w:lang w:val="uk-UA"/>
        </w:rPr>
      </w:pPr>
      <w:r w:rsidRPr="004A0284">
        <w:rPr>
          <w:rFonts w:ascii="Times New Roman" w:hAnsi="Times New Roman" w:cs="Times New Roman"/>
          <w:bCs/>
          <w:color w:val="auto"/>
          <w:sz w:val="28"/>
          <w:szCs w:val="28"/>
        </w:rPr>
        <w:t>ТОВ "</w:t>
      </w:r>
      <w:proofErr w:type="spellStart"/>
      <w:r w:rsidRPr="004A0284">
        <w:rPr>
          <w:rFonts w:ascii="Times New Roman" w:hAnsi="Times New Roman" w:cs="Times New Roman"/>
          <w:bCs/>
          <w:color w:val="auto"/>
          <w:sz w:val="28"/>
          <w:szCs w:val="28"/>
        </w:rPr>
        <w:t>Удай</w:t>
      </w:r>
      <w:proofErr w:type="spellEnd"/>
      <w:r w:rsidRPr="004A0284">
        <w:rPr>
          <w:rFonts w:ascii="Times New Roman" w:hAnsi="Times New Roman" w:cs="Times New Roman"/>
          <w:bCs/>
          <w:color w:val="auto"/>
          <w:sz w:val="28"/>
          <w:szCs w:val="28"/>
        </w:rPr>
        <w:t>"</w:t>
      </w:r>
      <w:r w:rsidRPr="004A0284">
        <w:rPr>
          <w:rFonts w:ascii="Times New Roman" w:hAnsi="Times New Roman" w:cs="Times New Roman"/>
          <w:bCs/>
          <w:color w:val="auto"/>
          <w:sz w:val="28"/>
          <w:szCs w:val="28"/>
          <w:lang w:val="uk-UA"/>
        </w:rPr>
        <w:t xml:space="preserve"> (виробництво </w:t>
      </w:r>
      <w:proofErr w:type="spellStart"/>
      <w:r w:rsidRPr="004A0284">
        <w:rPr>
          <w:rFonts w:ascii="Times New Roman" w:hAnsi="Times New Roman" w:cs="Times New Roman"/>
          <w:bCs/>
          <w:color w:val="auto"/>
          <w:sz w:val="28"/>
          <w:szCs w:val="28"/>
          <w:lang w:val="uk-UA"/>
        </w:rPr>
        <w:t>МАФів</w:t>
      </w:r>
      <w:proofErr w:type="spellEnd"/>
      <w:r w:rsidRPr="004A0284">
        <w:rPr>
          <w:rFonts w:ascii="Times New Roman" w:hAnsi="Times New Roman" w:cs="Times New Roman"/>
          <w:bCs/>
          <w:color w:val="auto"/>
          <w:sz w:val="28"/>
          <w:szCs w:val="28"/>
          <w:lang w:val="uk-UA"/>
        </w:rPr>
        <w:t>);</w:t>
      </w:r>
    </w:p>
    <w:p w:rsidR="00DB53AE" w:rsidRPr="004A0284" w:rsidRDefault="00DB53AE" w:rsidP="008C0A54">
      <w:pPr>
        <w:pStyle w:val="310"/>
        <w:numPr>
          <w:ilvl w:val="0"/>
          <w:numId w:val="22"/>
        </w:numPr>
        <w:spacing w:line="100" w:lineRule="atLeast"/>
        <w:ind w:right="0"/>
        <w:jc w:val="left"/>
        <w:textAlignment w:val="auto"/>
        <w:rPr>
          <w:rFonts w:cs="Times New Roman"/>
          <w:bCs/>
          <w:color w:val="auto"/>
          <w:szCs w:val="28"/>
        </w:rPr>
      </w:pPr>
      <w:r w:rsidRPr="004A0284">
        <w:rPr>
          <w:rFonts w:cs="Times New Roman"/>
          <w:bCs/>
          <w:color w:val="auto"/>
          <w:szCs w:val="28"/>
        </w:rPr>
        <w:t>ПП «</w:t>
      </w:r>
      <w:proofErr w:type="spellStart"/>
      <w:r w:rsidRPr="004A0284">
        <w:rPr>
          <w:rFonts w:cs="Times New Roman"/>
          <w:bCs/>
          <w:color w:val="auto"/>
          <w:szCs w:val="28"/>
        </w:rPr>
        <w:t>Агроексімсервіс</w:t>
      </w:r>
      <w:proofErr w:type="spellEnd"/>
      <w:r w:rsidRPr="004A0284">
        <w:rPr>
          <w:rFonts w:cs="Times New Roman"/>
          <w:bCs/>
          <w:color w:val="auto"/>
          <w:szCs w:val="28"/>
        </w:rPr>
        <w:t>» (швейна фабрика);</w:t>
      </w:r>
    </w:p>
    <w:p w:rsidR="00DB53AE" w:rsidRPr="004A0284" w:rsidRDefault="00DB53AE" w:rsidP="008C0A54">
      <w:pPr>
        <w:pStyle w:val="310"/>
        <w:numPr>
          <w:ilvl w:val="0"/>
          <w:numId w:val="22"/>
        </w:numPr>
        <w:spacing w:line="100" w:lineRule="atLeast"/>
        <w:ind w:right="0"/>
        <w:jc w:val="left"/>
        <w:textAlignment w:val="auto"/>
        <w:rPr>
          <w:rFonts w:cs="Times New Roman"/>
          <w:bCs/>
          <w:color w:val="auto"/>
          <w:szCs w:val="28"/>
        </w:rPr>
      </w:pPr>
      <w:r w:rsidRPr="004A0284">
        <w:rPr>
          <w:rFonts w:cs="Times New Roman"/>
          <w:bCs/>
          <w:color w:val="auto"/>
          <w:szCs w:val="28"/>
        </w:rPr>
        <w:t>ТОВ "</w:t>
      </w:r>
      <w:proofErr w:type="spellStart"/>
      <w:r w:rsidRPr="004A0284">
        <w:rPr>
          <w:rFonts w:cs="Times New Roman"/>
          <w:bCs/>
          <w:color w:val="auto"/>
          <w:szCs w:val="28"/>
        </w:rPr>
        <w:t>Велес-Пром</w:t>
      </w:r>
      <w:proofErr w:type="spellEnd"/>
      <w:r w:rsidRPr="004A0284">
        <w:rPr>
          <w:rFonts w:cs="Times New Roman"/>
          <w:bCs/>
          <w:color w:val="auto"/>
          <w:szCs w:val="28"/>
        </w:rPr>
        <w:t>" (виробництво взуття);</w:t>
      </w:r>
    </w:p>
    <w:p w:rsidR="00DB53AE" w:rsidRPr="004A0284" w:rsidRDefault="00DB53AE" w:rsidP="008C0A54">
      <w:pPr>
        <w:pStyle w:val="a3"/>
        <w:numPr>
          <w:ilvl w:val="0"/>
          <w:numId w:val="22"/>
        </w:numPr>
        <w:rPr>
          <w:rFonts w:ascii="Times New Roman" w:hAnsi="Times New Roman"/>
          <w:i w:val="0"/>
          <w:iCs w:val="0"/>
          <w:sz w:val="28"/>
          <w:szCs w:val="28"/>
        </w:rPr>
      </w:pPr>
      <w:r w:rsidRPr="004A0284">
        <w:rPr>
          <w:rFonts w:ascii="Times New Roman" w:hAnsi="Times New Roman"/>
          <w:i w:val="0"/>
          <w:sz w:val="28"/>
          <w:szCs w:val="28"/>
        </w:rPr>
        <w:t>ТОВ «</w:t>
      </w:r>
      <w:proofErr w:type="spellStart"/>
      <w:r w:rsidRPr="004A0284">
        <w:rPr>
          <w:rFonts w:ascii="Times New Roman" w:hAnsi="Times New Roman"/>
          <w:i w:val="0"/>
          <w:sz w:val="28"/>
          <w:szCs w:val="28"/>
        </w:rPr>
        <w:t>Таланлегпром</w:t>
      </w:r>
      <w:proofErr w:type="spellEnd"/>
      <w:r w:rsidRPr="004A0284">
        <w:rPr>
          <w:rFonts w:ascii="Times New Roman" w:hAnsi="Times New Roman"/>
          <w:i w:val="0"/>
          <w:sz w:val="28"/>
          <w:szCs w:val="28"/>
        </w:rPr>
        <w:t>» (виробництво взуття);</w:t>
      </w:r>
    </w:p>
    <w:p w:rsidR="00DB53AE" w:rsidRPr="004A0284" w:rsidRDefault="00DB53AE" w:rsidP="008C0A54">
      <w:pPr>
        <w:pStyle w:val="a3"/>
        <w:numPr>
          <w:ilvl w:val="0"/>
          <w:numId w:val="22"/>
        </w:numPr>
        <w:rPr>
          <w:rFonts w:ascii="Times New Roman" w:hAnsi="Times New Roman"/>
          <w:i w:val="0"/>
          <w:iCs w:val="0"/>
          <w:sz w:val="28"/>
          <w:szCs w:val="28"/>
        </w:rPr>
      </w:pPr>
      <w:r w:rsidRPr="004A0284">
        <w:rPr>
          <w:rFonts w:ascii="Times New Roman" w:hAnsi="Times New Roman"/>
          <w:i w:val="0"/>
          <w:sz w:val="28"/>
          <w:szCs w:val="28"/>
        </w:rPr>
        <w:t>ТОВ «</w:t>
      </w:r>
      <w:proofErr w:type="spellStart"/>
      <w:r w:rsidRPr="004A0284">
        <w:rPr>
          <w:rFonts w:ascii="Times New Roman" w:hAnsi="Times New Roman"/>
          <w:i w:val="0"/>
          <w:sz w:val="28"/>
          <w:szCs w:val="28"/>
        </w:rPr>
        <w:t>Долгруп</w:t>
      </w:r>
      <w:proofErr w:type="spellEnd"/>
      <w:r w:rsidRPr="004A0284">
        <w:rPr>
          <w:rFonts w:ascii="Times New Roman" w:hAnsi="Times New Roman"/>
          <w:i w:val="0"/>
          <w:sz w:val="28"/>
          <w:szCs w:val="28"/>
        </w:rPr>
        <w:t>» (виробництво взуття);</w:t>
      </w:r>
    </w:p>
    <w:p w:rsidR="00DB53AE" w:rsidRPr="004A0284" w:rsidRDefault="00DB53AE" w:rsidP="008C0A54">
      <w:pPr>
        <w:pStyle w:val="a3"/>
        <w:numPr>
          <w:ilvl w:val="0"/>
          <w:numId w:val="22"/>
        </w:numPr>
        <w:rPr>
          <w:rFonts w:ascii="Times New Roman" w:hAnsi="Times New Roman"/>
          <w:i w:val="0"/>
          <w:iCs w:val="0"/>
          <w:sz w:val="28"/>
          <w:szCs w:val="28"/>
        </w:rPr>
      </w:pPr>
      <w:r w:rsidRPr="004A0284">
        <w:rPr>
          <w:rFonts w:ascii="Times New Roman" w:hAnsi="Times New Roman"/>
          <w:i w:val="0"/>
          <w:sz w:val="28"/>
          <w:szCs w:val="28"/>
        </w:rPr>
        <w:t>ТОВ «</w:t>
      </w:r>
      <w:proofErr w:type="spellStart"/>
      <w:r w:rsidRPr="004A0284">
        <w:rPr>
          <w:rFonts w:ascii="Times New Roman" w:hAnsi="Times New Roman"/>
          <w:i w:val="0"/>
          <w:sz w:val="28"/>
          <w:szCs w:val="28"/>
        </w:rPr>
        <w:t>ДП</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Шкірсировинний</w:t>
      </w:r>
      <w:proofErr w:type="spellEnd"/>
      <w:r w:rsidRPr="004A0284">
        <w:rPr>
          <w:rFonts w:ascii="Times New Roman" w:hAnsi="Times New Roman"/>
          <w:i w:val="0"/>
          <w:sz w:val="28"/>
          <w:szCs w:val="28"/>
        </w:rPr>
        <w:t xml:space="preserve"> завод» (виробництво взуття);</w:t>
      </w:r>
    </w:p>
    <w:p w:rsidR="00DB53AE" w:rsidRPr="004A0284" w:rsidRDefault="00DB53AE" w:rsidP="008C0A54">
      <w:pPr>
        <w:pStyle w:val="a3"/>
        <w:numPr>
          <w:ilvl w:val="0"/>
          <w:numId w:val="22"/>
        </w:numPr>
        <w:rPr>
          <w:rFonts w:ascii="Times New Roman" w:hAnsi="Times New Roman"/>
          <w:i w:val="0"/>
          <w:iCs w:val="0"/>
          <w:sz w:val="28"/>
          <w:szCs w:val="28"/>
        </w:rPr>
      </w:pPr>
      <w:r w:rsidRPr="004A0284">
        <w:rPr>
          <w:rFonts w:ascii="Times New Roman" w:hAnsi="Times New Roman"/>
          <w:i w:val="0"/>
          <w:sz w:val="28"/>
          <w:szCs w:val="28"/>
        </w:rPr>
        <w:t>ТОВ «</w:t>
      </w:r>
      <w:proofErr w:type="spellStart"/>
      <w:r w:rsidRPr="004A0284">
        <w:rPr>
          <w:rFonts w:ascii="Times New Roman" w:hAnsi="Times New Roman"/>
          <w:i w:val="0"/>
          <w:sz w:val="28"/>
          <w:szCs w:val="28"/>
        </w:rPr>
        <w:t>Інтерелектро</w:t>
      </w:r>
      <w:proofErr w:type="spellEnd"/>
      <w:r w:rsidRPr="004A0284">
        <w:rPr>
          <w:rFonts w:ascii="Times New Roman" w:hAnsi="Times New Roman"/>
          <w:i w:val="0"/>
          <w:sz w:val="28"/>
          <w:szCs w:val="28"/>
        </w:rPr>
        <w:t>» (хімічна промисловість);</w:t>
      </w:r>
    </w:p>
    <w:p w:rsidR="00DB53AE" w:rsidRPr="004A0284" w:rsidRDefault="00DB53AE" w:rsidP="008C0A54">
      <w:pPr>
        <w:pStyle w:val="a3"/>
        <w:numPr>
          <w:ilvl w:val="0"/>
          <w:numId w:val="22"/>
        </w:numPr>
        <w:rPr>
          <w:rFonts w:ascii="Times New Roman" w:hAnsi="Times New Roman"/>
          <w:i w:val="0"/>
          <w:iCs w:val="0"/>
          <w:sz w:val="28"/>
          <w:szCs w:val="28"/>
        </w:rPr>
      </w:pPr>
      <w:r w:rsidRPr="004A0284">
        <w:rPr>
          <w:rFonts w:ascii="Times New Roman" w:hAnsi="Times New Roman"/>
          <w:i w:val="0"/>
          <w:sz w:val="28"/>
          <w:szCs w:val="28"/>
        </w:rPr>
        <w:t>ТОВ «</w:t>
      </w:r>
      <w:proofErr w:type="spellStart"/>
      <w:r w:rsidRPr="004A0284">
        <w:rPr>
          <w:rFonts w:ascii="Times New Roman" w:hAnsi="Times New Roman"/>
          <w:i w:val="0"/>
          <w:sz w:val="28"/>
          <w:szCs w:val="28"/>
        </w:rPr>
        <w:t>Мегадон</w:t>
      </w:r>
      <w:proofErr w:type="spellEnd"/>
      <w:r w:rsidRPr="004A0284">
        <w:rPr>
          <w:rFonts w:ascii="Times New Roman" w:hAnsi="Times New Roman"/>
          <w:i w:val="0"/>
          <w:sz w:val="28"/>
          <w:szCs w:val="28"/>
        </w:rPr>
        <w:t>» (хімічна промисловість).</w:t>
      </w:r>
    </w:p>
    <w:p w:rsidR="00DB53AE" w:rsidRPr="004A0284" w:rsidRDefault="00DB53AE" w:rsidP="00DB53AE">
      <w:pPr>
        <w:pStyle w:val="aff5"/>
        <w:spacing w:before="0" w:after="0"/>
        <w:ind w:firstLine="708"/>
        <w:rPr>
          <w:rFonts w:ascii="Times New Roman" w:hAnsi="Times New Roman" w:cs="Times New Roman"/>
          <w:color w:val="auto"/>
          <w:sz w:val="28"/>
          <w:szCs w:val="28"/>
          <w:lang w:val="uk-UA"/>
        </w:rPr>
      </w:pPr>
      <w:r w:rsidRPr="004A0284">
        <w:rPr>
          <w:rFonts w:ascii="Times New Roman" w:hAnsi="Times New Roman" w:cs="Times New Roman"/>
          <w:color w:val="auto"/>
          <w:sz w:val="28"/>
          <w:szCs w:val="28"/>
          <w:lang w:val="uk-UA"/>
        </w:rPr>
        <w:t>Загальна кількість суб’єктів господарювання м. Прилуки із кількістю найманих працівників від 10 і більше становить:</w:t>
      </w:r>
    </w:p>
    <w:p w:rsidR="00DB53AE" w:rsidRPr="004A0284" w:rsidRDefault="00DB53AE" w:rsidP="00DB53AE">
      <w:pPr>
        <w:pStyle w:val="aff5"/>
        <w:spacing w:before="0" w:after="0"/>
        <w:ind w:firstLine="708"/>
        <w:rPr>
          <w:rFonts w:ascii="Times New Roman" w:hAnsi="Times New Roman" w:cs="Times New Roman"/>
          <w:b/>
          <w:color w:val="auto"/>
          <w:sz w:val="28"/>
          <w:szCs w:val="28"/>
          <w:lang w:val="uk-UA"/>
        </w:rPr>
      </w:pP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color w:val="auto"/>
          <w:sz w:val="28"/>
          <w:szCs w:val="28"/>
          <w:lang w:val="uk-UA"/>
        </w:rPr>
        <w:tab/>
      </w:r>
      <w:r w:rsidRPr="004A0284">
        <w:rPr>
          <w:rFonts w:ascii="Times New Roman" w:hAnsi="Times New Roman" w:cs="Times New Roman"/>
          <w:b/>
          <w:color w:val="auto"/>
          <w:sz w:val="28"/>
          <w:szCs w:val="28"/>
          <w:lang w:val="uk-UA"/>
        </w:rPr>
        <w:t>Табл.2.</w:t>
      </w:r>
    </w:p>
    <w:tbl>
      <w:tblPr>
        <w:tblW w:w="9356" w:type="dxa"/>
        <w:tblInd w:w="108" w:type="dxa"/>
        <w:tblLayout w:type="fixed"/>
        <w:tblLook w:val="0000"/>
      </w:tblPr>
      <w:tblGrid>
        <w:gridCol w:w="3119"/>
        <w:gridCol w:w="1648"/>
        <w:gridCol w:w="1559"/>
        <w:gridCol w:w="1471"/>
        <w:gridCol w:w="1559"/>
      </w:tblGrid>
      <w:tr w:rsidR="00DB53AE" w:rsidRPr="004A0284" w:rsidTr="00735F95">
        <w:tc>
          <w:tcPr>
            <w:tcW w:w="3119" w:type="dxa"/>
            <w:tcBorders>
              <w:top w:val="single" w:sz="4" w:space="0" w:color="000000"/>
              <w:left w:val="single" w:sz="4" w:space="0" w:color="000000"/>
              <w:bottom w:val="single" w:sz="4" w:space="0" w:color="000000"/>
            </w:tcBorders>
            <w:shd w:val="clear" w:color="auto" w:fill="auto"/>
            <w:vAlign w:val="center"/>
          </w:tcPr>
          <w:p w:rsidR="00DB53AE" w:rsidRPr="004A0284" w:rsidRDefault="00DB53AE" w:rsidP="00735F95">
            <w:pPr>
              <w:snapToGrid w:val="0"/>
              <w:jc w:val="center"/>
              <w:rPr>
                <w:rFonts w:ascii="Times New Roman" w:hAnsi="Times New Roman"/>
                <w:i w:val="0"/>
                <w:sz w:val="28"/>
                <w:szCs w:val="28"/>
              </w:rPr>
            </w:pP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ind w:left="-108" w:right="-108"/>
              <w:jc w:val="center"/>
              <w:rPr>
                <w:rFonts w:ascii="Times New Roman" w:hAnsi="Times New Roman"/>
                <w:b/>
                <w:i w:val="0"/>
                <w:sz w:val="28"/>
                <w:szCs w:val="28"/>
              </w:rPr>
            </w:pPr>
            <w:r w:rsidRPr="004A0284">
              <w:rPr>
                <w:rFonts w:ascii="Times New Roman" w:hAnsi="Times New Roman"/>
                <w:b/>
                <w:i w:val="0"/>
                <w:sz w:val="28"/>
                <w:szCs w:val="28"/>
              </w:rPr>
              <w:t>2019</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b/>
                <w:i w:val="0"/>
                <w:sz w:val="28"/>
                <w:szCs w:val="28"/>
              </w:rPr>
            </w:pPr>
            <w:r w:rsidRPr="004A0284">
              <w:rPr>
                <w:rFonts w:ascii="Times New Roman" w:hAnsi="Times New Roman"/>
                <w:b/>
                <w:i w:val="0"/>
                <w:sz w:val="28"/>
                <w:szCs w:val="28"/>
              </w:rPr>
              <w:t>2020</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right="-108"/>
              <w:jc w:val="center"/>
              <w:rPr>
                <w:rFonts w:ascii="Times New Roman" w:hAnsi="Times New Roman"/>
                <w:b/>
                <w:i w:val="0"/>
                <w:sz w:val="28"/>
                <w:szCs w:val="28"/>
              </w:rPr>
            </w:pPr>
            <w:r w:rsidRPr="004A0284">
              <w:rPr>
                <w:rFonts w:ascii="Times New Roman" w:hAnsi="Times New Roman"/>
                <w:b/>
                <w:i w:val="0"/>
                <w:sz w:val="28"/>
                <w:szCs w:val="28"/>
              </w:rPr>
              <w:t>2021</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right="-108"/>
              <w:jc w:val="center"/>
              <w:rPr>
                <w:rFonts w:ascii="Times New Roman" w:hAnsi="Times New Roman"/>
                <w:b/>
                <w:i w:val="0"/>
                <w:sz w:val="28"/>
                <w:szCs w:val="28"/>
              </w:rPr>
            </w:pPr>
            <w:r w:rsidRPr="004A0284">
              <w:rPr>
                <w:rFonts w:ascii="Times New Roman" w:hAnsi="Times New Roman"/>
                <w:b/>
                <w:i w:val="0"/>
                <w:sz w:val="28"/>
                <w:szCs w:val="28"/>
              </w:rPr>
              <w:t>2022</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Всього, в т.ч.:</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79</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81</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83</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85</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акціонерні товариства</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6</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7</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7</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7</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кооперативна власність</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2</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2</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2</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2</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господарські товариства (АТ та ТОВ)</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59</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60</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62</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63</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Державна, комунальна власність</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6</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6</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ТОВ</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53</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53</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55</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56</w:t>
            </w:r>
          </w:p>
        </w:tc>
      </w:tr>
      <w:tr w:rsidR="00DB53AE" w:rsidRPr="004A0284" w:rsidTr="00735F95">
        <w:tc>
          <w:tcPr>
            <w:tcW w:w="3119" w:type="dxa"/>
            <w:tcBorders>
              <w:top w:val="single" w:sz="4" w:space="0" w:color="000000"/>
              <w:left w:val="single" w:sz="4" w:space="0" w:color="000000"/>
              <w:bottom w:val="single" w:sz="4" w:space="0" w:color="000000"/>
            </w:tcBorders>
            <w:shd w:val="clear" w:color="auto" w:fill="auto"/>
          </w:tcPr>
          <w:p w:rsidR="00DB53AE" w:rsidRPr="004A0284" w:rsidRDefault="00DB53AE" w:rsidP="00735F95">
            <w:pPr>
              <w:snapToGrid w:val="0"/>
              <w:rPr>
                <w:rFonts w:ascii="Times New Roman" w:hAnsi="Times New Roman"/>
                <w:i w:val="0"/>
                <w:sz w:val="28"/>
                <w:szCs w:val="28"/>
              </w:rPr>
            </w:pPr>
            <w:r w:rsidRPr="004A0284">
              <w:rPr>
                <w:rFonts w:ascii="Times New Roman" w:hAnsi="Times New Roman"/>
                <w:i w:val="0"/>
                <w:sz w:val="28"/>
                <w:szCs w:val="28"/>
              </w:rPr>
              <w:t>Приватні підприємства</w:t>
            </w:r>
          </w:p>
        </w:tc>
        <w:tc>
          <w:tcPr>
            <w:tcW w:w="1648" w:type="dxa"/>
            <w:tcBorders>
              <w:top w:val="single" w:sz="4" w:space="0" w:color="000000"/>
              <w:left w:val="single" w:sz="4" w:space="0" w:color="000000"/>
              <w:bottom w:val="single" w:sz="4" w:space="0" w:color="000000"/>
            </w:tcBorders>
          </w:tcPr>
          <w:p w:rsidR="00DB53AE" w:rsidRPr="004A0284" w:rsidRDefault="00DB53AE" w:rsidP="00735F95">
            <w:pPr>
              <w:snapToGrid w:val="0"/>
              <w:jc w:val="center"/>
              <w:rPr>
                <w:rFonts w:ascii="Times New Roman" w:hAnsi="Times New Roman"/>
                <w:i w:val="0"/>
                <w:sz w:val="28"/>
                <w:szCs w:val="28"/>
              </w:rPr>
            </w:pPr>
            <w:r w:rsidRPr="004A0284">
              <w:rPr>
                <w:rFonts w:ascii="Times New Roman" w:hAnsi="Times New Roman"/>
                <w:i w:val="0"/>
                <w:sz w:val="28"/>
                <w:szCs w:val="28"/>
              </w:rPr>
              <w:t>12</w:t>
            </w:r>
          </w:p>
        </w:tc>
        <w:tc>
          <w:tcPr>
            <w:tcW w:w="1559"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13</w:t>
            </w:r>
          </w:p>
        </w:tc>
        <w:tc>
          <w:tcPr>
            <w:tcW w:w="1471" w:type="dxa"/>
            <w:tcBorders>
              <w:top w:val="single" w:sz="4" w:space="0" w:color="000000"/>
              <w:left w:val="single" w:sz="4" w:space="0" w:color="000000"/>
              <w:bottom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13</w:t>
            </w:r>
          </w:p>
        </w:tc>
        <w:tc>
          <w:tcPr>
            <w:tcW w:w="1559" w:type="dxa"/>
            <w:tcBorders>
              <w:top w:val="single" w:sz="4" w:space="0" w:color="000000"/>
              <w:left w:val="single" w:sz="4" w:space="0" w:color="000000"/>
              <w:bottom w:val="single" w:sz="4" w:space="0" w:color="000000"/>
              <w:right w:val="single" w:sz="4" w:space="0" w:color="000000"/>
            </w:tcBorders>
          </w:tcPr>
          <w:p w:rsidR="00DB53AE" w:rsidRPr="004A0284" w:rsidRDefault="00DB53AE" w:rsidP="00735F95">
            <w:pPr>
              <w:snapToGrid w:val="0"/>
              <w:ind w:left="-108"/>
              <w:jc w:val="center"/>
              <w:rPr>
                <w:rFonts w:ascii="Times New Roman" w:hAnsi="Times New Roman"/>
                <w:i w:val="0"/>
                <w:sz w:val="28"/>
                <w:szCs w:val="28"/>
              </w:rPr>
            </w:pPr>
            <w:r w:rsidRPr="004A0284">
              <w:rPr>
                <w:rFonts w:ascii="Times New Roman" w:hAnsi="Times New Roman"/>
                <w:i w:val="0"/>
                <w:sz w:val="28"/>
                <w:szCs w:val="28"/>
              </w:rPr>
              <w:t>14</w:t>
            </w:r>
          </w:p>
        </w:tc>
      </w:tr>
    </w:tbl>
    <w:p w:rsidR="007E0A83" w:rsidRPr="004A0284" w:rsidRDefault="007E0A83" w:rsidP="00E3011E">
      <w:pPr>
        <w:ind w:firstLine="709"/>
        <w:jc w:val="both"/>
        <w:rPr>
          <w:rFonts w:ascii="Times New Roman" w:eastAsia="Calibri" w:hAnsi="Times New Roman"/>
          <w:i w:val="0"/>
          <w:sz w:val="28"/>
          <w:szCs w:val="28"/>
        </w:rPr>
      </w:pPr>
    </w:p>
    <w:p w:rsidR="00597579" w:rsidRPr="004A0284" w:rsidRDefault="008C0CAA" w:rsidP="008C0CAA">
      <w:pPr>
        <w:ind w:firstLine="708"/>
        <w:jc w:val="both"/>
        <w:rPr>
          <w:rFonts w:ascii="Times New Roman" w:hAnsi="Times New Roman"/>
          <w:b/>
          <w:i w:val="0"/>
          <w:sz w:val="28"/>
          <w:szCs w:val="28"/>
        </w:rPr>
      </w:pPr>
      <w:r w:rsidRPr="004A0284">
        <w:rPr>
          <w:rFonts w:ascii="Times New Roman" w:eastAsia="Calibri" w:hAnsi="Times New Roman"/>
          <w:bCs/>
          <w:i w:val="0"/>
          <w:sz w:val="28"/>
          <w:szCs w:val="28"/>
          <w:lang w:eastAsia="zh-CN"/>
        </w:rPr>
        <w:t>Міська економіка значною мірою залучена до зовнішньоекономічних процесів.</w:t>
      </w:r>
      <w:r w:rsidRPr="004A0284">
        <w:rPr>
          <w:rFonts w:ascii="Times New Roman" w:eastAsia="Calibri" w:hAnsi="Times New Roman"/>
          <w:i w:val="0"/>
          <w:sz w:val="28"/>
          <w:szCs w:val="28"/>
          <w:lang w:eastAsia="zh-CN"/>
        </w:rPr>
        <w:t xml:space="preserve"> Експортна </w:t>
      </w:r>
      <w:r w:rsidRPr="004A0284">
        <w:rPr>
          <w:rFonts w:ascii="Times New Roman" w:eastAsia="Calibri" w:hAnsi="Times New Roman"/>
          <w:i w:val="0"/>
          <w:sz w:val="28"/>
          <w:szCs w:val="28"/>
        </w:rPr>
        <w:t>орієнтованість</w:t>
      </w:r>
      <w:r w:rsidRPr="004A0284">
        <w:rPr>
          <w:rFonts w:ascii="Times New Roman" w:eastAsia="Calibri" w:hAnsi="Times New Roman"/>
          <w:i w:val="0"/>
          <w:sz w:val="28"/>
          <w:szCs w:val="28"/>
          <w:lang w:eastAsia="zh-CN"/>
        </w:rPr>
        <w:t xml:space="preserve"> підприємств є досить вираженою – </w:t>
      </w:r>
      <w:r w:rsidRPr="004A0284">
        <w:rPr>
          <w:rFonts w:ascii="Times New Roman" w:eastAsia="Calibri" w:hAnsi="Times New Roman"/>
          <w:i w:val="0"/>
          <w:sz w:val="28"/>
          <w:szCs w:val="28"/>
          <w:lang w:eastAsia="zh-CN"/>
        </w:rPr>
        <w:br/>
        <w:t>за межі країни постачається вагома частка продукції та майже весь експорт здійснюється великими підприємствами.</w:t>
      </w:r>
    </w:p>
    <w:p w:rsidR="008C0CAA" w:rsidRPr="004A0284" w:rsidRDefault="008C0CAA" w:rsidP="00EB6D97">
      <w:pPr>
        <w:jc w:val="center"/>
        <w:outlineLvl w:val="1"/>
        <w:rPr>
          <w:rFonts w:ascii="Times New Roman" w:hAnsi="Times New Roman"/>
          <w:b/>
          <w:i w:val="0"/>
          <w:sz w:val="28"/>
          <w:szCs w:val="28"/>
        </w:rPr>
      </w:pPr>
      <w:bookmarkStart w:id="3" w:name="_Toc94778717"/>
    </w:p>
    <w:p w:rsidR="00EE38F4" w:rsidRDefault="00EE38F4" w:rsidP="00EB6D97">
      <w:pPr>
        <w:jc w:val="center"/>
        <w:outlineLvl w:val="1"/>
        <w:rPr>
          <w:rFonts w:ascii="Times New Roman" w:hAnsi="Times New Roman"/>
          <w:b/>
          <w:i w:val="0"/>
          <w:sz w:val="28"/>
          <w:szCs w:val="28"/>
        </w:rPr>
      </w:pPr>
    </w:p>
    <w:p w:rsidR="00EB6D97" w:rsidRPr="004A0284" w:rsidRDefault="00ED646F" w:rsidP="00EB6D97">
      <w:pPr>
        <w:jc w:val="center"/>
        <w:outlineLvl w:val="1"/>
        <w:rPr>
          <w:rFonts w:ascii="Times New Roman" w:hAnsi="Times New Roman"/>
          <w:b/>
          <w:i w:val="0"/>
          <w:sz w:val="28"/>
          <w:szCs w:val="28"/>
        </w:rPr>
      </w:pPr>
      <w:r w:rsidRPr="004A0284">
        <w:rPr>
          <w:rFonts w:ascii="Times New Roman" w:hAnsi="Times New Roman"/>
          <w:b/>
          <w:i w:val="0"/>
          <w:sz w:val="28"/>
          <w:szCs w:val="28"/>
        </w:rPr>
        <w:lastRenderedPageBreak/>
        <w:t>Капітальні інвестиції</w:t>
      </w:r>
      <w:r w:rsidR="00EB6D97" w:rsidRPr="004A0284">
        <w:rPr>
          <w:rFonts w:ascii="Times New Roman" w:hAnsi="Times New Roman"/>
          <w:b/>
          <w:i w:val="0"/>
          <w:sz w:val="28"/>
          <w:szCs w:val="28"/>
        </w:rPr>
        <w:t>, інвестиційний та інноваційний розвиток</w:t>
      </w:r>
      <w:bookmarkEnd w:id="3"/>
    </w:p>
    <w:p w:rsidR="00C53EC3" w:rsidRPr="004A0284" w:rsidRDefault="00C53EC3" w:rsidP="00E914FA">
      <w:pPr>
        <w:tabs>
          <w:tab w:val="left" w:pos="708"/>
          <w:tab w:val="left" w:pos="1416"/>
          <w:tab w:val="left" w:pos="2124"/>
          <w:tab w:val="left" w:pos="2832"/>
          <w:tab w:val="left" w:pos="3540"/>
          <w:tab w:val="left" w:pos="4248"/>
          <w:tab w:val="left" w:pos="4956"/>
          <w:tab w:val="left" w:pos="5664"/>
          <w:tab w:val="left" w:pos="6372"/>
          <w:tab w:val="left" w:pos="6860"/>
        </w:tabs>
        <w:ind w:firstLine="709"/>
        <w:jc w:val="both"/>
        <w:rPr>
          <w:rFonts w:ascii="Times New Roman" w:hAnsi="Times New Roman"/>
          <w:i w:val="0"/>
          <w:sz w:val="28"/>
          <w:szCs w:val="28"/>
        </w:rPr>
      </w:pPr>
      <w:r w:rsidRPr="004A0284">
        <w:rPr>
          <w:rFonts w:ascii="Times New Roman" w:hAnsi="Times New Roman"/>
          <w:i w:val="0"/>
          <w:sz w:val="28"/>
          <w:szCs w:val="28"/>
        </w:rPr>
        <w:t xml:space="preserve">Протягом 2022 року інвестиційна діяльність громади була спрямована </w:t>
      </w:r>
      <w:r w:rsidRPr="004A0284">
        <w:rPr>
          <w:rFonts w:ascii="Times New Roman" w:hAnsi="Times New Roman"/>
          <w:i w:val="0"/>
          <w:sz w:val="28"/>
          <w:szCs w:val="28"/>
        </w:rPr>
        <w:br/>
        <w:t xml:space="preserve">на збереження наявних потужностей, боротьбу за довіру іноземних інвесторів </w:t>
      </w:r>
      <w:r w:rsidRPr="004A0284">
        <w:rPr>
          <w:rFonts w:ascii="Times New Roman" w:hAnsi="Times New Roman"/>
          <w:i w:val="0"/>
          <w:sz w:val="28"/>
          <w:szCs w:val="28"/>
        </w:rPr>
        <w:br/>
        <w:t>в умовах воєнного часу, формування зацікавленості інвесторів у поступовому відновленні співпраці та використанню ефективних інструментів для легкого залучення зовнішніх та внутрішніх інвестицій.</w:t>
      </w:r>
    </w:p>
    <w:p w:rsidR="00AD040D" w:rsidRPr="004A0284" w:rsidRDefault="00AD040D" w:rsidP="00E914FA">
      <w:pPr>
        <w:tabs>
          <w:tab w:val="left" w:pos="708"/>
          <w:tab w:val="left" w:pos="1416"/>
          <w:tab w:val="left" w:pos="2124"/>
          <w:tab w:val="left" w:pos="2832"/>
          <w:tab w:val="left" w:pos="3540"/>
          <w:tab w:val="left" w:pos="4248"/>
          <w:tab w:val="left" w:pos="4956"/>
          <w:tab w:val="left" w:pos="5664"/>
          <w:tab w:val="left" w:pos="6372"/>
          <w:tab w:val="left" w:pos="6860"/>
        </w:tabs>
        <w:ind w:firstLine="709"/>
        <w:jc w:val="both"/>
        <w:rPr>
          <w:rFonts w:ascii="Times New Roman" w:hAnsi="Times New Roman"/>
          <w:b/>
          <w:i w:val="0"/>
          <w:sz w:val="28"/>
          <w:szCs w:val="28"/>
        </w:rPr>
      </w:pP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i w:val="0"/>
          <w:sz w:val="28"/>
          <w:szCs w:val="28"/>
        </w:rPr>
        <w:tab/>
      </w:r>
      <w:r w:rsidRPr="004A0284">
        <w:rPr>
          <w:rFonts w:ascii="Times New Roman" w:hAnsi="Times New Roman"/>
          <w:b/>
          <w:i w:val="0"/>
          <w:sz w:val="28"/>
          <w:szCs w:val="28"/>
        </w:rPr>
        <w:t>Табл.3.</w:t>
      </w:r>
    </w:p>
    <w:tbl>
      <w:tblPr>
        <w:tblW w:w="9988" w:type="dxa"/>
        <w:tblCellMar>
          <w:left w:w="0" w:type="dxa"/>
          <w:right w:w="0" w:type="dxa"/>
        </w:tblCellMar>
        <w:tblLook w:val="04A0"/>
      </w:tblPr>
      <w:tblGrid>
        <w:gridCol w:w="3042"/>
        <w:gridCol w:w="1134"/>
        <w:gridCol w:w="1276"/>
        <w:gridCol w:w="1417"/>
        <w:gridCol w:w="1418"/>
        <w:gridCol w:w="1701"/>
      </w:tblGrid>
      <w:tr w:rsidR="00E914FA" w:rsidRPr="004A0284" w:rsidTr="00AD040D">
        <w:trPr>
          <w:trHeight w:val="1102"/>
        </w:trPr>
        <w:tc>
          <w:tcPr>
            <w:tcW w:w="3042"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ind w:firstLine="709"/>
              <w:jc w:val="both"/>
              <w:rPr>
                <w:rFonts w:ascii="Times New Roman" w:hAnsi="Times New Roman"/>
                <w:i w:val="0"/>
                <w:sz w:val="24"/>
                <w:szCs w:val="24"/>
              </w:rPr>
            </w:pPr>
            <w:r w:rsidRPr="004A0284">
              <w:rPr>
                <w:rFonts w:ascii="Times New Roman" w:hAnsi="Times New Roman"/>
                <w:b/>
                <w:bCs/>
                <w:i w:val="0"/>
                <w:sz w:val="24"/>
                <w:szCs w:val="24"/>
                <w:lang w:val="ru-RU"/>
              </w:rPr>
              <w:t xml:space="preserve">П о к а </w:t>
            </w:r>
            <w:proofErr w:type="spellStart"/>
            <w:r w:rsidRPr="004A0284">
              <w:rPr>
                <w:rFonts w:ascii="Times New Roman" w:hAnsi="Times New Roman"/>
                <w:b/>
                <w:bCs/>
                <w:i w:val="0"/>
                <w:sz w:val="24"/>
                <w:szCs w:val="24"/>
                <w:lang w:val="ru-RU"/>
              </w:rPr>
              <w:t>з</w:t>
            </w:r>
            <w:proofErr w:type="spellEnd"/>
            <w:r w:rsidRPr="004A0284">
              <w:rPr>
                <w:rFonts w:ascii="Times New Roman" w:hAnsi="Times New Roman"/>
                <w:b/>
                <w:bCs/>
                <w:i w:val="0"/>
                <w:sz w:val="24"/>
                <w:szCs w:val="24"/>
                <w:lang w:val="ru-RU"/>
              </w:rPr>
              <w:t xml:space="preserve"> </w:t>
            </w:r>
            <w:proofErr w:type="spellStart"/>
            <w:r w:rsidRPr="004A0284">
              <w:rPr>
                <w:rFonts w:ascii="Times New Roman" w:hAnsi="Times New Roman"/>
                <w:b/>
                <w:bCs/>
                <w:i w:val="0"/>
                <w:sz w:val="24"/>
                <w:szCs w:val="24"/>
                <w:lang w:val="ru-RU"/>
              </w:rPr>
              <w:t>н</w:t>
            </w:r>
            <w:proofErr w:type="spellEnd"/>
            <w:r w:rsidRPr="004A0284">
              <w:rPr>
                <w:rFonts w:ascii="Times New Roman" w:hAnsi="Times New Roman"/>
                <w:b/>
                <w:bCs/>
                <w:i w:val="0"/>
                <w:sz w:val="24"/>
                <w:szCs w:val="24"/>
                <w:lang w:val="ru-RU"/>
              </w:rPr>
              <w:t xml:space="preserve"> и к и</w:t>
            </w:r>
            <w:r w:rsidRPr="004A0284">
              <w:rPr>
                <w:rFonts w:ascii="Times New Roman" w:hAnsi="Times New Roman"/>
                <w:i w:val="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E914FA"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Один.</w:t>
            </w:r>
          </w:p>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proofErr w:type="spellStart"/>
            <w:r w:rsidRPr="004A0284">
              <w:rPr>
                <w:rFonts w:ascii="Times New Roman" w:hAnsi="Times New Roman"/>
                <w:b/>
                <w:bCs/>
                <w:i w:val="0"/>
                <w:sz w:val="24"/>
                <w:szCs w:val="24"/>
                <w:lang w:val="ru-RU"/>
              </w:rPr>
              <w:t>виміру</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2020 р.</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2021 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E914FA"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2022 р.</w:t>
            </w:r>
          </w:p>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план</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E914FA"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2022</w:t>
            </w:r>
          </w:p>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b/>
                <w:bCs/>
                <w:i w:val="0"/>
                <w:sz w:val="24"/>
                <w:szCs w:val="24"/>
                <w:lang w:val="ru-RU"/>
              </w:rPr>
              <w:t>факт</w:t>
            </w:r>
          </w:p>
        </w:tc>
      </w:tr>
      <w:tr w:rsidR="00E914FA" w:rsidRPr="004A0284" w:rsidTr="00AD040D">
        <w:trPr>
          <w:trHeight w:val="897"/>
        </w:trPr>
        <w:tc>
          <w:tcPr>
            <w:tcW w:w="3042"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hAnsi="Times New Roman"/>
                <w:i w:val="0"/>
                <w:sz w:val="24"/>
                <w:szCs w:val="24"/>
              </w:rPr>
            </w:pPr>
            <w:r w:rsidRPr="004A0284">
              <w:rPr>
                <w:rFonts w:ascii="Times New Roman" w:hAnsi="Times New Roman"/>
                <w:i w:val="0"/>
                <w:sz w:val="24"/>
                <w:szCs w:val="24"/>
              </w:rPr>
              <w:t xml:space="preserve">Капітальні інвестиції за рахунок усіх джерел фінансування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 xml:space="preserve">тис. </w:t>
            </w:r>
            <w:proofErr w:type="spellStart"/>
            <w:r w:rsidRPr="004A0284">
              <w:rPr>
                <w:rFonts w:ascii="Times New Roman" w:hAnsi="Times New Roman"/>
                <w:i w:val="0"/>
                <w:sz w:val="24"/>
                <w:szCs w:val="24"/>
                <w:lang w:val="ru-RU"/>
              </w:rPr>
              <w:t>грн</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159347,5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rPr>
              <w:t>783200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ind w:firstLine="77"/>
              <w:jc w:val="center"/>
              <w:rPr>
                <w:rFonts w:ascii="Times New Roman" w:hAnsi="Times New Roman"/>
                <w:i w:val="0"/>
                <w:sz w:val="24"/>
                <w:szCs w:val="24"/>
              </w:rPr>
            </w:pPr>
            <w:r w:rsidRPr="004A0284">
              <w:rPr>
                <w:rFonts w:ascii="Times New Roman" w:hAnsi="Times New Roman"/>
                <w:i w:val="0"/>
                <w:sz w:val="24"/>
                <w:szCs w:val="24"/>
                <w:lang w:val="ru-RU"/>
              </w:rPr>
              <w:t>899000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ind w:firstLine="77"/>
              <w:jc w:val="center"/>
              <w:rPr>
                <w:rFonts w:ascii="Times New Roman" w:hAnsi="Times New Roman"/>
                <w:i w:val="0"/>
                <w:sz w:val="24"/>
                <w:szCs w:val="24"/>
              </w:rPr>
            </w:pPr>
            <w:r w:rsidRPr="004A0284">
              <w:rPr>
                <w:rFonts w:ascii="Times New Roman" w:hAnsi="Times New Roman"/>
                <w:i w:val="0"/>
                <w:sz w:val="24"/>
                <w:szCs w:val="24"/>
                <w:lang w:val="ru-RU"/>
              </w:rPr>
              <w:t>445,0</w:t>
            </w:r>
          </w:p>
        </w:tc>
      </w:tr>
      <w:tr w:rsidR="00E914FA" w:rsidRPr="004A0284" w:rsidTr="00AD040D">
        <w:trPr>
          <w:trHeight w:val="953"/>
        </w:trPr>
        <w:tc>
          <w:tcPr>
            <w:tcW w:w="3042"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hAnsi="Times New Roman"/>
                <w:i w:val="0"/>
                <w:sz w:val="24"/>
                <w:szCs w:val="24"/>
              </w:rPr>
            </w:pPr>
            <w:proofErr w:type="spellStart"/>
            <w:r w:rsidRPr="004A0284">
              <w:rPr>
                <w:rFonts w:ascii="Times New Roman" w:hAnsi="Times New Roman"/>
                <w:i w:val="0"/>
                <w:sz w:val="24"/>
                <w:szCs w:val="24"/>
                <w:lang w:val="ru-RU"/>
              </w:rPr>
              <w:t>Капітальні</w:t>
            </w:r>
            <w:proofErr w:type="spellEnd"/>
            <w:r w:rsidRPr="004A0284">
              <w:rPr>
                <w:rFonts w:ascii="Times New Roman" w:hAnsi="Times New Roman"/>
                <w:i w:val="0"/>
                <w:sz w:val="24"/>
                <w:szCs w:val="24"/>
                <w:lang w:val="ru-RU"/>
              </w:rPr>
              <w:t xml:space="preserve"> </w:t>
            </w:r>
            <w:proofErr w:type="spellStart"/>
            <w:r w:rsidRPr="004A0284">
              <w:rPr>
                <w:rFonts w:ascii="Times New Roman" w:hAnsi="Times New Roman"/>
                <w:i w:val="0"/>
                <w:sz w:val="24"/>
                <w:szCs w:val="24"/>
                <w:lang w:val="ru-RU"/>
              </w:rPr>
              <w:t>інвестиції</w:t>
            </w:r>
            <w:proofErr w:type="spellEnd"/>
            <w:r w:rsidRPr="004A0284">
              <w:rPr>
                <w:rFonts w:ascii="Times New Roman" w:hAnsi="Times New Roman"/>
                <w:i w:val="0"/>
                <w:sz w:val="24"/>
                <w:szCs w:val="24"/>
                <w:lang w:val="ru-RU"/>
              </w:rPr>
              <w:t xml:space="preserve"> у % до </w:t>
            </w:r>
            <w:proofErr w:type="spellStart"/>
            <w:r w:rsidRPr="004A0284">
              <w:rPr>
                <w:rFonts w:ascii="Times New Roman" w:hAnsi="Times New Roman"/>
                <w:i w:val="0"/>
                <w:sz w:val="24"/>
                <w:szCs w:val="24"/>
                <w:lang w:val="ru-RU"/>
              </w:rPr>
              <w:t>попереднього</w:t>
            </w:r>
            <w:proofErr w:type="spellEnd"/>
            <w:r w:rsidRPr="004A0284">
              <w:rPr>
                <w:rFonts w:ascii="Times New Roman" w:hAnsi="Times New Roman"/>
                <w:i w:val="0"/>
                <w:sz w:val="24"/>
                <w:szCs w:val="24"/>
                <w:lang w:val="ru-RU"/>
              </w:rPr>
              <w:t xml:space="preserve"> року (</w:t>
            </w:r>
            <w:proofErr w:type="spellStart"/>
            <w:r w:rsidRPr="004A0284">
              <w:rPr>
                <w:rFonts w:ascii="Times New Roman" w:hAnsi="Times New Roman"/>
                <w:i w:val="0"/>
                <w:sz w:val="24"/>
                <w:szCs w:val="24"/>
                <w:lang w:val="ru-RU"/>
              </w:rPr>
              <w:t>розрахунково</w:t>
            </w:r>
            <w:proofErr w:type="spellEnd"/>
            <w:r w:rsidRPr="004A0284">
              <w:rPr>
                <w:rFonts w:ascii="Times New Roman" w:hAnsi="Times New Roman"/>
                <w:i w:val="0"/>
                <w:sz w:val="24"/>
                <w:szCs w:val="24"/>
                <w:lang w:val="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E914FA">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54,2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510,7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hAnsi="Times New Roman"/>
                <w:i w:val="0"/>
                <w:sz w:val="24"/>
                <w:szCs w:val="24"/>
              </w:rPr>
            </w:pPr>
            <w:r w:rsidRPr="004A0284">
              <w:rPr>
                <w:rFonts w:ascii="Times New Roman" w:hAnsi="Times New Roman"/>
                <w:i w:val="0"/>
                <w:sz w:val="24"/>
                <w:szCs w:val="24"/>
                <w:lang w:val="ru-RU"/>
              </w:rPr>
              <w:t>114,8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7" w:type="dxa"/>
              <w:left w:w="65" w:type="dxa"/>
              <w:bottom w:w="0" w:type="dxa"/>
              <w:right w:w="65" w:type="dxa"/>
            </w:tcMar>
            <w:vAlign w:val="center"/>
            <w:hideMark/>
          </w:tcPr>
          <w:p w:rsidR="00211200" w:rsidRPr="004A0284" w:rsidRDefault="00E914FA" w:rsidP="00AD040D">
            <w:pPr>
              <w:tabs>
                <w:tab w:val="left" w:pos="708"/>
                <w:tab w:val="left" w:pos="1416"/>
                <w:tab w:val="left" w:pos="2124"/>
                <w:tab w:val="left" w:pos="2832"/>
                <w:tab w:val="left" w:pos="3540"/>
                <w:tab w:val="left" w:pos="4248"/>
                <w:tab w:val="left" w:pos="4956"/>
                <w:tab w:val="left" w:pos="5664"/>
                <w:tab w:val="left" w:pos="6372"/>
                <w:tab w:val="left" w:pos="6860"/>
              </w:tabs>
              <w:ind w:firstLine="77"/>
              <w:jc w:val="center"/>
              <w:rPr>
                <w:rFonts w:ascii="Times New Roman" w:hAnsi="Times New Roman"/>
                <w:i w:val="0"/>
                <w:sz w:val="24"/>
                <w:szCs w:val="24"/>
              </w:rPr>
            </w:pPr>
            <w:r w:rsidRPr="004A0284">
              <w:rPr>
                <w:rFonts w:ascii="Times New Roman" w:hAnsi="Times New Roman"/>
                <w:i w:val="0"/>
                <w:sz w:val="24"/>
                <w:szCs w:val="24"/>
                <w:lang w:val="ru-RU"/>
              </w:rPr>
              <w:t>0,056</w:t>
            </w:r>
          </w:p>
        </w:tc>
      </w:tr>
    </w:tbl>
    <w:p w:rsidR="002617D7" w:rsidRPr="004A0284" w:rsidRDefault="001D33D1" w:rsidP="004D1CD9">
      <w:pPr>
        <w:pStyle w:val="aff5"/>
        <w:shd w:val="clear" w:color="auto" w:fill="FFFFFF"/>
        <w:spacing w:before="0" w:after="0"/>
        <w:ind w:firstLine="709"/>
        <w:rPr>
          <w:rFonts w:ascii="Times New Roman" w:hAnsi="Times New Roman"/>
          <w:color w:val="auto"/>
          <w:sz w:val="28"/>
          <w:szCs w:val="28"/>
          <w:lang w:val="uk-UA"/>
        </w:rPr>
      </w:pPr>
      <w:r w:rsidRPr="004A0284">
        <w:rPr>
          <w:rFonts w:ascii="Times New Roman" w:hAnsi="Times New Roman" w:cs="Times New Roman"/>
          <w:color w:val="auto"/>
          <w:sz w:val="28"/>
          <w:szCs w:val="28"/>
          <w:lang w:val="uk-UA"/>
        </w:rPr>
        <w:t>З метою залучення іноземних інвестицій на реалізацію пріоритетних інфраструктурних проєктів  Прилуцька  міська територіальна громада співпрацює зі світовими й регіональними міжнародними організаціями.</w:t>
      </w:r>
      <w:r w:rsidR="004D1CD9" w:rsidRPr="004A0284">
        <w:rPr>
          <w:rFonts w:ascii="Times New Roman" w:hAnsi="Times New Roman" w:cs="Times New Roman"/>
          <w:color w:val="auto"/>
          <w:sz w:val="28"/>
          <w:szCs w:val="28"/>
          <w:lang w:val="uk-UA"/>
        </w:rPr>
        <w:t xml:space="preserve"> </w:t>
      </w:r>
      <w:r w:rsidR="002617D7" w:rsidRPr="004A0284">
        <w:rPr>
          <w:rFonts w:ascii="Times New Roman" w:hAnsi="Times New Roman"/>
          <w:color w:val="auto"/>
          <w:sz w:val="28"/>
          <w:szCs w:val="28"/>
          <w:lang w:val="uk-UA"/>
        </w:rPr>
        <w:t xml:space="preserve">На офіційному сайті міської ради та в мережі </w:t>
      </w:r>
      <w:proofErr w:type="spellStart"/>
      <w:r w:rsidR="002617D7" w:rsidRPr="004A0284">
        <w:rPr>
          <w:rFonts w:ascii="Times New Roman" w:hAnsi="Times New Roman"/>
          <w:color w:val="auto"/>
          <w:sz w:val="28"/>
          <w:szCs w:val="28"/>
          <w:lang w:val="uk-UA"/>
        </w:rPr>
        <w:t>інтернет</w:t>
      </w:r>
      <w:proofErr w:type="spellEnd"/>
      <w:r w:rsidR="002617D7" w:rsidRPr="004A0284">
        <w:rPr>
          <w:rFonts w:ascii="Times New Roman" w:hAnsi="Times New Roman"/>
          <w:color w:val="auto"/>
          <w:sz w:val="28"/>
          <w:szCs w:val="28"/>
          <w:lang w:val="uk-UA"/>
        </w:rPr>
        <w:t xml:space="preserve"> проводиться постійна робота з інформування підприємств, організацій, установ, громадських організацій, благодійних фондів, волонтерів та фізичних осіб-підприємців, а також повнолітніх громадян України щодо можливості участі у відкритих грантових конкурсах та програмах, створено окремий розділ з інформацією щодо проєктів, які пропонуються для інвестування. </w:t>
      </w:r>
    </w:p>
    <w:p w:rsidR="004D1CD9" w:rsidRPr="004A0284" w:rsidRDefault="004D1CD9" w:rsidP="004D1CD9">
      <w:pPr>
        <w:pStyle w:val="a3"/>
        <w:ind w:left="0"/>
        <w:jc w:val="center"/>
        <w:outlineLvl w:val="1"/>
        <w:rPr>
          <w:rFonts w:ascii="Times New Roman" w:hAnsi="Times New Roman"/>
          <w:b/>
          <w:i w:val="0"/>
          <w:sz w:val="28"/>
          <w:szCs w:val="28"/>
        </w:rPr>
      </w:pPr>
      <w:bookmarkStart w:id="4" w:name="_Toc94778718"/>
    </w:p>
    <w:p w:rsidR="00796FC3" w:rsidRPr="004A0284" w:rsidRDefault="00796FC3" w:rsidP="004D1CD9">
      <w:pPr>
        <w:pStyle w:val="a3"/>
        <w:ind w:left="0"/>
        <w:jc w:val="center"/>
        <w:outlineLvl w:val="1"/>
        <w:rPr>
          <w:rFonts w:ascii="Times New Roman" w:hAnsi="Times New Roman"/>
          <w:b/>
          <w:i w:val="0"/>
          <w:sz w:val="28"/>
          <w:szCs w:val="28"/>
        </w:rPr>
      </w:pPr>
      <w:r w:rsidRPr="004A0284">
        <w:rPr>
          <w:rFonts w:ascii="Times New Roman" w:hAnsi="Times New Roman"/>
          <w:b/>
          <w:i w:val="0"/>
          <w:sz w:val="28"/>
          <w:szCs w:val="28"/>
        </w:rPr>
        <w:t>Транспорт</w:t>
      </w:r>
      <w:bookmarkEnd w:id="4"/>
    </w:p>
    <w:p w:rsidR="004D1CD9" w:rsidRPr="004A0284" w:rsidRDefault="005601E6" w:rsidP="004D1CD9">
      <w:pPr>
        <w:ind w:firstLine="709"/>
        <w:jc w:val="both"/>
        <w:rPr>
          <w:rFonts w:ascii="Times New Roman" w:hAnsi="Times New Roman"/>
          <w:i w:val="0"/>
          <w:sz w:val="28"/>
          <w:szCs w:val="28"/>
        </w:rPr>
      </w:pPr>
      <w:r w:rsidRPr="004A0284">
        <w:rPr>
          <w:rFonts w:ascii="Times New Roman" w:hAnsi="Times New Roman"/>
          <w:i w:val="0"/>
          <w:noProof/>
          <w:sz w:val="28"/>
          <w:szCs w:val="28"/>
          <w:lang w:eastAsia="uk-UA" w:bidi="ar-SA"/>
        </w:rPr>
        <w:drawing>
          <wp:anchor distT="0" distB="0" distL="114300" distR="114300" simplePos="0" relativeHeight="251768320" behindDoc="0" locked="0" layoutInCell="1" allowOverlap="1">
            <wp:simplePos x="0" y="0"/>
            <wp:positionH relativeFrom="column">
              <wp:posOffset>4203065</wp:posOffset>
            </wp:positionH>
            <wp:positionV relativeFrom="paragraph">
              <wp:posOffset>560070</wp:posOffset>
            </wp:positionV>
            <wp:extent cx="2013585" cy="1504950"/>
            <wp:effectExtent l="19050" t="0" r="5715" b="0"/>
            <wp:wrapSquare wrapText="bothSides"/>
            <wp:docPr id="3" name="Рисунок 1" descr="&amp;Mcy;&amp;Iukcy;&amp;Scy;&amp;SOFTcy;&amp;Kcy;&amp;Iukcy; &amp;Ncy;&amp;Ocy;&amp;Vcy;&amp;I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Iukcy;&amp;Scy;&amp;SOFTcy;&amp;Kcy;&amp;Iukcy; &amp;Ncy;&amp;Ocy;&amp;Vcy;&amp;Icy;&amp;Ncy;&amp;Icy;"/>
                    <pic:cNvPicPr>
                      <a:picLocks noChangeAspect="1" noChangeArrowheads="1"/>
                    </pic:cNvPicPr>
                  </pic:nvPicPr>
                  <pic:blipFill>
                    <a:blip r:embed="rId10" cstate="print"/>
                    <a:srcRect/>
                    <a:stretch>
                      <a:fillRect/>
                    </a:stretch>
                  </pic:blipFill>
                  <pic:spPr bwMode="auto">
                    <a:xfrm>
                      <a:off x="0" y="0"/>
                      <a:ext cx="2013585" cy="1504950"/>
                    </a:xfrm>
                    <a:prstGeom prst="rect">
                      <a:avLst/>
                    </a:prstGeom>
                    <a:noFill/>
                    <a:ln w="9525">
                      <a:noFill/>
                      <a:miter lim="800000"/>
                      <a:headEnd/>
                      <a:tailEnd/>
                    </a:ln>
                  </pic:spPr>
                </pic:pic>
              </a:graphicData>
            </a:graphic>
          </wp:anchor>
        </w:drawing>
      </w:r>
      <w:r w:rsidR="004D1CD9" w:rsidRPr="004A0284">
        <w:rPr>
          <w:rFonts w:ascii="Times New Roman" w:hAnsi="Times New Roman"/>
          <w:i w:val="0"/>
          <w:sz w:val="28"/>
          <w:szCs w:val="28"/>
        </w:rPr>
        <w:t xml:space="preserve"> У місті Прилуки рішенням виконавчого комітету Прилуцької міської ради від 11.10.2022 №230 затверджено мережу міських автобусних маршрутів загального використання в кількості 19 автобусних маршрутів, на яких повинні здійснювати  перевезення 29 автобусів загального користування. Послугу з перевезення пасажирів надають 10 приватних перевізників. </w:t>
      </w:r>
    </w:p>
    <w:p w:rsidR="004D1CD9" w:rsidRPr="004A0284" w:rsidRDefault="004D1CD9" w:rsidP="004D1CD9">
      <w:pPr>
        <w:ind w:firstLine="709"/>
        <w:jc w:val="both"/>
        <w:rPr>
          <w:rFonts w:ascii="Times New Roman" w:hAnsi="Times New Roman"/>
          <w:i w:val="0"/>
          <w:sz w:val="28"/>
          <w:szCs w:val="28"/>
        </w:rPr>
      </w:pPr>
      <w:r w:rsidRPr="004A0284">
        <w:rPr>
          <w:rFonts w:ascii="Times New Roman" w:hAnsi="Times New Roman"/>
          <w:i w:val="0"/>
          <w:sz w:val="28"/>
          <w:szCs w:val="28"/>
        </w:rPr>
        <w:t>Але на даний час перевезення здійснюється на 14 маршрутах 22 автобусами.</w:t>
      </w:r>
    </w:p>
    <w:p w:rsidR="004D1CD9" w:rsidRPr="004A0284" w:rsidRDefault="004D1CD9" w:rsidP="004D1CD9">
      <w:pPr>
        <w:ind w:firstLine="709"/>
        <w:jc w:val="both"/>
        <w:rPr>
          <w:rFonts w:ascii="Times New Roman" w:hAnsi="Times New Roman"/>
          <w:i w:val="0"/>
          <w:sz w:val="28"/>
          <w:szCs w:val="28"/>
        </w:rPr>
      </w:pPr>
      <w:r w:rsidRPr="004A0284">
        <w:rPr>
          <w:rFonts w:ascii="Times New Roman" w:hAnsi="Times New Roman"/>
          <w:i w:val="0"/>
          <w:sz w:val="28"/>
          <w:szCs w:val="28"/>
        </w:rPr>
        <w:t xml:space="preserve">Починаючи із 16 березня 2020 року і по даний час ситуація в сфері перевезення пасажирів залишається нестабільною. Спочатку свої корективи внесла  </w:t>
      </w:r>
      <w:proofErr w:type="spellStart"/>
      <w:r w:rsidRPr="004A0284">
        <w:rPr>
          <w:rFonts w:ascii="Times New Roman" w:hAnsi="Times New Roman"/>
          <w:i w:val="0"/>
          <w:sz w:val="28"/>
          <w:szCs w:val="28"/>
        </w:rPr>
        <w:t>коронавірусна</w:t>
      </w:r>
      <w:proofErr w:type="spellEnd"/>
      <w:r w:rsidRPr="004A0284">
        <w:rPr>
          <w:rFonts w:ascii="Times New Roman" w:hAnsi="Times New Roman"/>
          <w:i w:val="0"/>
          <w:sz w:val="28"/>
          <w:szCs w:val="28"/>
        </w:rPr>
        <w:t xml:space="preserve"> хвороба (COVID-19), а з лютого 2022 війна: </w:t>
      </w:r>
    </w:p>
    <w:p w:rsidR="004D1CD9" w:rsidRPr="004A0284" w:rsidRDefault="004D1CD9" w:rsidP="004D1CD9">
      <w:pPr>
        <w:numPr>
          <w:ilvl w:val="0"/>
          <w:numId w:val="1"/>
        </w:numPr>
        <w:suppressAutoHyphens/>
        <w:ind w:left="720" w:hanging="360"/>
        <w:jc w:val="both"/>
        <w:rPr>
          <w:rFonts w:ascii="Times New Roman" w:hAnsi="Times New Roman"/>
          <w:i w:val="0"/>
          <w:sz w:val="28"/>
          <w:szCs w:val="28"/>
        </w:rPr>
      </w:pPr>
      <w:r w:rsidRPr="004A0284">
        <w:rPr>
          <w:rFonts w:ascii="Times New Roman" w:hAnsi="Times New Roman"/>
          <w:i w:val="0"/>
          <w:sz w:val="28"/>
          <w:szCs w:val="28"/>
        </w:rPr>
        <w:t>декілька разів рух автобусів повністю припинявся;</w:t>
      </w:r>
    </w:p>
    <w:p w:rsidR="004D1CD9" w:rsidRPr="004A0284" w:rsidRDefault="004D1CD9" w:rsidP="004D1CD9">
      <w:pPr>
        <w:numPr>
          <w:ilvl w:val="0"/>
          <w:numId w:val="1"/>
        </w:numPr>
        <w:suppressAutoHyphens/>
        <w:ind w:left="720" w:hanging="360"/>
        <w:jc w:val="both"/>
        <w:rPr>
          <w:rFonts w:ascii="Times New Roman" w:hAnsi="Times New Roman"/>
          <w:i w:val="0"/>
          <w:sz w:val="28"/>
          <w:szCs w:val="28"/>
        </w:rPr>
      </w:pPr>
      <w:r w:rsidRPr="004A0284">
        <w:rPr>
          <w:rFonts w:ascii="Times New Roman" w:hAnsi="Times New Roman"/>
          <w:i w:val="0"/>
          <w:sz w:val="28"/>
          <w:szCs w:val="28"/>
        </w:rPr>
        <w:t>у 2020 році з червня по вересень здійснювалися перевезення тільки по 4х соціальних маршрутах;</w:t>
      </w:r>
    </w:p>
    <w:p w:rsidR="004D1CD9" w:rsidRPr="004A0284" w:rsidRDefault="004D1CD9" w:rsidP="004D1CD9">
      <w:pPr>
        <w:numPr>
          <w:ilvl w:val="0"/>
          <w:numId w:val="1"/>
        </w:numPr>
        <w:suppressAutoHyphens/>
        <w:ind w:left="720" w:hanging="360"/>
        <w:jc w:val="both"/>
        <w:rPr>
          <w:rFonts w:ascii="Times New Roman" w:hAnsi="Times New Roman"/>
          <w:i w:val="0"/>
          <w:sz w:val="28"/>
          <w:szCs w:val="28"/>
        </w:rPr>
      </w:pPr>
      <w:r w:rsidRPr="004A0284">
        <w:rPr>
          <w:rFonts w:ascii="Times New Roman" w:hAnsi="Times New Roman"/>
          <w:i w:val="0"/>
          <w:sz w:val="28"/>
          <w:szCs w:val="28"/>
        </w:rPr>
        <w:t xml:space="preserve"> перевезення тільки з дотримання дистанції 1,5 м.;</w:t>
      </w:r>
    </w:p>
    <w:p w:rsidR="004D1CD9" w:rsidRPr="004A0284" w:rsidRDefault="004D1CD9" w:rsidP="004D1CD9">
      <w:pPr>
        <w:numPr>
          <w:ilvl w:val="0"/>
          <w:numId w:val="1"/>
        </w:numPr>
        <w:suppressAutoHyphens/>
        <w:ind w:left="720" w:hanging="360"/>
        <w:jc w:val="both"/>
        <w:rPr>
          <w:rFonts w:ascii="Times New Roman" w:hAnsi="Times New Roman"/>
          <w:i w:val="0"/>
          <w:sz w:val="28"/>
          <w:szCs w:val="28"/>
        </w:rPr>
      </w:pPr>
      <w:r w:rsidRPr="004A0284">
        <w:rPr>
          <w:rFonts w:ascii="Times New Roman" w:hAnsi="Times New Roman"/>
          <w:i w:val="0"/>
          <w:sz w:val="28"/>
          <w:szCs w:val="28"/>
        </w:rPr>
        <w:t>перевезення  тільки сидячого пасажира.</w:t>
      </w:r>
    </w:p>
    <w:p w:rsidR="004D1CD9" w:rsidRPr="004A0284" w:rsidRDefault="004D1CD9" w:rsidP="004D1CD9">
      <w:pPr>
        <w:ind w:left="30"/>
        <w:jc w:val="both"/>
        <w:rPr>
          <w:rFonts w:ascii="Times New Roman" w:hAnsi="Times New Roman"/>
          <w:i w:val="0"/>
          <w:sz w:val="28"/>
          <w:szCs w:val="28"/>
        </w:rPr>
      </w:pPr>
      <w:r w:rsidRPr="004A0284">
        <w:rPr>
          <w:rFonts w:ascii="Times New Roman" w:hAnsi="Times New Roman"/>
          <w:i w:val="0"/>
          <w:sz w:val="28"/>
          <w:szCs w:val="28"/>
        </w:rPr>
        <w:lastRenderedPageBreak/>
        <w:tab/>
        <w:t xml:space="preserve">Крім того на сьогодні  погодженням дозвільних документів руху автобусу займається Управління патрульної поліції в Чернігівській області, як наслідок даний департамент на початку року зайнявся питанням: на яких підставах міські автобуси обслуговують населені пункти </w:t>
      </w:r>
      <w:proofErr w:type="spellStart"/>
      <w:r w:rsidRPr="004A0284">
        <w:rPr>
          <w:rFonts w:ascii="Times New Roman" w:hAnsi="Times New Roman"/>
          <w:i w:val="0"/>
          <w:sz w:val="28"/>
          <w:szCs w:val="28"/>
        </w:rPr>
        <w:t>Сухополов’янської</w:t>
      </w:r>
      <w:proofErr w:type="spellEnd"/>
      <w:r w:rsidRPr="004A0284">
        <w:rPr>
          <w:rFonts w:ascii="Times New Roman" w:hAnsi="Times New Roman"/>
          <w:i w:val="0"/>
          <w:sz w:val="28"/>
          <w:szCs w:val="28"/>
        </w:rPr>
        <w:t xml:space="preserve"> ТГ: с. </w:t>
      </w:r>
      <w:proofErr w:type="spellStart"/>
      <w:r w:rsidRPr="004A0284">
        <w:rPr>
          <w:rFonts w:ascii="Times New Roman" w:hAnsi="Times New Roman"/>
          <w:i w:val="0"/>
          <w:sz w:val="28"/>
          <w:szCs w:val="28"/>
        </w:rPr>
        <w:t>Замістя</w:t>
      </w:r>
      <w:proofErr w:type="spellEnd"/>
      <w:r w:rsidRPr="004A0284">
        <w:rPr>
          <w:rFonts w:ascii="Times New Roman" w:hAnsi="Times New Roman"/>
          <w:i w:val="0"/>
          <w:sz w:val="28"/>
          <w:szCs w:val="28"/>
        </w:rPr>
        <w:t xml:space="preserve">, с. </w:t>
      </w:r>
      <w:proofErr w:type="spellStart"/>
      <w:r w:rsidRPr="004A0284">
        <w:rPr>
          <w:rFonts w:ascii="Times New Roman" w:hAnsi="Times New Roman"/>
          <w:i w:val="0"/>
          <w:sz w:val="28"/>
          <w:szCs w:val="28"/>
        </w:rPr>
        <w:t>Сухополова</w:t>
      </w:r>
      <w:proofErr w:type="spellEnd"/>
      <w:r w:rsidRPr="004A0284">
        <w:rPr>
          <w:rFonts w:ascii="Times New Roman" w:hAnsi="Times New Roman"/>
          <w:i w:val="0"/>
          <w:sz w:val="28"/>
          <w:szCs w:val="28"/>
        </w:rPr>
        <w:t xml:space="preserve">, с. </w:t>
      </w:r>
      <w:proofErr w:type="spellStart"/>
      <w:r w:rsidRPr="004A0284">
        <w:rPr>
          <w:rFonts w:ascii="Times New Roman" w:hAnsi="Times New Roman"/>
          <w:i w:val="0"/>
          <w:sz w:val="28"/>
          <w:szCs w:val="28"/>
        </w:rPr>
        <w:t>Єгоровка</w:t>
      </w:r>
      <w:proofErr w:type="spellEnd"/>
      <w:r w:rsidRPr="004A0284">
        <w:rPr>
          <w:rFonts w:ascii="Times New Roman" w:hAnsi="Times New Roman"/>
          <w:i w:val="0"/>
          <w:sz w:val="28"/>
          <w:szCs w:val="28"/>
        </w:rPr>
        <w:t xml:space="preserve">, с. </w:t>
      </w:r>
      <w:proofErr w:type="spellStart"/>
      <w:r w:rsidRPr="004A0284">
        <w:rPr>
          <w:rFonts w:ascii="Times New Roman" w:hAnsi="Times New Roman"/>
          <w:i w:val="0"/>
          <w:sz w:val="28"/>
          <w:szCs w:val="28"/>
        </w:rPr>
        <w:t>Манжосівка</w:t>
      </w:r>
      <w:proofErr w:type="spellEnd"/>
      <w:r w:rsidRPr="004A0284">
        <w:rPr>
          <w:rFonts w:ascii="Times New Roman" w:hAnsi="Times New Roman"/>
          <w:i w:val="0"/>
          <w:sz w:val="28"/>
          <w:szCs w:val="28"/>
        </w:rPr>
        <w:t xml:space="preserve">, с. Горова </w:t>
      </w:r>
      <w:proofErr w:type="spellStart"/>
      <w:r w:rsidRPr="004A0284">
        <w:rPr>
          <w:rFonts w:ascii="Times New Roman" w:hAnsi="Times New Roman"/>
          <w:i w:val="0"/>
          <w:sz w:val="28"/>
          <w:szCs w:val="28"/>
        </w:rPr>
        <w:t>Білещина</w:t>
      </w:r>
      <w:proofErr w:type="spellEnd"/>
      <w:r w:rsidRPr="004A0284">
        <w:rPr>
          <w:rFonts w:ascii="Times New Roman" w:hAnsi="Times New Roman"/>
          <w:i w:val="0"/>
          <w:sz w:val="28"/>
          <w:szCs w:val="28"/>
        </w:rPr>
        <w:t>.</w:t>
      </w:r>
    </w:p>
    <w:p w:rsidR="004D1CD9" w:rsidRPr="004A0284" w:rsidRDefault="004D1CD9" w:rsidP="004D1CD9">
      <w:pPr>
        <w:jc w:val="both"/>
        <w:rPr>
          <w:rFonts w:ascii="Times New Roman" w:hAnsi="Times New Roman"/>
          <w:i w:val="0"/>
          <w:sz w:val="28"/>
          <w:szCs w:val="28"/>
        </w:rPr>
      </w:pPr>
      <w:r w:rsidRPr="004A0284">
        <w:rPr>
          <w:rFonts w:ascii="Times New Roman" w:hAnsi="Times New Roman"/>
          <w:i w:val="0"/>
          <w:sz w:val="28"/>
          <w:szCs w:val="28"/>
        </w:rPr>
        <w:tab/>
        <w:t>Вже відповідно  до листа даної служби у вересні розірвано договір із перевізником про перевезення пасажирів  на міському  маршруті №14 «</w:t>
      </w:r>
      <w:proofErr w:type="spellStart"/>
      <w:r w:rsidRPr="004A0284">
        <w:rPr>
          <w:rFonts w:ascii="Times New Roman" w:hAnsi="Times New Roman"/>
          <w:i w:val="0"/>
          <w:sz w:val="28"/>
          <w:szCs w:val="28"/>
        </w:rPr>
        <w:t>Івушка</w:t>
      </w:r>
      <w:proofErr w:type="spellEnd"/>
      <w:r w:rsidRPr="004A0284">
        <w:rPr>
          <w:rFonts w:ascii="Times New Roman" w:hAnsi="Times New Roman"/>
          <w:i w:val="0"/>
          <w:sz w:val="28"/>
          <w:szCs w:val="28"/>
        </w:rPr>
        <w:t xml:space="preserve"> – Дослідна», що погіршило якість перевезення пасажирів від ЗОШ №13  особливо у вранішній час доби. Після завершення військового стану ця робота буде продовжена: під питанням ще робота п'яти  міських маршрутів.</w:t>
      </w:r>
    </w:p>
    <w:p w:rsidR="005601E6" w:rsidRPr="004A0284" w:rsidRDefault="004D1CD9" w:rsidP="004D1CD9">
      <w:pPr>
        <w:jc w:val="both"/>
        <w:rPr>
          <w:rFonts w:ascii="Times New Roman" w:hAnsi="Times New Roman"/>
          <w:i w:val="0"/>
          <w:sz w:val="28"/>
          <w:szCs w:val="28"/>
        </w:rPr>
      </w:pPr>
      <w:r w:rsidRPr="004A0284">
        <w:rPr>
          <w:rFonts w:ascii="Times New Roman" w:hAnsi="Times New Roman"/>
          <w:i w:val="0"/>
          <w:sz w:val="28"/>
          <w:szCs w:val="28"/>
        </w:rPr>
        <w:tab/>
      </w:r>
      <w:r w:rsidR="005601E6" w:rsidRPr="004A0284">
        <w:rPr>
          <w:rStyle w:val="18"/>
          <w:rFonts w:ascii="Times New Roman" w:hAnsi="Times New Roman"/>
          <w:i w:val="0"/>
          <w:sz w:val="28"/>
          <w:szCs w:val="28"/>
        </w:rPr>
        <w:t>Протягом 202</w:t>
      </w:r>
      <w:r w:rsidR="009D446A" w:rsidRPr="004A0284">
        <w:rPr>
          <w:rStyle w:val="18"/>
          <w:rFonts w:ascii="Times New Roman" w:hAnsi="Times New Roman"/>
          <w:i w:val="0"/>
          <w:sz w:val="28"/>
          <w:szCs w:val="28"/>
        </w:rPr>
        <w:t>2</w:t>
      </w:r>
      <w:r w:rsidR="005601E6" w:rsidRPr="004A0284">
        <w:rPr>
          <w:rStyle w:val="18"/>
          <w:rFonts w:ascii="Times New Roman" w:hAnsi="Times New Roman"/>
          <w:i w:val="0"/>
          <w:sz w:val="28"/>
          <w:szCs w:val="28"/>
        </w:rPr>
        <w:t xml:space="preserve"> року </w:t>
      </w:r>
      <w:r w:rsidR="0013706D" w:rsidRPr="004A0284">
        <w:rPr>
          <w:rStyle w:val="18"/>
          <w:rFonts w:ascii="Times New Roman" w:hAnsi="Times New Roman"/>
          <w:i w:val="0"/>
          <w:sz w:val="28"/>
          <w:szCs w:val="28"/>
        </w:rPr>
        <w:t xml:space="preserve">прогнозний </w:t>
      </w:r>
      <w:r w:rsidR="005601E6" w:rsidRPr="004A0284">
        <w:rPr>
          <w:rFonts w:ascii="Times New Roman" w:hAnsi="Times New Roman"/>
          <w:i w:val="0"/>
          <w:sz w:val="28"/>
          <w:szCs w:val="28"/>
        </w:rPr>
        <w:t>обсяг перевезення пасажирів автомобільним громадським транспортом станови</w:t>
      </w:r>
      <w:r w:rsidR="0013706D" w:rsidRPr="004A0284">
        <w:rPr>
          <w:rFonts w:ascii="Times New Roman" w:hAnsi="Times New Roman"/>
          <w:i w:val="0"/>
          <w:sz w:val="28"/>
          <w:szCs w:val="28"/>
        </w:rPr>
        <w:t>ть</w:t>
      </w:r>
      <w:r w:rsidR="00ED4EBD" w:rsidRPr="004A0284">
        <w:rPr>
          <w:rFonts w:ascii="Times New Roman" w:hAnsi="Times New Roman"/>
          <w:i w:val="0"/>
          <w:sz w:val="28"/>
          <w:szCs w:val="28"/>
        </w:rPr>
        <w:t xml:space="preserve"> 275</w:t>
      </w:r>
      <w:r w:rsidR="005601E6" w:rsidRPr="004A0284">
        <w:rPr>
          <w:rFonts w:ascii="Times New Roman" w:hAnsi="Times New Roman"/>
          <w:i w:val="0"/>
          <w:sz w:val="28"/>
          <w:szCs w:val="28"/>
        </w:rPr>
        <w:t>3 тис. пасажирів;</w:t>
      </w:r>
      <w:r w:rsidR="00ED4EBD" w:rsidRPr="004A0284">
        <w:rPr>
          <w:rFonts w:ascii="Times New Roman" w:hAnsi="Times New Roman"/>
          <w:i w:val="0"/>
          <w:sz w:val="28"/>
          <w:szCs w:val="28"/>
        </w:rPr>
        <w:t xml:space="preserve">  обсяг перевезених вантажів  26</w:t>
      </w:r>
      <w:r w:rsidR="005601E6" w:rsidRPr="004A0284">
        <w:rPr>
          <w:rFonts w:ascii="Times New Roman" w:hAnsi="Times New Roman"/>
          <w:i w:val="0"/>
          <w:sz w:val="28"/>
          <w:szCs w:val="28"/>
        </w:rPr>
        <w:t>2 тис. тон.</w:t>
      </w:r>
      <w:r w:rsidR="00296C42" w:rsidRPr="004A0284">
        <w:rPr>
          <w:rFonts w:ascii="Times New Roman" w:hAnsi="Times New Roman"/>
          <w:i w:val="0"/>
          <w:sz w:val="28"/>
          <w:szCs w:val="28"/>
        </w:rPr>
        <w:t xml:space="preserve"> Пільгові перевезення </w:t>
      </w:r>
      <w:r w:rsidRPr="004A0284">
        <w:rPr>
          <w:rFonts w:ascii="Times New Roman" w:hAnsi="Times New Roman"/>
          <w:i w:val="0"/>
          <w:sz w:val="28"/>
          <w:szCs w:val="28"/>
        </w:rPr>
        <w:t>було відновлено з 25.08,2022 і здійснюються в повній мірі</w:t>
      </w:r>
      <w:r w:rsidR="00296C42" w:rsidRPr="004A0284">
        <w:rPr>
          <w:rFonts w:ascii="Times New Roman" w:hAnsi="Times New Roman"/>
          <w:i w:val="0"/>
          <w:sz w:val="28"/>
          <w:szCs w:val="28"/>
        </w:rPr>
        <w:t xml:space="preserve"> відповідно до рішення виконавчого комітету міської ради від 02.06.2015 №212.</w:t>
      </w:r>
    </w:p>
    <w:p w:rsidR="00EB3A71" w:rsidRPr="004A0284" w:rsidRDefault="00EB3A71" w:rsidP="005601E6">
      <w:pPr>
        <w:pStyle w:val="16"/>
        <w:jc w:val="both"/>
        <w:rPr>
          <w:rFonts w:ascii="Times New Roman" w:hAnsi="Times New Roman"/>
          <w:b/>
          <w:highlight w:val="yellow"/>
        </w:rPr>
      </w:pPr>
    </w:p>
    <w:p w:rsidR="00EB3A71" w:rsidRPr="004A0284" w:rsidRDefault="00EB3A71" w:rsidP="00267FAD">
      <w:pPr>
        <w:pStyle w:val="111"/>
        <w:ind w:left="357" w:hanging="357"/>
        <w:outlineLvl w:val="1"/>
        <w:rPr>
          <w:color w:val="auto"/>
        </w:rPr>
      </w:pPr>
      <w:bookmarkStart w:id="5" w:name="_Toc94778719"/>
      <w:r w:rsidRPr="004A0284">
        <w:rPr>
          <w:color w:val="auto"/>
        </w:rPr>
        <w:t>Розвиток малого та середнього  підприємництва</w:t>
      </w:r>
      <w:bookmarkEnd w:id="5"/>
    </w:p>
    <w:p w:rsidR="009B0CA3" w:rsidRPr="004A0284" w:rsidRDefault="009B0CA3" w:rsidP="00267FAD">
      <w:pPr>
        <w:ind w:firstLine="709"/>
        <w:jc w:val="both"/>
        <w:rPr>
          <w:rFonts w:ascii="Times New Roman" w:hAnsi="Times New Roman"/>
          <w:i w:val="0"/>
          <w:sz w:val="28"/>
          <w:szCs w:val="28"/>
        </w:rPr>
      </w:pPr>
      <w:r w:rsidRPr="004A0284">
        <w:rPr>
          <w:rFonts w:ascii="Times New Roman" w:hAnsi="Times New Roman"/>
          <w:i w:val="0"/>
          <w:sz w:val="28"/>
          <w:szCs w:val="28"/>
        </w:rPr>
        <w:t xml:space="preserve">Розвиток малого та середнього бізнесу є важливим чинником економічного зростання, зайнятості населення, створення робочих місць </w:t>
      </w:r>
      <w:r w:rsidRPr="004A0284">
        <w:rPr>
          <w:rFonts w:ascii="Times New Roman" w:hAnsi="Times New Roman"/>
          <w:i w:val="0"/>
          <w:sz w:val="28"/>
          <w:szCs w:val="28"/>
        </w:rPr>
        <w:br/>
        <w:t>і взагалі зміцнення економіки міста.</w:t>
      </w:r>
    </w:p>
    <w:p w:rsidR="009B0CA3" w:rsidRPr="004A0284" w:rsidRDefault="009B0CA3" w:rsidP="00267FAD">
      <w:pPr>
        <w:ind w:firstLine="709"/>
        <w:jc w:val="both"/>
        <w:rPr>
          <w:rFonts w:ascii="Times New Roman" w:hAnsi="Times New Roman"/>
          <w:i w:val="0"/>
          <w:sz w:val="28"/>
          <w:szCs w:val="28"/>
        </w:rPr>
      </w:pPr>
      <w:r w:rsidRPr="004A0284">
        <w:rPr>
          <w:rStyle w:val="af8"/>
          <w:rFonts w:ascii="Times New Roman" w:hAnsi="Times New Roman"/>
          <w:b w:val="0"/>
          <w:i w:val="0"/>
          <w:sz w:val="28"/>
          <w:szCs w:val="28"/>
        </w:rPr>
        <w:t xml:space="preserve">Розпочата росією війна завдала важкого удару українській економіці </w:t>
      </w:r>
      <w:r w:rsidRPr="004A0284">
        <w:rPr>
          <w:rStyle w:val="af8"/>
          <w:rFonts w:ascii="Times New Roman" w:hAnsi="Times New Roman"/>
          <w:b w:val="0"/>
          <w:i w:val="0"/>
          <w:sz w:val="28"/>
          <w:szCs w:val="28"/>
        </w:rPr>
        <w:br/>
        <w:t>та бізнесу.</w:t>
      </w:r>
      <w:r w:rsidRPr="004A0284">
        <w:rPr>
          <w:rStyle w:val="af8"/>
          <w:rFonts w:ascii="Times New Roman" w:hAnsi="Times New Roman"/>
          <w:i w:val="0"/>
          <w:sz w:val="28"/>
          <w:szCs w:val="28"/>
        </w:rPr>
        <w:t xml:space="preserve"> </w:t>
      </w:r>
      <w:r w:rsidRPr="004A0284">
        <w:rPr>
          <w:rFonts w:ascii="Times New Roman" w:hAnsi="Times New Roman"/>
          <w:bCs/>
          <w:i w:val="0"/>
          <w:sz w:val="28"/>
          <w:szCs w:val="28"/>
        </w:rPr>
        <w:t>З початку збройної агресії проти України підприємництво змушено здійснювати свою діяльність в умовах воєнного стану</w:t>
      </w:r>
      <w:r w:rsidRPr="004A0284">
        <w:rPr>
          <w:rFonts w:ascii="Times New Roman" w:hAnsi="Times New Roman"/>
          <w:b/>
          <w:bCs/>
          <w:i w:val="0"/>
          <w:sz w:val="28"/>
          <w:szCs w:val="28"/>
        </w:rPr>
        <w:t xml:space="preserve"> </w:t>
      </w:r>
      <w:r w:rsidRPr="004A0284">
        <w:rPr>
          <w:rFonts w:ascii="Times New Roman" w:hAnsi="Times New Roman"/>
          <w:i w:val="0"/>
          <w:sz w:val="28"/>
          <w:szCs w:val="28"/>
        </w:rPr>
        <w:t>з певними обмеженнями або частково. Негативний вплив воєнних дій на території України унеможливлює розроблення реалістичних прогнозів економічного розвитку підприємств малого та середнього бізнесу.</w:t>
      </w:r>
    </w:p>
    <w:p w:rsidR="00EB3A71" w:rsidRPr="004A0284" w:rsidRDefault="00EB3A71" w:rsidP="00EB3A71">
      <w:pPr>
        <w:pStyle w:val="Standard"/>
        <w:ind w:firstLine="680"/>
        <w:jc w:val="both"/>
        <w:rPr>
          <w:rFonts w:cs="Times New Roman"/>
          <w:color w:val="auto"/>
          <w:sz w:val="28"/>
          <w:szCs w:val="28"/>
        </w:rPr>
      </w:pPr>
      <w:r w:rsidRPr="004A0284">
        <w:rPr>
          <w:rFonts w:cs="Times New Roman"/>
          <w:color w:val="auto"/>
          <w:sz w:val="28"/>
          <w:szCs w:val="28"/>
        </w:rPr>
        <w:t>З метою розвитку малого та середнього підприємництва в місті проводиться інформаційне забезпечення підтримки бізнесу, розширення формування інфраструктури підтримки підприємництва та удосконаленню системи надання інформаційних послуг. Ціллю напрямів діяльності є створення сприятливих умов для стабільної, ефективної роботи суб'єктів малого і середнього бізнесу, підвищення їх конкурентоспроможності, збільшення внеску у соціально-економічний розвиток міста.</w:t>
      </w:r>
    </w:p>
    <w:p w:rsidR="00323888" w:rsidRPr="004A0284" w:rsidRDefault="00EB3A71" w:rsidP="00323888">
      <w:pPr>
        <w:pStyle w:val="Standard"/>
        <w:ind w:firstLine="680"/>
        <w:contextualSpacing/>
        <w:jc w:val="both"/>
        <w:rPr>
          <w:rFonts w:cs="Times New Roman"/>
          <w:color w:val="auto"/>
          <w:kern w:val="28"/>
        </w:rPr>
      </w:pPr>
      <w:r w:rsidRPr="004A0284">
        <w:rPr>
          <w:rFonts w:cs="Times New Roman"/>
          <w:color w:val="auto"/>
          <w:spacing w:val="5"/>
          <w:sz w:val="28"/>
          <w:szCs w:val="28"/>
        </w:rPr>
        <w:t>За інформацією Пр</w:t>
      </w:r>
      <w:r w:rsidR="009952BD" w:rsidRPr="004A0284">
        <w:rPr>
          <w:rFonts w:cs="Times New Roman"/>
          <w:color w:val="auto"/>
          <w:spacing w:val="5"/>
          <w:sz w:val="28"/>
          <w:szCs w:val="28"/>
        </w:rPr>
        <w:t xml:space="preserve">илуцької ДПІ </w:t>
      </w:r>
      <w:r w:rsidRPr="004A0284">
        <w:rPr>
          <w:rFonts w:cs="Times New Roman"/>
          <w:color w:val="auto"/>
          <w:spacing w:val="5"/>
          <w:sz w:val="28"/>
          <w:szCs w:val="28"/>
        </w:rPr>
        <w:t>Головного управління Д</w:t>
      </w:r>
      <w:r w:rsidR="009952BD" w:rsidRPr="004A0284">
        <w:rPr>
          <w:rFonts w:cs="Times New Roman"/>
          <w:color w:val="auto"/>
          <w:spacing w:val="5"/>
          <w:sz w:val="28"/>
          <w:szCs w:val="28"/>
        </w:rPr>
        <w:t xml:space="preserve">ержавної податкової служби </w:t>
      </w:r>
      <w:r w:rsidRPr="004A0284">
        <w:rPr>
          <w:rFonts w:cs="Times New Roman"/>
          <w:color w:val="auto"/>
          <w:spacing w:val="5"/>
          <w:sz w:val="28"/>
          <w:szCs w:val="28"/>
        </w:rPr>
        <w:t xml:space="preserve">у Чернігівській області </w:t>
      </w:r>
      <w:r w:rsidR="00323888" w:rsidRPr="004A0284">
        <w:rPr>
          <w:rFonts w:cs="Times New Roman"/>
          <w:color w:val="auto"/>
          <w:sz w:val="28"/>
          <w:szCs w:val="28"/>
        </w:rPr>
        <w:t>стан розвитку малого підприємництва у місті Прилуки характеризується зменшенням за 9 місяців 2022 року кількості юридичних осіб з 320 до 313 осіб, а фізичних осіб-підприємців з 2978 до 2907 осіб. З початку року чисельність юридичних зменшилася на 7 осіб, фізичних осіб-підприємців – на 71 особу.</w:t>
      </w:r>
    </w:p>
    <w:p w:rsidR="00323888" w:rsidRPr="004A0284" w:rsidRDefault="00323888" w:rsidP="00323888">
      <w:pPr>
        <w:pStyle w:val="Standard"/>
        <w:ind w:firstLine="680"/>
        <w:contextualSpacing/>
        <w:jc w:val="both"/>
        <w:rPr>
          <w:rFonts w:cs="Times New Roman"/>
          <w:color w:val="auto"/>
          <w:kern w:val="28"/>
          <w:sz w:val="28"/>
          <w:szCs w:val="28"/>
        </w:rPr>
      </w:pPr>
      <w:r w:rsidRPr="004A0284">
        <w:rPr>
          <w:rFonts w:cs="Times New Roman"/>
          <w:color w:val="auto"/>
          <w:kern w:val="28"/>
          <w:sz w:val="28"/>
          <w:szCs w:val="28"/>
        </w:rPr>
        <w:t xml:space="preserve">На 307 осіб зменшилася також чисельність найманих працівників в малому та середньому підприємництві.  </w:t>
      </w:r>
    </w:p>
    <w:p w:rsidR="00323888" w:rsidRPr="004A0284" w:rsidRDefault="00323888" w:rsidP="00323888">
      <w:pPr>
        <w:pStyle w:val="Standard"/>
        <w:ind w:firstLine="680"/>
        <w:contextualSpacing/>
        <w:jc w:val="both"/>
        <w:rPr>
          <w:rFonts w:cs="Times New Roman"/>
          <w:b/>
          <w:color w:val="auto"/>
          <w:kern w:val="28"/>
          <w:sz w:val="28"/>
          <w:szCs w:val="28"/>
        </w:rPr>
      </w:pP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color w:val="auto"/>
          <w:kern w:val="28"/>
          <w:sz w:val="28"/>
          <w:szCs w:val="28"/>
        </w:rPr>
        <w:tab/>
      </w:r>
      <w:r w:rsidRPr="004A0284">
        <w:rPr>
          <w:rFonts w:cs="Times New Roman"/>
          <w:b/>
          <w:color w:val="auto"/>
          <w:kern w:val="28"/>
          <w:sz w:val="28"/>
          <w:szCs w:val="28"/>
        </w:rPr>
        <w:t>Табл.</w:t>
      </w:r>
      <w:r w:rsidR="00360F65">
        <w:rPr>
          <w:rFonts w:cs="Times New Roman"/>
          <w:b/>
          <w:color w:val="auto"/>
          <w:kern w:val="28"/>
          <w:sz w:val="28"/>
          <w:szCs w:val="28"/>
        </w:rPr>
        <w:t>4</w:t>
      </w:r>
      <w:r w:rsidRPr="004A0284">
        <w:rPr>
          <w:rFonts w:cs="Times New Roman"/>
          <w:b/>
          <w:color w:val="auto"/>
          <w:kern w:val="28"/>
          <w:sz w:val="28"/>
          <w:szCs w:val="28"/>
        </w:rPr>
        <w:t>.</w:t>
      </w:r>
    </w:p>
    <w:tbl>
      <w:tblPr>
        <w:tblW w:w="9428" w:type="dxa"/>
        <w:tblInd w:w="55" w:type="dxa"/>
        <w:tblLayout w:type="fixed"/>
        <w:tblCellMar>
          <w:top w:w="55" w:type="dxa"/>
          <w:left w:w="55" w:type="dxa"/>
          <w:bottom w:w="55" w:type="dxa"/>
          <w:right w:w="55" w:type="dxa"/>
        </w:tblCellMar>
        <w:tblLook w:val="0000"/>
      </w:tblPr>
      <w:tblGrid>
        <w:gridCol w:w="4820"/>
        <w:gridCol w:w="1152"/>
        <w:gridCol w:w="1152"/>
        <w:gridCol w:w="1152"/>
        <w:gridCol w:w="1152"/>
      </w:tblGrid>
      <w:tr w:rsidR="00323888" w:rsidRPr="004A0284" w:rsidTr="00211200">
        <w:tc>
          <w:tcPr>
            <w:tcW w:w="4820" w:type="dxa"/>
            <w:tcBorders>
              <w:bottom w:val="double" w:sz="4" w:space="0" w:color="0070C0"/>
              <w:right w:val="double" w:sz="4" w:space="0" w:color="0070C0"/>
            </w:tcBorders>
            <w:shd w:val="clear" w:color="auto" w:fill="B8CCE4" w:themeFill="accent1" w:themeFillTint="66"/>
          </w:tcPr>
          <w:p w:rsidR="00323888" w:rsidRPr="004A0284" w:rsidRDefault="00323888" w:rsidP="00211200">
            <w:pPr>
              <w:jc w:val="center"/>
              <w:rPr>
                <w:rFonts w:ascii="Times New Roman" w:hAnsi="Times New Roman"/>
                <w:b/>
                <w:bCs/>
                <w:i w:val="0"/>
                <w:sz w:val="28"/>
                <w:szCs w:val="28"/>
              </w:rPr>
            </w:pPr>
            <w:r w:rsidRPr="004A0284">
              <w:rPr>
                <w:rFonts w:ascii="Times New Roman" w:hAnsi="Times New Roman"/>
                <w:b/>
                <w:bCs/>
                <w:i w:val="0"/>
                <w:sz w:val="28"/>
                <w:szCs w:val="28"/>
              </w:rPr>
              <w:t>Показник</w:t>
            </w:r>
          </w:p>
          <w:p w:rsidR="00323888" w:rsidRPr="004A0284" w:rsidRDefault="00323888" w:rsidP="00211200">
            <w:pPr>
              <w:jc w:val="center"/>
              <w:rPr>
                <w:rFonts w:ascii="Times New Roman" w:hAnsi="Times New Roman"/>
                <w:i w:val="0"/>
                <w:sz w:val="28"/>
                <w:szCs w:val="28"/>
              </w:rPr>
            </w:pPr>
          </w:p>
        </w:tc>
        <w:tc>
          <w:tcPr>
            <w:tcW w:w="1152" w:type="dxa"/>
            <w:tcBorders>
              <w:bottom w:val="double" w:sz="4" w:space="0" w:color="0070C0"/>
              <w:right w:val="double" w:sz="4" w:space="0" w:color="0070C0"/>
            </w:tcBorders>
            <w:shd w:val="clear" w:color="auto" w:fill="B8CCE4" w:themeFill="accent1" w:themeFillTint="66"/>
          </w:tcPr>
          <w:p w:rsidR="00323888" w:rsidRPr="004A0284" w:rsidRDefault="00323888" w:rsidP="00211200">
            <w:pPr>
              <w:snapToGrid w:val="0"/>
              <w:jc w:val="center"/>
              <w:rPr>
                <w:rFonts w:ascii="Times New Roman" w:hAnsi="Times New Roman"/>
                <w:i w:val="0"/>
                <w:sz w:val="28"/>
                <w:szCs w:val="28"/>
              </w:rPr>
            </w:pPr>
            <w:r w:rsidRPr="004A0284">
              <w:rPr>
                <w:rFonts w:ascii="Times New Roman" w:hAnsi="Times New Roman"/>
                <w:i w:val="0"/>
                <w:sz w:val="28"/>
                <w:szCs w:val="28"/>
              </w:rPr>
              <w:t>01.01.</w:t>
            </w:r>
          </w:p>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2020 р.</w:t>
            </w:r>
          </w:p>
        </w:tc>
        <w:tc>
          <w:tcPr>
            <w:tcW w:w="1152" w:type="dxa"/>
            <w:tcBorders>
              <w:bottom w:val="double" w:sz="4" w:space="0" w:color="0070C0"/>
              <w:right w:val="double" w:sz="4" w:space="0" w:color="0070C0"/>
            </w:tcBorders>
            <w:shd w:val="clear" w:color="auto" w:fill="B8CCE4" w:themeFill="accent1" w:themeFillTint="66"/>
          </w:tcPr>
          <w:p w:rsidR="00323888" w:rsidRPr="004A0284" w:rsidRDefault="00323888" w:rsidP="00211200">
            <w:pPr>
              <w:snapToGrid w:val="0"/>
              <w:jc w:val="center"/>
              <w:rPr>
                <w:rFonts w:ascii="Times New Roman" w:hAnsi="Times New Roman"/>
                <w:i w:val="0"/>
                <w:sz w:val="28"/>
                <w:szCs w:val="28"/>
              </w:rPr>
            </w:pPr>
            <w:r w:rsidRPr="004A0284">
              <w:rPr>
                <w:rFonts w:ascii="Times New Roman" w:hAnsi="Times New Roman"/>
                <w:i w:val="0"/>
                <w:sz w:val="28"/>
                <w:szCs w:val="28"/>
              </w:rPr>
              <w:t>01.01.</w:t>
            </w:r>
          </w:p>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2021 р.</w:t>
            </w:r>
          </w:p>
        </w:tc>
        <w:tc>
          <w:tcPr>
            <w:tcW w:w="1152" w:type="dxa"/>
            <w:tcBorders>
              <w:bottom w:val="double" w:sz="4" w:space="0" w:color="0070C0"/>
              <w:right w:val="double" w:sz="4" w:space="0" w:color="0070C0"/>
            </w:tcBorders>
            <w:shd w:val="clear" w:color="auto" w:fill="B8CCE4" w:themeFill="accent1" w:themeFillTint="66"/>
          </w:tcPr>
          <w:p w:rsidR="00323888" w:rsidRPr="004A0284" w:rsidRDefault="00323888" w:rsidP="00211200">
            <w:pPr>
              <w:snapToGrid w:val="0"/>
              <w:jc w:val="center"/>
              <w:rPr>
                <w:rFonts w:ascii="Times New Roman" w:hAnsi="Times New Roman"/>
                <w:i w:val="0"/>
                <w:sz w:val="28"/>
                <w:szCs w:val="28"/>
              </w:rPr>
            </w:pPr>
            <w:r w:rsidRPr="004A0284">
              <w:rPr>
                <w:rFonts w:ascii="Times New Roman" w:hAnsi="Times New Roman"/>
                <w:i w:val="0"/>
                <w:sz w:val="28"/>
                <w:szCs w:val="28"/>
              </w:rPr>
              <w:t>01.01.</w:t>
            </w:r>
          </w:p>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2022 р.</w:t>
            </w:r>
          </w:p>
        </w:tc>
        <w:tc>
          <w:tcPr>
            <w:tcW w:w="1152" w:type="dxa"/>
            <w:tcBorders>
              <w:left w:val="double" w:sz="4" w:space="0" w:color="0070C0"/>
              <w:bottom w:val="double" w:sz="4" w:space="0" w:color="0070C0"/>
            </w:tcBorders>
            <w:shd w:val="clear" w:color="auto" w:fill="B8CCE4" w:themeFill="accent1" w:themeFillTint="66"/>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01.09.</w:t>
            </w:r>
          </w:p>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2022 р.</w:t>
            </w:r>
          </w:p>
        </w:tc>
      </w:tr>
      <w:tr w:rsidR="00323888" w:rsidRPr="004A0284" w:rsidTr="00211200">
        <w:tc>
          <w:tcPr>
            <w:tcW w:w="4820" w:type="dxa"/>
            <w:tcBorders>
              <w:top w:val="double" w:sz="4" w:space="0" w:color="0070C0"/>
              <w:bottom w:val="double" w:sz="4" w:space="0" w:color="0070C0"/>
              <w:right w:val="double" w:sz="4" w:space="0" w:color="0070C0"/>
            </w:tcBorders>
            <w:shd w:val="clear" w:color="auto" w:fill="B8CCE4" w:themeFill="accent1" w:themeFillTint="66"/>
          </w:tcPr>
          <w:p w:rsidR="00323888" w:rsidRPr="004A0284" w:rsidRDefault="00323888" w:rsidP="00211200">
            <w:pPr>
              <w:ind w:right="-108"/>
              <w:rPr>
                <w:rFonts w:ascii="Times New Roman" w:hAnsi="Times New Roman"/>
                <w:i w:val="0"/>
                <w:sz w:val="28"/>
                <w:szCs w:val="28"/>
              </w:rPr>
            </w:pPr>
            <w:r w:rsidRPr="004A0284">
              <w:rPr>
                <w:rFonts w:ascii="Times New Roman" w:hAnsi="Times New Roman"/>
                <w:i w:val="0"/>
                <w:sz w:val="28"/>
                <w:szCs w:val="28"/>
              </w:rPr>
              <w:t xml:space="preserve">Кількість суб'єктів малого і середнього </w:t>
            </w:r>
            <w:r w:rsidRPr="004A0284">
              <w:rPr>
                <w:rFonts w:ascii="Times New Roman" w:hAnsi="Times New Roman"/>
                <w:i w:val="0"/>
                <w:sz w:val="28"/>
                <w:szCs w:val="28"/>
              </w:rPr>
              <w:lastRenderedPageBreak/>
              <w:t>підприємництва, одиниць в т.ч.:</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lastRenderedPageBreak/>
              <w:t>3095</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3213</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3298</w:t>
            </w:r>
          </w:p>
        </w:tc>
        <w:tc>
          <w:tcPr>
            <w:tcW w:w="1152" w:type="dxa"/>
            <w:tcBorders>
              <w:top w:val="double" w:sz="4" w:space="0" w:color="0070C0"/>
              <w:left w:val="double" w:sz="4" w:space="0" w:color="0070C0"/>
              <w:bottom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3220</w:t>
            </w:r>
          </w:p>
        </w:tc>
      </w:tr>
      <w:tr w:rsidR="00323888" w:rsidRPr="004A0284" w:rsidTr="00211200">
        <w:tc>
          <w:tcPr>
            <w:tcW w:w="4820" w:type="dxa"/>
            <w:tcBorders>
              <w:top w:val="double" w:sz="4" w:space="0" w:color="0070C0"/>
              <w:bottom w:val="double" w:sz="4" w:space="0" w:color="0070C0"/>
              <w:right w:val="double" w:sz="4" w:space="0" w:color="0070C0"/>
            </w:tcBorders>
            <w:shd w:val="clear" w:color="auto" w:fill="B8CCE4" w:themeFill="accent1" w:themeFillTint="66"/>
          </w:tcPr>
          <w:p w:rsidR="00323888" w:rsidRPr="004A0284" w:rsidRDefault="00323888" w:rsidP="008C0A54">
            <w:pPr>
              <w:pStyle w:val="a3"/>
              <w:numPr>
                <w:ilvl w:val="0"/>
                <w:numId w:val="23"/>
              </w:numPr>
              <w:ind w:left="421"/>
              <w:rPr>
                <w:rFonts w:ascii="Times New Roman" w:hAnsi="Times New Roman"/>
                <w:i w:val="0"/>
                <w:sz w:val="28"/>
                <w:szCs w:val="28"/>
              </w:rPr>
            </w:pPr>
            <w:r w:rsidRPr="004A0284">
              <w:rPr>
                <w:rFonts w:ascii="Times New Roman" w:hAnsi="Times New Roman"/>
                <w:i w:val="0"/>
                <w:sz w:val="28"/>
                <w:szCs w:val="28"/>
              </w:rPr>
              <w:lastRenderedPageBreak/>
              <w:t>суб'єктів малого підприємництва (юридичних осіб)</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294</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308</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287</w:t>
            </w:r>
          </w:p>
        </w:tc>
        <w:tc>
          <w:tcPr>
            <w:tcW w:w="1152" w:type="dxa"/>
            <w:tcBorders>
              <w:top w:val="double" w:sz="4" w:space="0" w:color="0070C0"/>
              <w:left w:val="double" w:sz="4" w:space="0" w:color="0070C0"/>
              <w:bottom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281</w:t>
            </w:r>
          </w:p>
        </w:tc>
      </w:tr>
      <w:tr w:rsidR="00323888" w:rsidRPr="004A0284" w:rsidTr="00211200">
        <w:tc>
          <w:tcPr>
            <w:tcW w:w="4820" w:type="dxa"/>
            <w:tcBorders>
              <w:top w:val="double" w:sz="4" w:space="0" w:color="0070C0"/>
              <w:bottom w:val="double" w:sz="4" w:space="0" w:color="0070C0"/>
              <w:right w:val="double" w:sz="4" w:space="0" w:color="0070C0"/>
            </w:tcBorders>
            <w:shd w:val="clear" w:color="auto" w:fill="B8CCE4" w:themeFill="accent1" w:themeFillTint="66"/>
          </w:tcPr>
          <w:p w:rsidR="00323888" w:rsidRPr="004A0284" w:rsidRDefault="00323888" w:rsidP="008C0A54">
            <w:pPr>
              <w:pStyle w:val="a3"/>
              <w:numPr>
                <w:ilvl w:val="0"/>
                <w:numId w:val="23"/>
              </w:numPr>
              <w:ind w:left="421"/>
              <w:rPr>
                <w:rFonts w:ascii="Times New Roman" w:hAnsi="Times New Roman"/>
                <w:i w:val="0"/>
                <w:sz w:val="28"/>
                <w:szCs w:val="28"/>
              </w:rPr>
            </w:pPr>
            <w:r w:rsidRPr="004A0284">
              <w:rPr>
                <w:rFonts w:ascii="Times New Roman" w:hAnsi="Times New Roman"/>
                <w:i w:val="0"/>
                <w:sz w:val="28"/>
                <w:szCs w:val="28"/>
              </w:rPr>
              <w:t>суб'єктів середнього підприємництва (юридичних осіб)</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24</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31</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33</w:t>
            </w:r>
          </w:p>
          <w:p w:rsidR="00323888" w:rsidRPr="004A0284" w:rsidRDefault="00323888" w:rsidP="00211200">
            <w:pPr>
              <w:jc w:val="center"/>
              <w:rPr>
                <w:rFonts w:ascii="Times New Roman" w:hAnsi="Times New Roman"/>
                <w:i w:val="0"/>
                <w:sz w:val="28"/>
                <w:szCs w:val="28"/>
              </w:rPr>
            </w:pPr>
          </w:p>
        </w:tc>
        <w:tc>
          <w:tcPr>
            <w:tcW w:w="1152" w:type="dxa"/>
            <w:tcBorders>
              <w:top w:val="double" w:sz="4" w:space="0" w:color="0070C0"/>
              <w:left w:val="double" w:sz="4" w:space="0" w:color="0070C0"/>
              <w:bottom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32</w:t>
            </w:r>
          </w:p>
        </w:tc>
      </w:tr>
      <w:tr w:rsidR="00323888" w:rsidRPr="004A0284" w:rsidTr="00211200">
        <w:tc>
          <w:tcPr>
            <w:tcW w:w="4820" w:type="dxa"/>
            <w:tcBorders>
              <w:top w:val="double" w:sz="4" w:space="0" w:color="0070C0"/>
              <w:bottom w:val="double" w:sz="4" w:space="0" w:color="0070C0"/>
              <w:right w:val="double" w:sz="4" w:space="0" w:color="0070C0"/>
            </w:tcBorders>
            <w:shd w:val="clear" w:color="auto" w:fill="B8CCE4" w:themeFill="accent1" w:themeFillTint="66"/>
          </w:tcPr>
          <w:p w:rsidR="00323888" w:rsidRPr="004A0284" w:rsidRDefault="00323888" w:rsidP="008C0A54">
            <w:pPr>
              <w:pStyle w:val="a3"/>
              <w:numPr>
                <w:ilvl w:val="0"/>
                <w:numId w:val="23"/>
              </w:numPr>
              <w:snapToGrid w:val="0"/>
              <w:ind w:left="421"/>
              <w:rPr>
                <w:rFonts w:ascii="Times New Roman" w:hAnsi="Times New Roman"/>
                <w:i w:val="0"/>
                <w:sz w:val="28"/>
                <w:szCs w:val="28"/>
              </w:rPr>
            </w:pPr>
            <w:r w:rsidRPr="004A0284">
              <w:rPr>
                <w:rFonts w:ascii="Times New Roman" w:hAnsi="Times New Roman"/>
                <w:i w:val="0"/>
                <w:sz w:val="28"/>
                <w:szCs w:val="28"/>
              </w:rPr>
              <w:t>фізичних осіб-підприємців</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2777</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2874</w:t>
            </w:r>
          </w:p>
        </w:tc>
        <w:tc>
          <w:tcPr>
            <w:tcW w:w="1152" w:type="dxa"/>
            <w:tcBorders>
              <w:top w:val="double" w:sz="4" w:space="0" w:color="0070C0"/>
              <w:bottom w:val="double" w:sz="4" w:space="0" w:color="0070C0"/>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2978</w:t>
            </w:r>
          </w:p>
        </w:tc>
        <w:tc>
          <w:tcPr>
            <w:tcW w:w="1152" w:type="dxa"/>
            <w:tcBorders>
              <w:top w:val="double" w:sz="4" w:space="0" w:color="0070C0"/>
              <w:left w:val="double" w:sz="4" w:space="0" w:color="0070C0"/>
              <w:bottom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2907</w:t>
            </w:r>
          </w:p>
        </w:tc>
      </w:tr>
      <w:tr w:rsidR="00323888" w:rsidRPr="004A0284" w:rsidTr="00211200">
        <w:tc>
          <w:tcPr>
            <w:tcW w:w="4820" w:type="dxa"/>
            <w:tcBorders>
              <w:top w:val="double" w:sz="4" w:space="0" w:color="0070C0"/>
              <w:bottom w:val="nil"/>
              <w:right w:val="double" w:sz="4" w:space="0" w:color="0070C0"/>
            </w:tcBorders>
            <w:shd w:val="clear" w:color="auto" w:fill="B8CCE4" w:themeFill="accent1" w:themeFillTint="66"/>
          </w:tcPr>
          <w:p w:rsidR="00323888" w:rsidRPr="004A0284" w:rsidRDefault="00323888" w:rsidP="00211200">
            <w:pPr>
              <w:rPr>
                <w:rFonts w:ascii="Times New Roman" w:hAnsi="Times New Roman"/>
                <w:i w:val="0"/>
                <w:sz w:val="28"/>
                <w:szCs w:val="28"/>
              </w:rPr>
            </w:pPr>
            <w:r w:rsidRPr="004A0284">
              <w:rPr>
                <w:rFonts w:ascii="Times New Roman" w:hAnsi="Times New Roman"/>
                <w:i w:val="0"/>
                <w:sz w:val="28"/>
                <w:szCs w:val="28"/>
              </w:rPr>
              <w:t>Чисельність працюючих у суб'єктів малого і середнього підприємництва, осіб</w:t>
            </w:r>
          </w:p>
        </w:tc>
        <w:tc>
          <w:tcPr>
            <w:tcW w:w="1152" w:type="dxa"/>
            <w:tcBorders>
              <w:top w:val="double" w:sz="4" w:space="0" w:color="0070C0"/>
              <w:bottom w:val="nil"/>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11393</w:t>
            </w:r>
          </w:p>
        </w:tc>
        <w:tc>
          <w:tcPr>
            <w:tcW w:w="1152" w:type="dxa"/>
            <w:tcBorders>
              <w:top w:val="double" w:sz="4" w:space="0" w:color="0070C0"/>
              <w:bottom w:val="nil"/>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12193</w:t>
            </w:r>
          </w:p>
        </w:tc>
        <w:tc>
          <w:tcPr>
            <w:tcW w:w="1152" w:type="dxa"/>
            <w:tcBorders>
              <w:top w:val="double" w:sz="4" w:space="0" w:color="0070C0"/>
              <w:bottom w:val="nil"/>
              <w:right w:val="double" w:sz="4" w:space="0" w:color="0070C0"/>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12483</w:t>
            </w:r>
          </w:p>
        </w:tc>
        <w:tc>
          <w:tcPr>
            <w:tcW w:w="1152" w:type="dxa"/>
            <w:tcBorders>
              <w:top w:val="double" w:sz="4" w:space="0" w:color="0070C0"/>
              <w:left w:val="double" w:sz="4" w:space="0" w:color="0070C0"/>
              <w:bottom w:val="nil"/>
            </w:tcBorders>
            <w:shd w:val="clear" w:color="auto" w:fill="auto"/>
          </w:tcPr>
          <w:p w:rsidR="00323888" w:rsidRPr="004A0284" w:rsidRDefault="00323888" w:rsidP="00211200">
            <w:pPr>
              <w:jc w:val="center"/>
              <w:rPr>
                <w:rFonts w:ascii="Times New Roman" w:hAnsi="Times New Roman"/>
                <w:i w:val="0"/>
                <w:sz w:val="28"/>
                <w:szCs w:val="28"/>
              </w:rPr>
            </w:pPr>
            <w:r w:rsidRPr="004A0284">
              <w:rPr>
                <w:rFonts w:ascii="Times New Roman" w:hAnsi="Times New Roman"/>
                <w:i w:val="0"/>
                <w:sz w:val="28"/>
                <w:szCs w:val="28"/>
              </w:rPr>
              <w:t>12176</w:t>
            </w:r>
          </w:p>
        </w:tc>
      </w:tr>
    </w:tbl>
    <w:p w:rsidR="005C7711" w:rsidRPr="004A0284" w:rsidRDefault="005C7711" w:rsidP="005C7711">
      <w:pPr>
        <w:jc w:val="both"/>
        <w:rPr>
          <w:rFonts w:ascii="Times New Roman" w:hAnsi="Times New Roman"/>
          <w:i w:val="0"/>
          <w:iCs w:val="0"/>
          <w:spacing w:val="5"/>
          <w:sz w:val="28"/>
          <w:szCs w:val="28"/>
        </w:rPr>
      </w:pPr>
    </w:p>
    <w:p w:rsidR="005C7711" w:rsidRPr="004A0284" w:rsidRDefault="005C7711" w:rsidP="005C7711">
      <w:pPr>
        <w:ind w:firstLine="708"/>
        <w:jc w:val="both"/>
        <w:rPr>
          <w:sz w:val="28"/>
          <w:szCs w:val="28"/>
        </w:rPr>
      </w:pPr>
      <w:r w:rsidRPr="004A0284">
        <w:rPr>
          <w:rFonts w:ascii="Times New Roman" w:hAnsi="Times New Roman"/>
          <w:i w:val="0"/>
          <w:iCs w:val="0"/>
          <w:spacing w:val="5"/>
          <w:sz w:val="28"/>
          <w:szCs w:val="28"/>
        </w:rPr>
        <w:t>Надходження до міського бюджету від підприємницької діяльності за звітний період становить 52,0 млн. грн.</w:t>
      </w:r>
    </w:p>
    <w:p w:rsidR="00CB6D20" w:rsidRPr="004A0284" w:rsidRDefault="00CB6D20" w:rsidP="005C7711">
      <w:pPr>
        <w:ind w:firstLine="709"/>
        <w:jc w:val="both"/>
        <w:rPr>
          <w:rFonts w:ascii="Times New Roman" w:hAnsi="Times New Roman"/>
          <w:i w:val="0"/>
          <w:iCs w:val="0"/>
          <w:sz w:val="28"/>
          <w:szCs w:val="28"/>
        </w:rPr>
      </w:pPr>
      <w:r w:rsidRPr="004A0284">
        <w:rPr>
          <w:rFonts w:ascii="Times New Roman" w:hAnsi="Times New Roman"/>
          <w:i w:val="0"/>
          <w:sz w:val="28"/>
          <w:szCs w:val="28"/>
        </w:rPr>
        <w:t xml:space="preserve">Враховуючи обмеження для підприємницької діяльності, які виникли </w:t>
      </w:r>
      <w:r w:rsidRPr="004A0284">
        <w:rPr>
          <w:rFonts w:ascii="Times New Roman" w:hAnsi="Times New Roman"/>
          <w:i w:val="0"/>
          <w:sz w:val="28"/>
          <w:szCs w:val="28"/>
        </w:rPr>
        <w:br/>
        <w:t>у зв’язку із запровадженням воєнного стану, а також розгортання інфляційних процесів, подорожчання паливно-мастильних матеріалів, підвищення</w:t>
      </w:r>
      <w:r w:rsidRPr="004A0284">
        <w:rPr>
          <w:rFonts w:ascii="Times New Roman" w:hAnsi="Times New Roman"/>
          <w:i w:val="0"/>
          <w:sz w:val="28"/>
          <w:szCs w:val="28"/>
        </w:rPr>
        <w:br/>
        <w:t>цін на енергоносії, імпортні матеріали та сировину, переважна більшість показників розвитку малого та середнього підприємництва у звітному році прогнозується на рівні попереднього року.</w:t>
      </w:r>
    </w:p>
    <w:p w:rsidR="00CB6D20" w:rsidRPr="004A0284" w:rsidRDefault="00CB6D20" w:rsidP="005C7711">
      <w:pPr>
        <w:ind w:firstLine="708"/>
        <w:jc w:val="both"/>
        <w:rPr>
          <w:rFonts w:ascii="Times New Roman" w:hAnsi="Times New Roman"/>
          <w:i w:val="0"/>
          <w:sz w:val="28"/>
          <w:szCs w:val="24"/>
        </w:rPr>
      </w:pPr>
      <w:r w:rsidRPr="004A0284">
        <w:rPr>
          <w:rFonts w:ascii="Times New Roman" w:hAnsi="Times New Roman"/>
          <w:i w:val="0"/>
          <w:sz w:val="28"/>
          <w:szCs w:val="24"/>
        </w:rPr>
        <w:t xml:space="preserve">Враховуючи дослідження </w:t>
      </w:r>
      <w:proofErr w:type="spellStart"/>
      <w:r w:rsidRPr="004A0284">
        <w:rPr>
          <w:rFonts w:ascii="Times New Roman" w:hAnsi="Times New Roman"/>
          <w:i w:val="0"/>
          <w:sz w:val="28"/>
          <w:szCs w:val="24"/>
        </w:rPr>
        <w:t>Mastercard</w:t>
      </w:r>
      <w:proofErr w:type="spellEnd"/>
      <w:r w:rsidRPr="004A0284">
        <w:rPr>
          <w:rFonts w:ascii="Times New Roman" w:hAnsi="Times New Roman"/>
          <w:i w:val="0"/>
          <w:sz w:val="28"/>
          <w:szCs w:val="24"/>
        </w:rPr>
        <w:t xml:space="preserve"> SME </w:t>
      </w:r>
      <w:proofErr w:type="spellStart"/>
      <w:r w:rsidRPr="004A0284">
        <w:rPr>
          <w:rFonts w:ascii="Times New Roman" w:hAnsi="Times New Roman"/>
          <w:i w:val="0"/>
          <w:sz w:val="28"/>
          <w:szCs w:val="24"/>
        </w:rPr>
        <w:t>Inde</w:t>
      </w:r>
      <w:proofErr w:type="spellEnd"/>
      <w:r w:rsidRPr="004A0284">
        <w:rPr>
          <w:rFonts w:ascii="Times New Roman" w:hAnsi="Times New Roman"/>
          <w:i w:val="0"/>
          <w:sz w:val="28"/>
          <w:szCs w:val="24"/>
        </w:rPr>
        <w:t xml:space="preserve"> український малий</w:t>
      </w:r>
      <w:r w:rsidRPr="004A0284">
        <w:rPr>
          <w:rFonts w:ascii="Times New Roman" w:hAnsi="Times New Roman"/>
          <w:i w:val="0"/>
          <w:sz w:val="28"/>
          <w:szCs w:val="24"/>
        </w:rPr>
        <w:br/>
        <w:t>та середній бізнес шукає шляхи повернення до повноцінної роботи</w:t>
      </w:r>
      <w:r w:rsidRPr="004A0284">
        <w:rPr>
          <w:rFonts w:ascii="Times New Roman" w:hAnsi="Times New Roman"/>
          <w:i w:val="0"/>
          <w:sz w:val="28"/>
          <w:szCs w:val="24"/>
        </w:rPr>
        <w:br/>
        <w:t xml:space="preserve">та продовження розвитку. Серед головних потреб підприємці відзначають нестачу нових замовлень та ринків збуту (56%), коштів на розвиток </w:t>
      </w:r>
      <w:r w:rsidRPr="004A0284">
        <w:rPr>
          <w:rFonts w:ascii="Times New Roman" w:hAnsi="Times New Roman"/>
          <w:i w:val="0"/>
          <w:sz w:val="28"/>
          <w:szCs w:val="24"/>
        </w:rPr>
        <w:br/>
        <w:t xml:space="preserve">(33%) та необхідність допомоги з логістикою (23%).  </w:t>
      </w:r>
    </w:p>
    <w:p w:rsidR="005B5AED" w:rsidRPr="004A0284" w:rsidRDefault="005B5AED" w:rsidP="005C7711">
      <w:pPr>
        <w:ind w:firstLine="709"/>
        <w:jc w:val="both"/>
        <w:rPr>
          <w:rFonts w:ascii="Times New Roman" w:hAnsi="Times New Roman"/>
          <w:i w:val="0"/>
          <w:sz w:val="28"/>
          <w:szCs w:val="28"/>
        </w:rPr>
      </w:pPr>
      <w:r w:rsidRPr="004A0284">
        <w:rPr>
          <w:rFonts w:ascii="Times New Roman" w:hAnsi="Times New Roman"/>
          <w:i w:val="0"/>
          <w:sz w:val="28"/>
          <w:szCs w:val="28"/>
        </w:rPr>
        <w:t xml:space="preserve">За видами економічної діяльності найбільша кількість підприємств малого та середнього бізнесу зосереджена у сферах послуг, оптової </w:t>
      </w:r>
      <w:r w:rsidRPr="004A0284">
        <w:rPr>
          <w:rFonts w:ascii="Times New Roman" w:hAnsi="Times New Roman"/>
          <w:i w:val="0"/>
          <w:sz w:val="28"/>
          <w:szCs w:val="28"/>
        </w:rPr>
        <w:br/>
        <w:t xml:space="preserve">та роздрібної торгівлі, промисловості. Сфера побутових послуг (перукарні, салони краси, ремонт одягу, хімчистка та ін.) більш ніж на 90% формується </w:t>
      </w:r>
      <w:r w:rsidRPr="004A0284">
        <w:rPr>
          <w:rFonts w:ascii="Times New Roman" w:hAnsi="Times New Roman"/>
          <w:i w:val="0"/>
          <w:sz w:val="28"/>
          <w:szCs w:val="28"/>
        </w:rPr>
        <w:br/>
        <w:t>за рахунок приватних підприємців-фізичних осіб.</w:t>
      </w:r>
    </w:p>
    <w:p w:rsidR="005B5AED" w:rsidRPr="004A0284" w:rsidRDefault="005B5AED" w:rsidP="006F265E">
      <w:pPr>
        <w:widowControl w:val="0"/>
        <w:ind w:firstLine="709"/>
        <w:jc w:val="both"/>
        <w:rPr>
          <w:rFonts w:ascii="Times New Roman" w:hAnsi="Times New Roman"/>
          <w:i w:val="0"/>
          <w:iCs w:val="0"/>
          <w:sz w:val="28"/>
          <w:szCs w:val="28"/>
        </w:rPr>
      </w:pPr>
      <w:r w:rsidRPr="004A0284">
        <w:rPr>
          <w:rFonts w:ascii="Times New Roman" w:hAnsi="Times New Roman"/>
          <w:i w:val="0"/>
          <w:sz w:val="28"/>
          <w:szCs w:val="28"/>
        </w:rPr>
        <w:t>Протягом 2022 року здійснювались заходи щодо інформування платників податків про результати реалізації заходів підтримки громадян та малого бізнесу, які запроваджені Урядом в умовах воєнного стану.</w:t>
      </w:r>
    </w:p>
    <w:p w:rsidR="005B5AED" w:rsidRPr="004A0284" w:rsidRDefault="005B5AED" w:rsidP="006F265E">
      <w:pPr>
        <w:ind w:firstLine="709"/>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Для створення сприятливих умов розвитку бізнесу, забезпечення підприємств необхідними трудовими ресурсами важливу роль має формування професійно-кваліфікаційного складу робочої сили відповідно до потреб </w:t>
      </w:r>
      <w:r w:rsidRPr="004A0284">
        <w:rPr>
          <w:rFonts w:ascii="Times New Roman" w:hAnsi="Times New Roman"/>
          <w:i w:val="0"/>
          <w:sz w:val="28"/>
          <w:szCs w:val="28"/>
          <w:shd w:val="clear" w:color="auto" w:fill="FFFFFF"/>
        </w:rPr>
        <w:br/>
        <w:t xml:space="preserve">та ситуації на ринку праці. </w:t>
      </w:r>
    </w:p>
    <w:p w:rsidR="00EB3A71" w:rsidRPr="004A0284" w:rsidRDefault="00EB3A71" w:rsidP="00EB3A71">
      <w:pPr>
        <w:pStyle w:val="Standard"/>
        <w:ind w:firstLine="680"/>
        <w:jc w:val="both"/>
        <w:rPr>
          <w:rFonts w:eastAsia="Times New Roman" w:cs="Times New Roman"/>
          <w:color w:val="auto"/>
          <w:spacing w:val="5"/>
          <w:sz w:val="28"/>
          <w:szCs w:val="28"/>
          <w:lang w:eastAsia="ru-RU"/>
        </w:rPr>
      </w:pPr>
      <w:r w:rsidRPr="004A0284">
        <w:rPr>
          <w:rFonts w:cs="Times New Roman"/>
          <w:color w:val="auto"/>
          <w:sz w:val="28"/>
          <w:szCs w:val="28"/>
        </w:rPr>
        <w:t>З метою розвитку малого підприємницт</w:t>
      </w:r>
      <w:r w:rsidRPr="004A0284">
        <w:rPr>
          <w:rFonts w:eastAsia="Times New Roman" w:cs="Times New Roman"/>
          <w:color w:val="auto"/>
          <w:spacing w:val="5"/>
          <w:sz w:val="28"/>
          <w:szCs w:val="28"/>
          <w:lang w:eastAsia="ru-RU"/>
        </w:rPr>
        <w:t>ва в місті спеціалістами відділу економіки міської ради здійснюються заходи у сфері нормативного регулювання, ресурсного та інформаційного забезпечення підтримки малого та середнього бізнесу.</w:t>
      </w:r>
    </w:p>
    <w:p w:rsidR="00F90565" w:rsidRPr="004A0284" w:rsidRDefault="00F90565" w:rsidP="00F90565">
      <w:pPr>
        <w:ind w:firstLine="680"/>
        <w:jc w:val="both"/>
        <w:rPr>
          <w:sz w:val="28"/>
          <w:szCs w:val="28"/>
        </w:rPr>
      </w:pPr>
      <w:r w:rsidRPr="004A0284">
        <w:rPr>
          <w:rFonts w:ascii="Times New Roman" w:hAnsi="Times New Roman"/>
          <w:i w:val="0"/>
          <w:iCs w:val="0"/>
          <w:sz w:val="28"/>
          <w:szCs w:val="28"/>
        </w:rPr>
        <w:t>Продовжується робота щодо впорядкування нормативно-правового регулювання підприємницької діяльності згідно вимог Закону України «Про засади державної регуляторної політики у сфері господарської діяльності».</w:t>
      </w:r>
    </w:p>
    <w:p w:rsidR="00F90565" w:rsidRPr="004A0284" w:rsidRDefault="00F90565" w:rsidP="00F90565">
      <w:pPr>
        <w:jc w:val="both"/>
        <w:rPr>
          <w:sz w:val="28"/>
          <w:szCs w:val="28"/>
        </w:rPr>
      </w:pPr>
      <w:r w:rsidRPr="004A0284">
        <w:rPr>
          <w:rFonts w:ascii="Times New Roman" w:hAnsi="Times New Roman"/>
          <w:i w:val="0"/>
          <w:iCs w:val="0"/>
          <w:sz w:val="28"/>
          <w:szCs w:val="28"/>
        </w:rPr>
        <w:lastRenderedPageBreak/>
        <w:tab/>
        <w:t>Для забезпечення участі громадськості у провадженні регуляторної діяльності, захисту прав суб'єктів господарювання у сфері реалізації державної регуляторної політики міською радою проводиться ряд організаційних заходів. В друкованих засобах масової інформації та на офіційному сайті та порталі міської ради розміщуються:</w:t>
      </w:r>
    </w:p>
    <w:p w:rsidR="00F90565" w:rsidRPr="004A0284" w:rsidRDefault="00F90565" w:rsidP="00F90565">
      <w:pPr>
        <w:jc w:val="both"/>
        <w:rPr>
          <w:sz w:val="28"/>
          <w:szCs w:val="28"/>
        </w:rPr>
      </w:pPr>
      <w:r w:rsidRPr="004A0284">
        <w:rPr>
          <w:rFonts w:ascii="Times New Roman" w:hAnsi="Times New Roman"/>
          <w:i w:val="0"/>
          <w:iCs w:val="0"/>
          <w:sz w:val="28"/>
          <w:szCs w:val="28"/>
        </w:rPr>
        <w:tab/>
        <w:t>- план діяльності з підготовки проектів регуляторних актів;</w:t>
      </w:r>
    </w:p>
    <w:p w:rsidR="00F90565" w:rsidRPr="004A0284" w:rsidRDefault="00F90565" w:rsidP="00F90565">
      <w:pPr>
        <w:jc w:val="both"/>
        <w:rPr>
          <w:sz w:val="28"/>
          <w:szCs w:val="28"/>
        </w:rPr>
      </w:pPr>
      <w:r w:rsidRPr="004A0284">
        <w:rPr>
          <w:rFonts w:ascii="Times New Roman" w:hAnsi="Times New Roman"/>
          <w:i w:val="0"/>
          <w:iCs w:val="0"/>
          <w:sz w:val="28"/>
          <w:szCs w:val="28"/>
        </w:rPr>
        <w:tab/>
        <w:t>- повідомлення про оприлюднення проектів регуляторних актів з метою одержання зауважень і пропозицій;</w:t>
      </w:r>
    </w:p>
    <w:p w:rsidR="00F90565" w:rsidRPr="004A0284" w:rsidRDefault="00F90565" w:rsidP="00F90565">
      <w:pPr>
        <w:jc w:val="both"/>
        <w:rPr>
          <w:sz w:val="28"/>
          <w:szCs w:val="28"/>
        </w:rPr>
      </w:pPr>
      <w:r w:rsidRPr="004A0284">
        <w:rPr>
          <w:rFonts w:ascii="Times New Roman" w:hAnsi="Times New Roman"/>
          <w:i w:val="0"/>
          <w:iCs w:val="0"/>
          <w:sz w:val="28"/>
          <w:szCs w:val="28"/>
        </w:rPr>
        <w:tab/>
        <w:t>- проекти регуляторних актів разом з аналізами їх регуляторного впливу;</w:t>
      </w:r>
    </w:p>
    <w:p w:rsidR="00F90565" w:rsidRPr="004A0284" w:rsidRDefault="00F90565" w:rsidP="00F90565">
      <w:pPr>
        <w:jc w:val="both"/>
        <w:rPr>
          <w:sz w:val="28"/>
          <w:szCs w:val="28"/>
        </w:rPr>
      </w:pPr>
      <w:r w:rsidRPr="004A0284">
        <w:rPr>
          <w:rFonts w:ascii="Times New Roman" w:hAnsi="Times New Roman"/>
          <w:i w:val="0"/>
          <w:iCs w:val="0"/>
          <w:sz w:val="28"/>
          <w:szCs w:val="28"/>
        </w:rPr>
        <w:tab/>
        <w:t>- реєстр регуляторних актів з термінами відстеження їх результативності;</w:t>
      </w:r>
    </w:p>
    <w:p w:rsidR="00F90565" w:rsidRPr="004A0284" w:rsidRDefault="00F90565" w:rsidP="00F90565">
      <w:pPr>
        <w:jc w:val="both"/>
        <w:rPr>
          <w:sz w:val="28"/>
          <w:szCs w:val="28"/>
        </w:rPr>
      </w:pPr>
      <w:r w:rsidRPr="004A0284">
        <w:rPr>
          <w:rFonts w:ascii="Times New Roman" w:hAnsi="Times New Roman"/>
          <w:i w:val="0"/>
          <w:iCs w:val="0"/>
          <w:sz w:val="28"/>
          <w:szCs w:val="28"/>
        </w:rPr>
        <w:tab/>
        <w:t>- план-графік відстежень результативності діючих регуляторних актів;</w:t>
      </w:r>
    </w:p>
    <w:p w:rsidR="00F90565" w:rsidRPr="004A0284" w:rsidRDefault="00F90565" w:rsidP="00F90565">
      <w:pPr>
        <w:jc w:val="both"/>
        <w:rPr>
          <w:sz w:val="28"/>
          <w:szCs w:val="28"/>
        </w:rPr>
      </w:pPr>
      <w:r w:rsidRPr="004A0284">
        <w:rPr>
          <w:rFonts w:ascii="Times New Roman" w:hAnsi="Times New Roman"/>
          <w:i w:val="0"/>
          <w:iCs w:val="0"/>
          <w:sz w:val="28"/>
          <w:szCs w:val="28"/>
        </w:rPr>
        <w:tab/>
        <w:t>- звіти про відстеження результативності регуляторних актів;</w:t>
      </w:r>
    </w:p>
    <w:p w:rsidR="00F90565" w:rsidRPr="004A0284" w:rsidRDefault="00F90565" w:rsidP="00F90565">
      <w:pPr>
        <w:jc w:val="both"/>
        <w:rPr>
          <w:sz w:val="28"/>
          <w:szCs w:val="28"/>
        </w:rPr>
      </w:pPr>
      <w:r w:rsidRPr="004A0284">
        <w:rPr>
          <w:rFonts w:ascii="Times New Roman" w:hAnsi="Times New Roman"/>
          <w:i w:val="0"/>
          <w:iCs w:val="0"/>
          <w:sz w:val="28"/>
          <w:szCs w:val="28"/>
        </w:rPr>
        <w:t>- інформація про здійснення регуляторної діяльності в місті.</w:t>
      </w:r>
    </w:p>
    <w:p w:rsidR="00F90565" w:rsidRPr="004A0284" w:rsidRDefault="00F90565" w:rsidP="00F90565">
      <w:pPr>
        <w:jc w:val="both"/>
        <w:rPr>
          <w:rFonts w:ascii="Times New Roman" w:hAnsi="Times New Roman"/>
          <w:i w:val="0"/>
          <w:iCs w:val="0"/>
          <w:sz w:val="28"/>
          <w:szCs w:val="28"/>
        </w:rPr>
      </w:pPr>
      <w:r w:rsidRPr="004A0284">
        <w:rPr>
          <w:rFonts w:ascii="Times New Roman" w:hAnsi="Times New Roman"/>
          <w:i w:val="0"/>
          <w:iCs w:val="0"/>
          <w:spacing w:val="-4"/>
          <w:sz w:val="28"/>
          <w:szCs w:val="28"/>
        </w:rPr>
        <w:tab/>
        <w:t>Також відділом економіки міської ради з</w:t>
      </w:r>
      <w:r w:rsidRPr="004A0284">
        <w:rPr>
          <w:rFonts w:ascii="Times New Roman" w:hAnsi="Times New Roman"/>
          <w:i w:val="0"/>
          <w:iCs w:val="0"/>
          <w:sz w:val="28"/>
          <w:szCs w:val="28"/>
        </w:rPr>
        <w:t xml:space="preserve">дійснюється консультаційно-методична  підтримка розробників проектів регуляторних актів та аналізів регуляторного впливу. </w:t>
      </w:r>
    </w:p>
    <w:p w:rsidR="00AB654D" w:rsidRPr="004A0284" w:rsidRDefault="00AB654D" w:rsidP="00AB654D">
      <w:pPr>
        <w:spacing w:line="200" w:lineRule="atLeast"/>
        <w:jc w:val="both"/>
        <w:rPr>
          <w:sz w:val="28"/>
          <w:szCs w:val="28"/>
        </w:rPr>
      </w:pPr>
      <w:r w:rsidRPr="004A0284">
        <w:rPr>
          <w:rFonts w:ascii="Times New Roman" w:hAnsi="Times New Roman"/>
          <w:i w:val="0"/>
          <w:iCs w:val="0"/>
          <w:sz w:val="28"/>
          <w:szCs w:val="28"/>
        </w:rPr>
        <w:tab/>
      </w:r>
      <w:r w:rsidRPr="004A0284">
        <w:rPr>
          <w:rStyle w:val="28"/>
          <w:rFonts w:ascii="Times New Roman" w:hAnsi="Times New Roman"/>
          <w:i w:val="0"/>
          <w:iCs w:val="0"/>
          <w:spacing w:val="-4"/>
          <w:sz w:val="28"/>
          <w:szCs w:val="28"/>
          <w:lang w:eastAsia="ar-SA"/>
        </w:rPr>
        <w:t>З метою впровадження норм Закону Прилуцькою міською радою та її виконавчим комітетом протягом звітного періоду вжито заходи щодо забезпечення прозорості процедури ухвалення рішень, здійснення планування діяльності з підготовки проектів регуляторних актів, інформаційної підтримки реалізації регуляторної політики, дотримання норм і процедур при її здійсненні.</w:t>
      </w:r>
    </w:p>
    <w:p w:rsidR="00AB654D" w:rsidRPr="004A0284" w:rsidRDefault="00AB654D" w:rsidP="00AB654D">
      <w:pPr>
        <w:spacing w:line="200" w:lineRule="atLeast"/>
        <w:jc w:val="both"/>
        <w:rPr>
          <w:sz w:val="28"/>
          <w:szCs w:val="28"/>
        </w:rPr>
      </w:pPr>
      <w:r w:rsidRPr="004A0284">
        <w:rPr>
          <w:rFonts w:ascii="Times New Roman" w:hAnsi="Times New Roman"/>
          <w:i w:val="0"/>
          <w:iCs w:val="0"/>
          <w:sz w:val="28"/>
          <w:szCs w:val="28"/>
        </w:rPr>
        <w:tab/>
        <w:t xml:space="preserve">Важливою складовою є процес формування інфраструктури підтримки підприємництва, що передбачає як створення нових, так і удосконалення роботи діючих об’єктів інфраструктури, які надають фінансові, матеріально-технічні, інформаційні, технологічні, консультативні, маркетингові, кадрові та освітні послуги. </w:t>
      </w:r>
    </w:p>
    <w:p w:rsidR="00F90565" w:rsidRPr="004A0284" w:rsidRDefault="00F90565" w:rsidP="00EB3A71">
      <w:pPr>
        <w:pStyle w:val="Standard"/>
        <w:ind w:firstLine="680"/>
        <w:jc w:val="both"/>
        <w:rPr>
          <w:rFonts w:cs="Times New Roman"/>
          <w:color w:val="auto"/>
          <w:sz w:val="28"/>
          <w:szCs w:val="28"/>
        </w:rPr>
      </w:pPr>
    </w:p>
    <w:p w:rsidR="000B4D95" w:rsidRPr="004A0284" w:rsidRDefault="000B4D95" w:rsidP="00123BB2">
      <w:pPr>
        <w:pStyle w:val="a3"/>
        <w:ind w:left="0"/>
        <w:jc w:val="center"/>
        <w:outlineLvl w:val="1"/>
        <w:rPr>
          <w:rFonts w:ascii="Times New Roman" w:hAnsi="Times New Roman"/>
          <w:b/>
          <w:i w:val="0"/>
          <w:sz w:val="28"/>
          <w:szCs w:val="28"/>
        </w:rPr>
      </w:pPr>
      <w:bookmarkStart w:id="6" w:name="_Toc94778720"/>
      <w:r w:rsidRPr="004A0284">
        <w:rPr>
          <w:rFonts w:ascii="Times New Roman" w:hAnsi="Times New Roman"/>
          <w:b/>
          <w:i w:val="0"/>
          <w:sz w:val="28"/>
          <w:szCs w:val="28"/>
        </w:rPr>
        <w:t>Участь в грантових проектах і програмах</w:t>
      </w:r>
      <w:bookmarkEnd w:id="6"/>
    </w:p>
    <w:p w:rsidR="00182DA9" w:rsidRPr="004A0284" w:rsidRDefault="00A33451" w:rsidP="00182DA9">
      <w:pPr>
        <w:jc w:val="both"/>
        <w:rPr>
          <w:rFonts w:ascii="Times New Roman" w:hAnsi="Times New Roman"/>
          <w:i w:val="0"/>
          <w:iCs w:val="0"/>
          <w:sz w:val="28"/>
          <w:szCs w:val="28"/>
        </w:rPr>
      </w:pPr>
      <w:r w:rsidRPr="004A0284">
        <w:rPr>
          <w:rFonts w:ascii="Times New Roman" w:hAnsi="Times New Roman"/>
          <w:i w:val="0"/>
          <w:sz w:val="28"/>
          <w:szCs w:val="28"/>
        </w:rPr>
        <w:tab/>
      </w:r>
      <w:r w:rsidR="00182DA9" w:rsidRPr="004A0284">
        <w:rPr>
          <w:rFonts w:ascii="Times New Roman" w:hAnsi="Times New Roman"/>
          <w:i w:val="0"/>
          <w:iCs w:val="0"/>
          <w:sz w:val="28"/>
          <w:szCs w:val="28"/>
        </w:rPr>
        <w:t xml:space="preserve">Протягом 2022 року робота щодо участі в проектах міжнародної технічної допомоги  продовжувалась та здійснювалась відповідно до  пріоритетних завдань фондів та програм, потреб громади  в умовах наявних викликів військового стану.  </w:t>
      </w:r>
    </w:p>
    <w:p w:rsidR="00182DA9" w:rsidRPr="004A0284" w:rsidRDefault="00182DA9" w:rsidP="00182DA9">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 У першому кварталі поточного року у рамках Ініціативі «Управління публічним інвестуванням»,  що підтримується Урядом Канади в рамках проекту «Супровід урядових реформ в Україні» (</w:t>
      </w:r>
      <w:proofErr w:type="spellStart"/>
      <w:r w:rsidRPr="004A0284">
        <w:rPr>
          <w:rFonts w:ascii="Times New Roman" w:hAnsi="Times New Roman"/>
          <w:i w:val="0"/>
          <w:iCs w:val="0"/>
          <w:sz w:val="28"/>
          <w:szCs w:val="28"/>
        </w:rPr>
        <w:t>SURGe</w:t>
      </w:r>
      <w:proofErr w:type="spellEnd"/>
      <w:r w:rsidRPr="004A0284">
        <w:rPr>
          <w:rFonts w:ascii="Times New Roman" w:hAnsi="Times New Roman"/>
          <w:i w:val="0"/>
          <w:iCs w:val="0"/>
          <w:sz w:val="28"/>
          <w:szCs w:val="28"/>
        </w:rPr>
        <w:t xml:space="preserve">). відбулось ряд засідань </w:t>
      </w:r>
      <w:proofErr w:type="spellStart"/>
      <w:r w:rsidRPr="004A0284">
        <w:rPr>
          <w:rFonts w:ascii="Times New Roman" w:hAnsi="Times New Roman"/>
          <w:i w:val="0"/>
          <w:iCs w:val="0"/>
          <w:sz w:val="28"/>
          <w:szCs w:val="28"/>
        </w:rPr>
        <w:t>міжсекторальної</w:t>
      </w:r>
      <w:proofErr w:type="spellEnd"/>
      <w:r w:rsidRPr="004A0284">
        <w:rPr>
          <w:rFonts w:ascii="Times New Roman" w:hAnsi="Times New Roman"/>
          <w:i w:val="0"/>
          <w:iCs w:val="0"/>
          <w:sz w:val="28"/>
          <w:szCs w:val="28"/>
        </w:rPr>
        <w:t xml:space="preserve">  робочої групи з розвитку регіонального полюсу, де було розглянуто звіт й рекомендації  експертів за результатами поглибленого дослідження громади на основі статистичної інформації. Напрацьовано перелік інвестиційних ідей, пропозицій для економічного розвитку територіальної громади. Реалізація зазначеної ініціативи призупинена донорами.</w:t>
      </w:r>
    </w:p>
    <w:p w:rsidR="00182DA9" w:rsidRPr="004A0284" w:rsidRDefault="00182DA9" w:rsidP="00182DA9">
      <w:pPr>
        <w:pStyle w:val="Default"/>
        <w:jc w:val="both"/>
        <w:rPr>
          <w:rStyle w:val="28"/>
          <w:color w:val="auto"/>
          <w:sz w:val="28"/>
          <w:szCs w:val="28"/>
          <w:lang w:val="uk-UA" w:eastAsia="uk-UA"/>
        </w:rPr>
      </w:pPr>
      <w:r w:rsidRPr="004A0284">
        <w:rPr>
          <w:color w:val="auto"/>
          <w:sz w:val="28"/>
          <w:szCs w:val="28"/>
          <w:lang w:val="uk-UA"/>
        </w:rPr>
        <w:tab/>
        <w:t xml:space="preserve">Призупинено також фінансування  запланованих заходів по проекту регіонального розвитку  </w:t>
      </w:r>
      <w:r w:rsidRPr="004A0284">
        <w:rPr>
          <w:rStyle w:val="28"/>
          <w:color w:val="auto"/>
          <w:sz w:val="28"/>
          <w:szCs w:val="28"/>
          <w:lang w:val="uk-UA" w:eastAsia="uk-UA"/>
        </w:rPr>
        <w:t xml:space="preserve">«Розвиток </w:t>
      </w:r>
      <w:proofErr w:type="spellStart"/>
      <w:r w:rsidRPr="004A0284">
        <w:rPr>
          <w:rStyle w:val="28"/>
          <w:color w:val="auto"/>
          <w:sz w:val="28"/>
          <w:szCs w:val="28"/>
          <w:lang w:val="uk-UA" w:eastAsia="uk-UA"/>
        </w:rPr>
        <w:t>хаб-системи</w:t>
      </w:r>
      <w:proofErr w:type="spellEnd"/>
      <w:r w:rsidRPr="004A0284">
        <w:rPr>
          <w:rStyle w:val="28"/>
          <w:color w:val="auto"/>
          <w:sz w:val="28"/>
          <w:szCs w:val="28"/>
          <w:lang w:val="uk-UA" w:eastAsia="uk-UA"/>
        </w:rPr>
        <w:t xml:space="preserve"> підтримки підприємництва, інновацій та стартапів в Чернігівській області», який впроваджувався у 2021 році  у рамках «Програми підтримки секторальної політики - Підтримка регіональної політики України» Агенцією регіонального розвитку Чернігівської області.  </w:t>
      </w:r>
    </w:p>
    <w:p w:rsidR="00182DA9" w:rsidRPr="004A0284" w:rsidRDefault="00182DA9" w:rsidP="00182DA9">
      <w:pPr>
        <w:pStyle w:val="aff5"/>
        <w:spacing w:before="0" w:after="0"/>
        <w:rPr>
          <w:rFonts w:ascii="Times New Roman" w:hAnsi="Times New Roman" w:cs="Times New Roman"/>
          <w:color w:val="auto"/>
          <w:sz w:val="28"/>
          <w:szCs w:val="28"/>
        </w:rPr>
      </w:pPr>
      <w:r w:rsidRPr="004A0284">
        <w:rPr>
          <w:rFonts w:ascii="Times New Roman" w:hAnsi="Times New Roman" w:cs="Times New Roman"/>
          <w:color w:val="auto"/>
          <w:sz w:val="28"/>
          <w:szCs w:val="28"/>
          <w:lang w:val="uk-UA"/>
        </w:rPr>
        <w:tab/>
        <w:t xml:space="preserve"> </w:t>
      </w:r>
      <w:r w:rsidRPr="004A0284">
        <w:rPr>
          <w:rFonts w:ascii="Times New Roman" w:hAnsi="Times New Roman" w:cs="Times New Roman"/>
          <w:color w:val="auto"/>
          <w:sz w:val="28"/>
          <w:szCs w:val="28"/>
        </w:rPr>
        <w:t xml:space="preserve">У 2022 </w:t>
      </w:r>
      <w:proofErr w:type="spellStart"/>
      <w:r w:rsidRPr="004A0284">
        <w:rPr>
          <w:rFonts w:ascii="Times New Roman" w:hAnsi="Times New Roman" w:cs="Times New Roman"/>
          <w:color w:val="auto"/>
          <w:sz w:val="28"/>
          <w:szCs w:val="28"/>
        </w:rPr>
        <w:t>році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тривала</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реалізація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заходів</w:t>
      </w:r>
      <w:proofErr w:type="spellEnd"/>
      <w:r w:rsidRPr="004A0284">
        <w:rPr>
          <w:rFonts w:ascii="Times New Roman" w:hAnsi="Times New Roman" w:cs="Times New Roman"/>
          <w:color w:val="auto"/>
          <w:sz w:val="28"/>
          <w:szCs w:val="28"/>
        </w:rPr>
        <w:t xml:space="preserve"> по </w:t>
      </w:r>
      <w:proofErr w:type="spellStart"/>
      <w:r w:rsidRPr="004A0284">
        <w:rPr>
          <w:rFonts w:ascii="Times New Roman" w:hAnsi="Times New Roman" w:cs="Times New Roman"/>
          <w:color w:val="auto"/>
          <w:sz w:val="28"/>
          <w:szCs w:val="28"/>
        </w:rPr>
        <w:t>програмах</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міжнародної</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технічної</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допомоги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співпраця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якими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була</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розпочата</w:t>
      </w:r>
      <w:proofErr w:type="spellEnd"/>
      <w:r w:rsidRPr="004A0284">
        <w:rPr>
          <w:rFonts w:ascii="Times New Roman" w:hAnsi="Times New Roman" w:cs="Times New Roman"/>
          <w:color w:val="auto"/>
          <w:sz w:val="28"/>
          <w:szCs w:val="28"/>
        </w:rPr>
        <w:t xml:space="preserve"> у 2021році:  </w:t>
      </w:r>
    </w:p>
    <w:p w:rsidR="00182DA9" w:rsidRPr="004A0284" w:rsidRDefault="00182DA9" w:rsidP="008C0A54">
      <w:pPr>
        <w:pStyle w:val="aff5"/>
        <w:numPr>
          <w:ilvl w:val="0"/>
          <w:numId w:val="10"/>
        </w:numPr>
        <w:suppressAutoHyphens w:val="0"/>
        <w:autoSpaceDN/>
        <w:spacing w:before="0" w:after="0"/>
        <w:ind w:left="0" w:firstLine="0"/>
        <w:textAlignment w:val="auto"/>
        <w:rPr>
          <w:rStyle w:val="28"/>
          <w:rFonts w:ascii="Times New Roman" w:hAnsi="Times New Roman" w:cs="Times New Roman"/>
          <w:color w:val="auto"/>
          <w:sz w:val="28"/>
          <w:szCs w:val="28"/>
        </w:rPr>
      </w:pPr>
      <w:proofErr w:type="spellStart"/>
      <w:r w:rsidRPr="004A0284">
        <w:rPr>
          <w:rStyle w:val="28"/>
          <w:rFonts w:ascii="Times New Roman" w:hAnsi="Times New Roman" w:cs="Times New Roman"/>
          <w:color w:val="auto"/>
          <w:sz w:val="28"/>
          <w:szCs w:val="28"/>
        </w:rPr>
        <w:lastRenderedPageBreak/>
        <w:t>Програма</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Просування</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енергоефективності</w:t>
      </w:r>
      <w:proofErr w:type="spellEnd"/>
      <w:r w:rsidRPr="004A0284">
        <w:rPr>
          <w:rStyle w:val="28"/>
          <w:rFonts w:ascii="Times New Roman" w:hAnsi="Times New Roman" w:cs="Times New Roman"/>
          <w:color w:val="auto"/>
          <w:sz w:val="28"/>
          <w:szCs w:val="28"/>
        </w:rPr>
        <w:t xml:space="preserve"> та </w:t>
      </w:r>
      <w:proofErr w:type="spellStart"/>
      <w:r w:rsidRPr="004A0284">
        <w:rPr>
          <w:rStyle w:val="28"/>
          <w:rFonts w:ascii="Times New Roman" w:hAnsi="Times New Roman" w:cs="Times New Roman"/>
          <w:color w:val="auto"/>
          <w:sz w:val="28"/>
          <w:szCs w:val="28"/>
        </w:rPr>
        <w:t>імплементації</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Директиви</w:t>
      </w:r>
      <w:proofErr w:type="spellEnd"/>
      <w:r w:rsidRPr="004A0284">
        <w:rPr>
          <w:rStyle w:val="28"/>
          <w:rFonts w:ascii="Times New Roman" w:hAnsi="Times New Roman" w:cs="Times New Roman"/>
          <w:color w:val="auto"/>
          <w:sz w:val="28"/>
          <w:szCs w:val="28"/>
        </w:rPr>
        <w:t xml:space="preserve"> ЄС про </w:t>
      </w:r>
      <w:proofErr w:type="spellStart"/>
      <w:r w:rsidRPr="004A0284">
        <w:rPr>
          <w:rStyle w:val="28"/>
          <w:rFonts w:ascii="Times New Roman" w:hAnsi="Times New Roman" w:cs="Times New Roman"/>
          <w:color w:val="auto"/>
          <w:sz w:val="28"/>
          <w:szCs w:val="28"/>
        </w:rPr>
        <w:t>енергоефективність</w:t>
      </w:r>
      <w:proofErr w:type="spellEnd"/>
      <w:r w:rsidRPr="004A0284">
        <w:rPr>
          <w:rStyle w:val="28"/>
          <w:rFonts w:ascii="Times New Roman" w:hAnsi="Times New Roman" w:cs="Times New Roman"/>
          <w:color w:val="auto"/>
          <w:sz w:val="28"/>
          <w:szCs w:val="28"/>
        </w:rPr>
        <w:t xml:space="preserve"> в </w:t>
      </w:r>
      <w:proofErr w:type="spellStart"/>
      <w:r w:rsidRPr="004A0284">
        <w:rPr>
          <w:rStyle w:val="28"/>
          <w:rFonts w:ascii="Times New Roman" w:hAnsi="Times New Roman" w:cs="Times New Roman"/>
          <w:color w:val="auto"/>
          <w:sz w:val="28"/>
          <w:szCs w:val="28"/>
        </w:rPr>
        <w:t>Україні</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що</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реалізується</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Deutsche</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Gesellschaft</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für</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Internationale</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Zusammenarbeit</w:t>
      </w:r>
      <w:proofErr w:type="spellEnd"/>
      <w:r w:rsidRPr="004A0284">
        <w:rPr>
          <w:rStyle w:val="28"/>
          <w:rFonts w:ascii="Times New Roman" w:hAnsi="Times New Roman" w:cs="Times New Roman"/>
          <w:color w:val="auto"/>
          <w:sz w:val="28"/>
          <w:szCs w:val="28"/>
        </w:rPr>
        <w:t xml:space="preserve"> (GIZ) </w:t>
      </w:r>
      <w:proofErr w:type="spellStart"/>
      <w:r w:rsidRPr="004A0284">
        <w:rPr>
          <w:rStyle w:val="28"/>
          <w:rFonts w:ascii="Times New Roman" w:hAnsi="Times New Roman" w:cs="Times New Roman"/>
          <w:color w:val="auto"/>
          <w:sz w:val="28"/>
          <w:szCs w:val="28"/>
        </w:rPr>
        <w:t>GmbH</w:t>
      </w:r>
      <w:proofErr w:type="spellEnd"/>
      <w:r w:rsidRPr="004A0284">
        <w:rPr>
          <w:rStyle w:val="28"/>
          <w:rFonts w:ascii="Times New Roman" w:hAnsi="Times New Roman" w:cs="Times New Roman"/>
          <w:color w:val="auto"/>
          <w:sz w:val="28"/>
          <w:szCs w:val="28"/>
        </w:rPr>
        <w:t xml:space="preserve">.  Метою </w:t>
      </w:r>
      <w:proofErr w:type="spellStart"/>
      <w:r w:rsidRPr="004A0284">
        <w:rPr>
          <w:rStyle w:val="28"/>
          <w:rFonts w:ascii="Times New Roman" w:hAnsi="Times New Roman" w:cs="Times New Roman"/>
          <w:color w:val="auto"/>
          <w:sz w:val="28"/>
          <w:szCs w:val="28"/>
        </w:rPr>
        <w:t>програми</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є</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надання</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підтримки</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малим</w:t>
      </w:r>
      <w:proofErr w:type="spellEnd"/>
      <w:r w:rsidRPr="004A0284">
        <w:rPr>
          <w:rStyle w:val="28"/>
          <w:rFonts w:ascii="Times New Roman" w:hAnsi="Times New Roman" w:cs="Times New Roman"/>
          <w:color w:val="auto"/>
          <w:sz w:val="28"/>
          <w:szCs w:val="28"/>
        </w:rPr>
        <w:t xml:space="preserve"> та </w:t>
      </w:r>
      <w:proofErr w:type="spellStart"/>
      <w:r w:rsidRPr="004A0284">
        <w:rPr>
          <w:rStyle w:val="28"/>
          <w:rFonts w:ascii="Times New Roman" w:hAnsi="Times New Roman" w:cs="Times New Roman"/>
          <w:color w:val="auto"/>
          <w:sz w:val="28"/>
          <w:szCs w:val="28"/>
        </w:rPr>
        <w:t>середнім</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містам</w:t>
      </w:r>
      <w:proofErr w:type="spellEnd"/>
      <w:r w:rsidRPr="004A0284">
        <w:rPr>
          <w:rStyle w:val="28"/>
          <w:rFonts w:ascii="Times New Roman" w:hAnsi="Times New Roman" w:cs="Times New Roman"/>
          <w:color w:val="auto"/>
          <w:sz w:val="28"/>
          <w:szCs w:val="28"/>
        </w:rPr>
        <w:t xml:space="preserve"> та </w:t>
      </w:r>
      <w:proofErr w:type="spellStart"/>
      <w:r w:rsidRPr="004A0284">
        <w:rPr>
          <w:rStyle w:val="28"/>
          <w:rFonts w:ascii="Times New Roman" w:hAnsi="Times New Roman" w:cs="Times New Roman"/>
          <w:color w:val="auto"/>
          <w:sz w:val="28"/>
          <w:szCs w:val="28"/>
        </w:rPr>
        <w:t>міським</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територіальним</w:t>
      </w:r>
      <w:proofErr w:type="spellEnd"/>
      <w:r w:rsidRPr="004A0284">
        <w:rPr>
          <w:rStyle w:val="28"/>
          <w:rFonts w:ascii="Times New Roman" w:hAnsi="Times New Roman" w:cs="Times New Roman"/>
          <w:color w:val="auto"/>
          <w:sz w:val="28"/>
          <w:szCs w:val="28"/>
        </w:rPr>
        <w:t xml:space="preserve"> громадам  у </w:t>
      </w:r>
      <w:proofErr w:type="spellStart"/>
      <w:r w:rsidRPr="004A0284">
        <w:rPr>
          <w:rStyle w:val="28"/>
          <w:rFonts w:ascii="Times New Roman" w:hAnsi="Times New Roman" w:cs="Times New Roman"/>
          <w:color w:val="auto"/>
          <w:sz w:val="28"/>
          <w:szCs w:val="28"/>
        </w:rPr>
        <w:t>впровадженні</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муніціпального</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енергоменеджменту</w:t>
      </w:r>
      <w:proofErr w:type="spellEnd"/>
      <w:r w:rsidRPr="004A0284">
        <w:rPr>
          <w:rStyle w:val="28"/>
          <w:rFonts w:ascii="Times New Roman" w:hAnsi="Times New Roman" w:cs="Times New Roman"/>
          <w:color w:val="auto"/>
          <w:sz w:val="28"/>
          <w:szCs w:val="28"/>
        </w:rPr>
        <w:t xml:space="preserve"> та у </w:t>
      </w:r>
      <w:proofErr w:type="spellStart"/>
      <w:r w:rsidRPr="004A0284">
        <w:rPr>
          <w:rStyle w:val="28"/>
          <w:rFonts w:ascii="Times New Roman" w:hAnsi="Times New Roman" w:cs="Times New Roman"/>
          <w:color w:val="auto"/>
          <w:sz w:val="28"/>
          <w:szCs w:val="28"/>
        </w:rPr>
        <w:t>проведенні</w:t>
      </w:r>
      <w:proofErr w:type="spellEnd"/>
      <w:r w:rsidRPr="004A0284">
        <w:rPr>
          <w:rStyle w:val="28"/>
          <w:rFonts w:ascii="Times New Roman" w:hAnsi="Times New Roman" w:cs="Times New Roman"/>
          <w:color w:val="auto"/>
          <w:sz w:val="28"/>
          <w:szCs w:val="28"/>
        </w:rPr>
        <w:t xml:space="preserve"> енергоефективних </w:t>
      </w:r>
      <w:proofErr w:type="spellStart"/>
      <w:r w:rsidRPr="004A0284">
        <w:rPr>
          <w:rStyle w:val="28"/>
          <w:rFonts w:ascii="Times New Roman" w:hAnsi="Times New Roman" w:cs="Times New Roman"/>
          <w:color w:val="auto"/>
          <w:sz w:val="28"/>
          <w:szCs w:val="28"/>
        </w:rPr>
        <w:t>заходів</w:t>
      </w:r>
      <w:proofErr w:type="spellEnd"/>
      <w:r w:rsidRPr="004A0284">
        <w:rPr>
          <w:rStyle w:val="28"/>
          <w:rFonts w:ascii="Times New Roman" w:hAnsi="Times New Roman" w:cs="Times New Roman"/>
          <w:color w:val="auto"/>
          <w:sz w:val="28"/>
          <w:szCs w:val="28"/>
        </w:rPr>
        <w:t>.</w:t>
      </w:r>
    </w:p>
    <w:p w:rsidR="00182DA9" w:rsidRPr="004A0284" w:rsidRDefault="00182DA9" w:rsidP="008C0A54">
      <w:pPr>
        <w:pStyle w:val="a3"/>
        <w:numPr>
          <w:ilvl w:val="0"/>
          <w:numId w:val="10"/>
        </w:numPr>
        <w:suppressAutoHyphens/>
        <w:ind w:left="0" w:firstLine="0"/>
        <w:jc w:val="both"/>
        <w:rPr>
          <w:rFonts w:ascii="Times New Roman" w:hAnsi="Times New Roman"/>
          <w:i w:val="0"/>
          <w:iCs w:val="0"/>
          <w:sz w:val="28"/>
          <w:szCs w:val="28"/>
          <w:shd w:val="clear" w:color="auto" w:fill="FFFFFF"/>
        </w:rPr>
      </w:pPr>
      <w:r w:rsidRPr="004A0284">
        <w:rPr>
          <w:rFonts w:ascii="Times New Roman" w:hAnsi="Times New Roman"/>
          <w:i w:val="0"/>
          <w:iCs w:val="0"/>
          <w:sz w:val="28"/>
          <w:szCs w:val="28"/>
          <w:shd w:val="clear" w:color="auto" w:fill="FFFFFF"/>
        </w:rPr>
        <w:t>Програма «</w:t>
      </w:r>
      <w:r w:rsidRPr="004A0284">
        <w:rPr>
          <w:rFonts w:ascii="Times New Roman" w:hAnsi="Times New Roman"/>
          <w:i w:val="0"/>
          <w:iCs w:val="0"/>
          <w:sz w:val="28"/>
          <w:szCs w:val="28"/>
          <w:shd w:val="clear" w:color="auto" w:fill="FFFFFF"/>
          <w:lang w:val="en-US"/>
        </w:rPr>
        <w:t>EU</w:t>
      </w:r>
      <w:r w:rsidRPr="004A0284">
        <w:rPr>
          <w:rFonts w:ascii="Times New Roman" w:hAnsi="Times New Roman"/>
          <w:i w:val="0"/>
          <w:iCs w:val="0"/>
          <w:sz w:val="28"/>
          <w:szCs w:val="28"/>
          <w:shd w:val="clear" w:color="auto" w:fill="FFFFFF"/>
        </w:rPr>
        <w:t>4</w:t>
      </w:r>
      <w:proofErr w:type="spellStart"/>
      <w:r w:rsidRPr="004A0284">
        <w:rPr>
          <w:rFonts w:ascii="Times New Roman" w:hAnsi="Times New Roman"/>
          <w:i w:val="0"/>
          <w:iCs w:val="0"/>
          <w:sz w:val="28"/>
          <w:szCs w:val="28"/>
          <w:shd w:val="clear" w:color="auto" w:fill="FFFFFF"/>
          <w:lang w:val="en-US"/>
        </w:rPr>
        <w:t>ResilientRegions</w:t>
      </w:r>
      <w:proofErr w:type="spellEnd"/>
      <w:r w:rsidRPr="004A0284">
        <w:rPr>
          <w:rFonts w:ascii="Times New Roman" w:hAnsi="Times New Roman"/>
          <w:i w:val="0"/>
          <w:iCs w:val="0"/>
          <w:sz w:val="28"/>
          <w:szCs w:val="28"/>
          <w:shd w:val="clear" w:color="auto" w:fill="FFFFFF"/>
        </w:rPr>
        <w:t>-</w:t>
      </w:r>
      <w:r w:rsidRPr="004A0284">
        <w:rPr>
          <w:rFonts w:ascii="Times New Roman" w:hAnsi="Times New Roman"/>
          <w:i w:val="0"/>
          <w:iCs w:val="0"/>
          <w:sz w:val="28"/>
          <w:szCs w:val="28"/>
          <w:shd w:val="clear" w:color="auto" w:fill="FFFFFF"/>
          <w:lang w:val="en-US"/>
        </w:rPr>
        <w:t>Special</w:t>
      </w:r>
      <w:r w:rsidRPr="004A0284">
        <w:rPr>
          <w:rFonts w:ascii="Times New Roman" w:hAnsi="Times New Roman"/>
          <w:i w:val="0"/>
          <w:iCs w:val="0"/>
          <w:sz w:val="28"/>
          <w:szCs w:val="28"/>
          <w:shd w:val="clear" w:color="auto" w:fill="FFFFFF"/>
        </w:rPr>
        <w:t xml:space="preserve"> </w:t>
      </w:r>
      <w:r w:rsidRPr="004A0284">
        <w:rPr>
          <w:rFonts w:ascii="Times New Roman" w:hAnsi="Times New Roman"/>
          <w:i w:val="0"/>
          <w:iCs w:val="0"/>
          <w:sz w:val="28"/>
          <w:szCs w:val="28"/>
          <w:shd w:val="clear" w:color="auto" w:fill="FFFFFF"/>
          <w:lang w:val="en-US"/>
        </w:rPr>
        <w:t>Assistance</w:t>
      </w:r>
      <w:r w:rsidRPr="004A0284">
        <w:rPr>
          <w:rFonts w:ascii="Times New Roman" w:hAnsi="Times New Roman"/>
          <w:i w:val="0"/>
          <w:iCs w:val="0"/>
          <w:sz w:val="28"/>
          <w:szCs w:val="28"/>
          <w:shd w:val="clear" w:color="auto" w:fill="FFFFFF"/>
        </w:rPr>
        <w:t xml:space="preserve"> </w:t>
      </w:r>
      <w:proofErr w:type="spellStart"/>
      <w:r w:rsidRPr="004A0284">
        <w:rPr>
          <w:rFonts w:ascii="Times New Roman" w:hAnsi="Times New Roman"/>
          <w:i w:val="0"/>
          <w:iCs w:val="0"/>
          <w:sz w:val="28"/>
          <w:szCs w:val="28"/>
          <w:shd w:val="clear" w:color="auto" w:fill="FFFFFF"/>
          <w:lang w:val="en-US"/>
        </w:rPr>
        <w:t>Programme</w:t>
      </w:r>
      <w:proofErr w:type="spellEnd"/>
      <w:r w:rsidRPr="004A0284">
        <w:rPr>
          <w:rFonts w:ascii="Times New Roman" w:hAnsi="Times New Roman"/>
          <w:i w:val="0"/>
          <w:iCs w:val="0"/>
          <w:sz w:val="28"/>
          <w:szCs w:val="28"/>
          <w:shd w:val="clear" w:color="auto" w:fill="FFFFFF"/>
        </w:rPr>
        <w:t xml:space="preserve"> </w:t>
      </w:r>
      <w:r w:rsidRPr="004A0284">
        <w:rPr>
          <w:rFonts w:ascii="Times New Roman" w:hAnsi="Times New Roman"/>
          <w:i w:val="0"/>
          <w:iCs w:val="0"/>
          <w:sz w:val="28"/>
          <w:szCs w:val="28"/>
          <w:shd w:val="clear" w:color="auto" w:fill="FFFFFF"/>
          <w:lang w:val="en-US"/>
        </w:rPr>
        <w:t>Ukraine</w:t>
      </w:r>
      <w:r w:rsidRPr="004A0284">
        <w:rPr>
          <w:rFonts w:ascii="Times New Roman" w:hAnsi="Times New Roman"/>
          <w:i w:val="0"/>
          <w:iCs w:val="0"/>
          <w:sz w:val="28"/>
          <w:szCs w:val="28"/>
          <w:shd w:val="clear" w:color="auto" w:fill="FFFFFF"/>
        </w:rPr>
        <w:t xml:space="preserve">» </w:t>
      </w:r>
      <w:r w:rsidRPr="004A0284">
        <w:rPr>
          <w:rFonts w:ascii="Times New Roman" w:hAnsi="Times New Roman"/>
          <w:i w:val="0"/>
          <w:iCs w:val="0"/>
          <w:sz w:val="28"/>
          <w:szCs w:val="28"/>
          <w:shd w:val="clear" w:color="auto" w:fill="FFFFFF"/>
          <w:lang w:val="pl-PL"/>
        </w:rPr>
        <w:t xml:space="preserve">- </w:t>
      </w:r>
      <w:r w:rsidRPr="004A0284">
        <w:rPr>
          <w:rFonts w:ascii="Times New Roman" w:hAnsi="Times New Roman"/>
          <w:i w:val="0"/>
          <w:iCs w:val="0"/>
          <w:sz w:val="28"/>
          <w:szCs w:val="28"/>
          <w:shd w:val="clear" w:color="auto" w:fill="FFFFFF"/>
        </w:rPr>
        <w:t xml:space="preserve">«Міцні регіони – Спеціальна програма підтримки України». Програма впроваджується Європейським Союзом спільно з Німецьким товариством міжнародного співробітництва </w:t>
      </w:r>
      <w:r w:rsidRPr="004A0284">
        <w:rPr>
          <w:rFonts w:ascii="Times New Roman" w:hAnsi="Times New Roman"/>
          <w:i w:val="0"/>
          <w:iCs w:val="0"/>
          <w:sz w:val="28"/>
          <w:szCs w:val="28"/>
          <w:shd w:val="clear" w:color="auto" w:fill="FFFFFF"/>
          <w:lang w:val="ru-RU"/>
        </w:rPr>
        <w:t>(</w:t>
      </w:r>
      <w:r w:rsidRPr="004A0284">
        <w:rPr>
          <w:rFonts w:ascii="Times New Roman" w:hAnsi="Times New Roman"/>
          <w:i w:val="0"/>
          <w:iCs w:val="0"/>
          <w:sz w:val="28"/>
          <w:szCs w:val="28"/>
          <w:shd w:val="clear" w:color="auto" w:fill="FFFFFF"/>
          <w:lang w:val="en-US"/>
        </w:rPr>
        <w:t>GIZ</w:t>
      </w:r>
      <w:r w:rsidRPr="004A0284">
        <w:rPr>
          <w:rFonts w:ascii="Times New Roman" w:hAnsi="Times New Roman"/>
          <w:i w:val="0"/>
          <w:iCs w:val="0"/>
          <w:sz w:val="28"/>
          <w:szCs w:val="28"/>
          <w:shd w:val="clear" w:color="auto" w:fill="FFFFFF"/>
          <w:lang w:val="ru-RU"/>
        </w:rPr>
        <w:t>)</w:t>
      </w:r>
      <w:r w:rsidRPr="004A0284">
        <w:rPr>
          <w:rFonts w:ascii="Times New Roman" w:hAnsi="Times New Roman"/>
          <w:i w:val="0"/>
          <w:iCs w:val="0"/>
          <w:sz w:val="28"/>
          <w:szCs w:val="28"/>
          <w:shd w:val="clear" w:color="auto" w:fill="FFFFFF"/>
        </w:rPr>
        <w:t>.</w:t>
      </w:r>
      <w:r w:rsidRPr="004A0284">
        <w:rPr>
          <w:rFonts w:ascii="Times New Roman" w:hAnsi="Times New Roman"/>
          <w:i w:val="0"/>
          <w:iCs w:val="0"/>
          <w:sz w:val="28"/>
          <w:szCs w:val="28"/>
          <w:shd w:val="clear" w:color="auto" w:fill="FFFFFF"/>
          <w:lang w:val="ru-RU"/>
        </w:rPr>
        <w:t xml:space="preserve">  Метою </w:t>
      </w:r>
      <w:r w:rsidRPr="004A0284">
        <w:rPr>
          <w:rFonts w:ascii="Times New Roman" w:hAnsi="Times New Roman"/>
          <w:i w:val="0"/>
          <w:iCs w:val="0"/>
          <w:sz w:val="28"/>
          <w:szCs w:val="28"/>
          <w:shd w:val="clear" w:color="auto" w:fill="FFFFFF"/>
        </w:rPr>
        <w:t xml:space="preserve">програми  є надання підтримки  громадам України у сфері соціальних, медичних та адміністративних послуг. </w:t>
      </w:r>
    </w:p>
    <w:p w:rsidR="00182DA9" w:rsidRPr="004A0284" w:rsidRDefault="00182DA9" w:rsidP="00182DA9">
      <w:pPr>
        <w:pStyle w:val="a3"/>
        <w:ind w:left="0"/>
        <w:jc w:val="both"/>
        <w:rPr>
          <w:rFonts w:ascii="Times New Roman" w:hAnsi="Times New Roman"/>
          <w:bCs/>
          <w:i w:val="0"/>
          <w:iCs w:val="0"/>
          <w:sz w:val="28"/>
          <w:szCs w:val="28"/>
          <w:lang w:eastAsia="uk-UA"/>
        </w:rPr>
      </w:pPr>
      <w:r w:rsidRPr="004A0284">
        <w:rPr>
          <w:rFonts w:ascii="Times New Roman" w:hAnsi="Times New Roman"/>
          <w:bCs/>
          <w:i w:val="0"/>
          <w:iCs w:val="0"/>
          <w:sz w:val="28"/>
          <w:szCs w:val="28"/>
        </w:rPr>
        <w:tab/>
        <w:t xml:space="preserve">У реаліях війни </w:t>
      </w:r>
      <w:r w:rsidRPr="004A0284">
        <w:rPr>
          <w:rFonts w:ascii="Times New Roman" w:hAnsi="Times New Roman"/>
          <w:bCs/>
          <w:i w:val="0"/>
          <w:iCs w:val="0"/>
          <w:sz w:val="28"/>
          <w:szCs w:val="28"/>
        </w:rPr>
        <w:tab/>
        <w:t>нові напрямки співпраці й підтримки мали в рамках участі громади в європейських ініціативах «Угода мерів», «Мери за економічне зростання»,  де взяли участь у підготовці й подачі проектних заявок, опису потреб та волонтерських проектів.</w:t>
      </w:r>
    </w:p>
    <w:p w:rsidR="00182DA9" w:rsidRPr="004A0284" w:rsidRDefault="00182DA9" w:rsidP="00182DA9">
      <w:pPr>
        <w:pStyle w:val="aff5"/>
        <w:spacing w:before="0" w:after="0"/>
        <w:rPr>
          <w:rFonts w:ascii="Times New Roman" w:hAnsi="Times New Roman" w:cs="Times New Roman"/>
          <w:color w:val="auto"/>
          <w:sz w:val="28"/>
          <w:szCs w:val="28"/>
        </w:rPr>
      </w:pPr>
      <w:r w:rsidRPr="004A0284">
        <w:rPr>
          <w:rFonts w:ascii="Times New Roman" w:hAnsi="Times New Roman" w:cs="Times New Roman"/>
          <w:color w:val="auto"/>
          <w:sz w:val="28"/>
          <w:szCs w:val="28"/>
        </w:rPr>
        <w:tab/>
        <w:t xml:space="preserve">У 2022 </w:t>
      </w:r>
      <w:proofErr w:type="spellStart"/>
      <w:r w:rsidRPr="004A0284">
        <w:rPr>
          <w:rFonts w:ascii="Times New Roman" w:hAnsi="Times New Roman" w:cs="Times New Roman"/>
          <w:color w:val="auto"/>
          <w:sz w:val="28"/>
          <w:szCs w:val="28"/>
        </w:rPr>
        <w:t>році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продовжено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співпрацю</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Представництвом</w:t>
      </w:r>
      <w:proofErr w:type="spellEnd"/>
      <w:r w:rsidRPr="004A0284">
        <w:rPr>
          <w:rFonts w:ascii="Times New Roman" w:hAnsi="Times New Roman" w:cs="Times New Roman"/>
          <w:color w:val="auto"/>
          <w:sz w:val="28"/>
          <w:szCs w:val="28"/>
        </w:rPr>
        <w:t xml:space="preserve"> </w:t>
      </w:r>
      <w:r w:rsidRPr="004A0284">
        <w:rPr>
          <w:rStyle w:val="28"/>
          <w:rFonts w:ascii="Times New Roman" w:hAnsi="Times New Roman" w:cs="Times New Roman"/>
          <w:color w:val="auto"/>
          <w:sz w:val="28"/>
          <w:szCs w:val="28"/>
        </w:rPr>
        <w:t xml:space="preserve">Фонду </w:t>
      </w:r>
      <w:proofErr w:type="spellStart"/>
      <w:r w:rsidRPr="004A0284">
        <w:rPr>
          <w:rStyle w:val="28"/>
          <w:rFonts w:ascii="Times New Roman" w:hAnsi="Times New Roman" w:cs="Times New Roman"/>
          <w:color w:val="auto"/>
          <w:sz w:val="28"/>
          <w:szCs w:val="28"/>
        </w:rPr>
        <w:t>міжнародної</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солідарності</w:t>
      </w:r>
      <w:proofErr w:type="spellEnd"/>
      <w:r w:rsidRPr="004A0284">
        <w:rPr>
          <w:rStyle w:val="28"/>
          <w:rFonts w:ascii="Times New Roman" w:hAnsi="Times New Roman" w:cs="Times New Roman"/>
          <w:color w:val="auto"/>
          <w:sz w:val="28"/>
          <w:szCs w:val="28"/>
        </w:rPr>
        <w:t xml:space="preserve"> в </w:t>
      </w:r>
      <w:proofErr w:type="spellStart"/>
      <w:r w:rsidRPr="004A0284">
        <w:rPr>
          <w:rStyle w:val="28"/>
          <w:rFonts w:ascii="Times New Roman" w:hAnsi="Times New Roman" w:cs="Times New Roman"/>
          <w:color w:val="auto"/>
          <w:sz w:val="28"/>
          <w:szCs w:val="28"/>
        </w:rPr>
        <w:t>Україні</w:t>
      </w:r>
      <w:proofErr w:type="spellEnd"/>
      <w:r w:rsidRPr="004A0284">
        <w:rPr>
          <w:rStyle w:val="28"/>
          <w:rFonts w:ascii="Times New Roman" w:hAnsi="Times New Roman" w:cs="Times New Roman"/>
          <w:color w:val="auto"/>
          <w:sz w:val="28"/>
          <w:szCs w:val="28"/>
        </w:rPr>
        <w:t xml:space="preserve"> (SFPL </w:t>
      </w:r>
      <w:r w:rsidRPr="004A0284">
        <w:rPr>
          <w:rStyle w:val="28"/>
          <w:rFonts w:ascii="Times New Roman" w:hAnsi="Times New Roman" w:cs="Times New Roman"/>
          <w:color w:val="auto"/>
          <w:sz w:val="28"/>
          <w:szCs w:val="28"/>
          <w:lang w:val="en-US"/>
        </w:rPr>
        <w:t>UA</w:t>
      </w:r>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Протягом</w:t>
      </w:r>
      <w:proofErr w:type="spellEnd"/>
      <w:r w:rsidRPr="004A0284">
        <w:rPr>
          <w:rStyle w:val="28"/>
          <w:rFonts w:ascii="Times New Roman" w:hAnsi="Times New Roman" w:cs="Times New Roman"/>
          <w:color w:val="auto"/>
          <w:sz w:val="28"/>
          <w:szCs w:val="28"/>
        </w:rPr>
        <w:t xml:space="preserve"> 2020-2021 року </w:t>
      </w:r>
      <w:proofErr w:type="spellStart"/>
      <w:r w:rsidRPr="004A0284">
        <w:rPr>
          <w:rStyle w:val="28"/>
          <w:rFonts w:ascii="Times New Roman" w:hAnsi="Times New Roman" w:cs="Times New Roman"/>
          <w:color w:val="auto"/>
          <w:sz w:val="28"/>
          <w:szCs w:val="28"/>
        </w:rPr>
        <w:t>Прилуцька</w:t>
      </w:r>
      <w:proofErr w:type="spellEnd"/>
      <w:r w:rsidRPr="004A0284">
        <w:rPr>
          <w:rStyle w:val="28"/>
          <w:rFonts w:ascii="Times New Roman" w:hAnsi="Times New Roman" w:cs="Times New Roman"/>
          <w:color w:val="auto"/>
          <w:sz w:val="28"/>
          <w:szCs w:val="28"/>
        </w:rPr>
        <w:t xml:space="preserve"> громада </w:t>
      </w:r>
      <w:proofErr w:type="spellStart"/>
      <w:r w:rsidRPr="004A0284">
        <w:rPr>
          <w:rStyle w:val="28"/>
          <w:rFonts w:ascii="Times New Roman" w:hAnsi="Times New Roman" w:cs="Times New Roman"/>
          <w:color w:val="auto"/>
          <w:sz w:val="28"/>
          <w:szCs w:val="28"/>
        </w:rPr>
        <w:t>була</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учасником</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трьох</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проектів</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соціального</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спрямування</w:t>
      </w:r>
      <w:proofErr w:type="spellEnd"/>
      <w:r w:rsidRPr="004A0284">
        <w:rPr>
          <w:rStyle w:val="28"/>
          <w:rFonts w:ascii="Times New Roman" w:hAnsi="Times New Roman" w:cs="Times New Roman"/>
          <w:color w:val="auto"/>
          <w:sz w:val="28"/>
          <w:szCs w:val="28"/>
        </w:rPr>
        <w:t xml:space="preserve">.  У поточному </w:t>
      </w:r>
      <w:proofErr w:type="spellStart"/>
      <w:r w:rsidRPr="004A0284">
        <w:rPr>
          <w:rStyle w:val="28"/>
          <w:rFonts w:ascii="Times New Roman" w:hAnsi="Times New Roman" w:cs="Times New Roman"/>
          <w:color w:val="auto"/>
          <w:sz w:val="28"/>
          <w:szCs w:val="28"/>
        </w:rPr>
        <w:t>році</w:t>
      </w:r>
      <w:proofErr w:type="spellEnd"/>
      <w:r w:rsidRPr="004A0284">
        <w:rPr>
          <w:rStyle w:val="28"/>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Представництвом</w:t>
      </w:r>
      <w:proofErr w:type="spellEnd"/>
      <w:r w:rsidRPr="004A0284">
        <w:rPr>
          <w:rFonts w:ascii="Times New Roman" w:hAnsi="Times New Roman" w:cs="Times New Roman"/>
          <w:color w:val="auto"/>
          <w:sz w:val="28"/>
          <w:szCs w:val="28"/>
        </w:rPr>
        <w:t xml:space="preserve"> </w:t>
      </w:r>
      <w:r w:rsidRPr="004A0284">
        <w:rPr>
          <w:rStyle w:val="28"/>
          <w:rFonts w:ascii="Times New Roman" w:hAnsi="Times New Roman" w:cs="Times New Roman"/>
          <w:color w:val="auto"/>
          <w:sz w:val="28"/>
          <w:szCs w:val="28"/>
        </w:rPr>
        <w:t xml:space="preserve">Фонду </w:t>
      </w:r>
      <w:proofErr w:type="spellStart"/>
      <w:r w:rsidRPr="004A0284">
        <w:rPr>
          <w:rStyle w:val="28"/>
          <w:rFonts w:ascii="Times New Roman" w:hAnsi="Times New Roman" w:cs="Times New Roman"/>
          <w:color w:val="auto"/>
          <w:sz w:val="28"/>
          <w:szCs w:val="28"/>
        </w:rPr>
        <w:t>міжнародної</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солідарності</w:t>
      </w:r>
      <w:proofErr w:type="spellEnd"/>
      <w:r w:rsidRPr="004A0284">
        <w:rPr>
          <w:rStyle w:val="28"/>
          <w:rFonts w:ascii="Times New Roman" w:hAnsi="Times New Roman" w:cs="Times New Roman"/>
          <w:color w:val="auto"/>
          <w:sz w:val="28"/>
          <w:szCs w:val="28"/>
        </w:rPr>
        <w:t xml:space="preserve"> в </w:t>
      </w:r>
      <w:proofErr w:type="spellStart"/>
      <w:r w:rsidRPr="004A0284">
        <w:rPr>
          <w:rStyle w:val="28"/>
          <w:rFonts w:ascii="Times New Roman" w:hAnsi="Times New Roman" w:cs="Times New Roman"/>
          <w:color w:val="auto"/>
          <w:sz w:val="28"/>
          <w:szCs w:val="28"/>
        </w:rPr>
        <w:t>Україні</w:t>
      </w:r>
      <w:proofErr w:type="spellEnd"/>
      <w:r w:rsidRPr="004A0284">
        <w:rPr>
          <w:rStyle w:val="28"/>
          <w:rFonts w:ascii="Times New Roman" w:hAnsi="Times New Roman" w:cs="Times New Roman"/>
          <w:color w:val="auto"/>
          <w:sz w:val="28"/>
          <w:szCs w:val="28"/>
        </w:rPr>
        <w:t xml:space="preserve"> (SFPL </w:t>
      </w:r>
      <w:r w:rsidRPr="004A0284">
        <w:rPr>
          <w:rStyle w:val="28"/>
          <w:rFonts w:ascii="Times New Roman" w:hAnsi="Times New Roman" w:cs="Times New Roman"/>
          <w:color w:val="auto"/>
          <w:sz w:val="28"/>
          <w:szCs w:val="28"/>
          <w:lang w:val="en-US"/>
        </w:rPr>
        <w:t>UA</w:t>
      </w:r>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надано</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гуманітарну</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допомогу</w:t>
      </w:r>
      <w:proofErr w:type="spellEnd"/>
      <w:r w:rsidRPr="004A0284">
        <w:rPr>
          <w:rStyle w:val="28"/>
          <w:rFonts w:ascii="Times New Roman" w:hAnsi="Times New Roman" w:cs="Times New Roman"/>
          <w:color w:val="auto"/>
          <w:sz w:val="28"/>
          <w:szCs w:val="28"/>
        </w:rPr>
        <w:t xml:space="preserve">, </w:t>
      </w:r>
      <w:proofErr w:type="spellStart"/>
      <w:r w:rsidRPr="004A0284">
        <w:rPr>
          <w:rStyle w:val="28"/>
          <w:rFonts w:ascii="Times New Roman" w:hAnsi="Times New Roman" w:cs="Times New Roman"/>
          <w:color w:val="auto"/>
          <w:sz w:val="28"/>
          <w:szCs w:val="28"/>
        </w:rPr>
        <w:t>також</w:t>
      </w:r>
      <w:proofErr w:type="spellEnd"/>
      <w:r w:rsidRPr="004A0284">
        <w:rPr>
          <w:rStyle w:val="28"/>
          <w:rFonts w:ascii="Times New Roman" w:hAnsi="Times New Roman" w:cs="Times New Roman"/>
          <w:color w:val="auto"/>
          <w:sz w:val="28"/>
          <w:szCs w:val="28"/>
        </w:rPr>
        <w:t xml:space="preserve"> </w:t>
      </w:r>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представниця</w:t>
      </w:r>
      <w:proofErr w:type="spellEnd"/>
      <w:r w:rsidRPr="004A0284">
        <w:rPr>
          <w:rFonts w:ascii="Times New Roman" w:hAnsi="Times New Roman" w:cs="Times New Roman"/>
          <w:color w:val="auto"/>
          <w:sz w:val="28"/>
          <w:szCs w:val="28"/>
        </w:rPr>
        <w:t xml:space="preserve">  Прилуцької  </w:t>
      </w:r>
      <w:proofErr w:type="spellStart"/>
      <w:r w:rsidRPr="004A0284">
        <w:rPr>
          <w:rFonts w:ascii="Times New Roman" w:hAnsi="Times New Roman" w:cs="Times New Roman"/>
          <w:color w:val="auto"/>
          <w:sz w:val="28"/>
          <w:szCs w:val="28"/>
        </w:rPr>
        <w:t>громади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успішно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пройшла</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конкурсний</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відбір</w:t>
      </w:r>
      <w:proofErr w:type="spellEnd"/>
      <w:r w:rsidRPr="004A0284">
        <w:rPr>
          <w:rFonts w:ascii="Times New Roman" w:hAnsi="Times New Roman" w:cs="Times New Roman"/>
          <w:color w:val="auto"/>
          <w:sz w:val="28"/>
          <w:szCs w:val="28"/>
        </w:rPr>
        <w:t xml:space="preserve"> та взяла участь  у </w:t>
      </w:r>
      <w:proofErr w:type="spellStart"/>
      <w:r w:rsidRPr="004A0284">
        <w:rPr>
          <w:rFonts w:ascii="Times New Roman" w:hAnsi="Times New Roman" w:cs="Times New Roman"/>
          <w:color w:val="auto"/>
          <w:sz w:val="28"/>
          <w:szCs w:val="28"/>
        </w:rPr>
        <w:t>програмі</w:t>
      </w:r>
      <w:proofErr w:type="spellEnd"/>
      <w:r w:rsidRPr="004A0284">
        <w:rPr>
          <w:rFonts w:ascii="Times New Roman" w:hAnsi="Times New Roman" w:cs="Times New Roman"/>
          <w:color w:val="auto"/>
          <w:sz w:val="28"/>
          <w:szCs w:val="28"/>
        </w:rPr>
        <w:t xml:space="preserve">  Фонду «Добре </w:t>
      </w:r>
      <w:proofErr w:type="spellStart"/>
      <w:r w:rsidRPr="004A0284">
        <w:rPr>
          <w:rFonts w:ascii="Times New Roman" w:hAnsi="Times New Roman" w:cs="Times New Roman"/>
          <w:color w:val="auto"/>
          <w:sz w:val="28"/>
          <w:szCs w:val="28"/>
        </w:rPr>
        <w:t>самоврядування</w:t>
      </w:r>
      <w:proofErr w:type="spellEnd"/>
      <w:r w:rsidRPr="004A0284">
        <w:rPr>
          <w:rFonts w:ascii="Times New Roman" w:hAnsi="Times New Roman" w:cs="Times New Roman"/>
          <w:color w:val="auto"/>
          <w:sz w:val="28"/>
          <w:szCs w:val="28"/>
        </w:rPr>
        <w:t>» (</w:t>
      </w:r>
      <w:proofErr w:type="spellStart"/>
      <w:r w:rsidRPr="004A0284">
        <w:rPr>
          <w:rFonts w:ascii="Times New Roman" w:hAnsi="Times New Roman" w:cs="Times New Roman"/>
          <w:color w:val="auto"/>
          <w:sz w:val="28"/>
          <w:szCs w:val="28"/>
        </w:rPr>
        <w:t>стажування</w:t>
      </w:r>
      <w:proofErr w:type="spellEnd"/>
      <w:r w:rsidRPr="004A0284">
        <w:rPr>
          <w:rFonts w:ascii="Times New Roman" w:hAnsi="Times New Roman" w:cs="Times New Roman"/>
          <w:color w:val="auto"/>
          <w:sz w:val="28"/>
          <w:szCs w:val="28"/>
        </w:rPr>
        <w:t xml:space="preserve"> в органах </w:t>
      </w:r>
      <w:proofErr w:type="spellStart"/>
      <w:r w:rsidRPr="004A0284">
        <w:rPr>
          <w:rFonts w:ascii="Times New Roman" w:hAnsi="Times New Roman" w:cs="Times New Roman"/>
          <w:color w:val="auto"/>
          <w:sz w:val="28"/>
          <w:szCs w:val="28"/>
        </w:rPr>
        <w:t>місцевого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самоврядування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Польщі</w:t>
      </w:r>
      <w:proofErr w:type="spellEnd"/>
      <w:r w:rsidRPr="004A0284">
        <w:rPr>
          <w:rFonts w:ascii="Times New Roman" w:hAnsi="Times New Roman" w:cs="Times New Roman"/>
          <w:color w:val="auto"/>
          <w:sz w:val="28"/>
          <w:szCs w:val="28"/>
        </w:rPr>
        <w:t xml:space="preserve">). </w:t>
      </w:r>
    </w:p>
    <w:p w:rsidR="00182DA9" w:rsidRPr="004A0284" w:rsidRDefault="00182DA9" w:rsidP="00182DA9">
      <w:pPr>
        <w:jc w:val="both"/>
        <w:rPr>
          <w:rFonts w:ascii="Times New Roman" w:hAnsi="Times New Roman"/>
          <w:i w:val="0"/>
          <w:iCs w:val="0"/>
          <w:sz w:val="28"/>
          <w:szCs w:val="28"/>
        </w:rPr>
      </w:pPr>
      <w:r w:rsidRPr="004A0284">
        <w:rPr>
          <w:rFonts w:ascii="Times New Roman" w:hAnsi="Times New Roman"/>
          <w:i w:val="0"/>
          <w:iCs w:val="0"/>
          <w:sz w:val="28"/>
          <w:szCs w:val="28"/>
        </w:rPr>
        <w:tab/>
        <w:t>Триває співпраця з Програмою «</w:t>
      </w:r>
      <w:r w:rsidRPr="004A0284">
        <w:rPr>
          <w:rFonts w:ascii="Times New Roman" w:hAnsi="Times New Roman"/>
          <w:i w:val="0"/>
          <w:iCs w:val="0"/>
          <w:sz w:val="28"/>
          <w:szCs w:val="28"/>
          <w:lang w:val="en-US"/>
        </w:rPr>
        <w:t>U</w:t>
      </w:r>
      <w:r w:rsidRPr="004A0284">
        <w:rPr>
          <w:rFonts w:ascii="Times New Roman" w:hAnsi="Times New Roman"/>
          <w:i w:val="0"/>
          <w:iCs w:val="0"/>
          <w:sz w:val="28"/>
          <w:szCs w:val="28"/>
        </w:rPr>
        <w:t>-</w:t>
      </w:r>
      <w:r w:rsidRPr="004A0284">
        <w:rPr>
          <w:rFonts w:ascii="Times New Roman" w:hAnsi="Times New Roman"/>
          <w:i w:val="0"/>
          <w:iCs w:val="0"/>
          <w:sz w:val="28"/>
          <w:szCs w:val="28"/>
          <w:lang w:val="en-US"/>
        </w:rPr>
        <w:t>LEAD</w:t>
      </w:r>
      <w:r w:rsidRPr="004A0284">
        <w:rPr>
          <w:rFonts w:ascii="Times New Roman" w:hAnsi="Times New Roman"/>
          <w:i w:val="0"/>
          <w:iCs w:val="0"/>
          <w:sz w:val="28"/>
          <w:szCs w:val="28"/>
        </w:rPr>
        <w:t xml:space="preserve"> з Європою» в частині методичної підтримки фахівців органів місцевого самоврядування. За результатами конкурсного відбору Прилуцька громада у поточному році була учасником навчальних програм </w:t>
      </w:r>
      <w:r w:rsidRPr="004A0284">
        <w:rPr>
          <w:rFonts w:ascii="Times New Roman" w:hAnsi="Times New Roman"/>
          <w:i w:val="0"/>
          <w:iCs w:val="0"/>
          <w:sz w:val="28"/>
          <w:szCs w:val="28"/>
          <w:lang w:val="ru-RU"/>
        </w:rPr>
        <w:t>«Кроки для спец</w:t>
      </w:r>
      <w:proofErr w:type="spellStart"/>
      <w:r w:rsidRPr="004A0284">
        <w:rPr>
          <w:rFonts w:ascii="Times New Roman" w:hAnsi="Times New Roman"/>
          <w:i w:val="0"/>
          <w:iCs w:val="0"/>
          <w:sz w:val="28"/>
          <w:szCs w:val="28"/>
        </w:rPr>
        <w:t>іалістів</w:t>
      </w:r>
      <w:proofErr w:type="spellEnd"/>
      <w:r w:rsidRPr="004A0284">
        <w:rPr>
          <w:rFonts w:ascii="Times New Roman" w:hAnsi="Times New Roman"/>
          <w:i w:val="0"/>
          <w:iCs w:val="0"/>
          <w:sz w:val="28"/>
          <w:szCs w:val="28"/>
        </w:rPr>
        <w:t xml:space="preserve"> з управління проектами», </w:t>
      </w:r>
      <w:r w:rsidRPr="004A0284">
        <w:rPr>
          <w:rFonts w:ascii="Times New Roman" w:hAnsi="Times New Roman"/>
          <w:i w:val="0"/>
          <w:iCs w:val="0"/>
          <w:sz w:val="28"/>
          <w:szCs w:val="28"/>
          <w:lang w:eastAsia="uk-UA"/>
        </w:rPr>
        <w:t xml:space="preserve">«Кроки для спеціалістів – Управління відходами», ініціативи щодо </w:t>
      </w:r>
      <w:r w:rsidRPr="004A0284">
        <w:rPr>
          <w:rFonts w:ascii="Times New Roman" w:hAnsi="Times New Roman"/>
          <w:i w:val="0"/>
          <w:iCs w:val="0"/>
          <w:sz w:val="28"/>
          <w:szCs w:val="28"/>
        </w:rPr>
        <w:t>експертної підтримки у підготовці проектних заявок для  участі у грантових конкурсах.</w:t>
      </w:r>
    </w:p>
    <w:p w:rsidR="00182DA9" w:rsidRPr="004A0284" w:rsidRDefault="00182DA9" w:rsidP="00182DA9">
      <w:pPr>
        <w:pStyle w:val="a3"/>
        <w:ind w:left="0"/>
        <w:jc w:val="both"/>
        <w:rPr>
          <w:rFonts w:ascii="Times New Roman" w:hAnsi="Times New Roman"/>
          <w:i w:val="0"/>
          <w:iCs w:val="0"/>
          <w:sz w:val="28"/>
          <w:szCs w:val="28"/>
        </w:rPr>
      </w:pPr>
      <w:r w:rsidRPr="004A0284">
        <w:rPr>
          <w:rFonts w:ascii="Times New Roman" w:hAnsi="Times New Roman"/>
          <w:i w:val="0"/>
          <w:iCs w:val="0"/>
          <w:sz w:val="28"/>
          <w:szCs w:val="28"/>
        </w:rPr>
        <w:tab/>
        <w:t xml:space="preserve"> У серпні Прилуцьку громаду відібрано до участі у проекті ПРООН «Аналіз кредитної спроможності та впровадження фінансово-кредитних інструментів для територіальних громад Сумської та Чернігівської областей».  </w:t>
      </w:r>
      <w:r w:rsidRPr="004A0284">
        <w:rPr>
          <w:rFonts w:ascii="Times New Roman" w:hAnsi="Times New Roman"/>
          <w:i w:val="0"/>
          <w:iCs w:val="0"/>
          <w:sz w:val="28"/>
          <w:szCs w:val="28"/>
          <w:lang w:val="ru-RU"/>
        </w:rPr>
        <w:t xml:space="preserve">За результатами  </w:t>
      </w:r>
      <w:proofErr w:type="spellStart"/>
      <w:r w:rsidRPr="004A0284">
        <w:rPr>
          <w:rFonts w:ascii="Times New Roman" w:hAnsi="Times New Roman"/>
          <w:i w:val="0"/>
          <w:iCs w:val="0"/>
          <w:sz w:val="28"/>
          <w:szCs w:val="28"/>
          <w:lang w:val="ru-RU"/>
        </w:rPr>
        <w:t>участ</w:t>
      </w:r>
      <w:proofErr w:type="spellEnd"/>
      <w:r w:rsidRPr="004A0284">
        <w:rPr>
          <w:rFonts w:ascii="Times New Roman" w:hAnsi="Times New Roman"/>
          <w:i w:val="0"/>
          <w:iCs w:val="0"/>
          <w:sz w:val="28"/>
          <w:szCs w:val="28"/>
        </w:rPr>
        <w:t xml:space="preserve">і  визначені кредитний  рейтинг та рейтинг інвестиційної привабливості. Зазначені  рейтинги  є вагомим чинником у залученні позабюджетного фінансування.  </w:t>
      </w:r>
    </w:p>
    <w:p w:rsidR="00182DA9" w:rsidRPr="004A0284" w:rsidRDefault="00182DA9" w:rsidP="00182DA9">
      <w:pPr>
        <w:pStyle w:val="aff5"/>
        <w:spacing w:before="0" w:after="0"/>
        <w:rPr>
          <w:rFonts w:ascii="Times New Roman" w:hAnsi="Times New Roman" w:cs="Times New Roman"/>
          <w:color w:val="auto"/>
          <w:sz w:val="28"/>
          <w:szCs w:val="28"/>
          <w:lang w:val="uk-UA"/>
        </w:rPr>
      </w:pPr>
      <w:r w:rsidRPr="004A0284">
        <w:rPr>
          <w:rFonts w:ascii="Times New Roman" w:hAnsi="Times New Roman" w:cs="Times New Roman"/>
          <w:color w:val="auto"/>
          <w:sz w:val="28"/>
          <w:szCs w:val="28"/>
          <w:lang w:val="uk-UA"/>
        </w:rPr>
        <w:tab/>
        <w:t>Протягом 10 місяців поточного року структурними підрозділами міської ради, організаціями, установами,  активними мешканцями підготовлені та подані проектні заявки на оголошені конкурси від Українського  культурного  фонду</w:t>
      </w:r>
      <w:r w:rsidRPr="004A0284">
        <w:rPr>
          <w:rFonts w:ascii="Times New Roman" w:hAnsi="Times New Roman" w:cs="Times New Roman"/>
          <w:color w:val="auto"/>
          <w:sz w:val="28"/>
          <w:szCs w:val="28"/>
          <w:lang w:val="pl-PL"/>
        </w:rPr>
        <w:t xml:space="preserve">,  </w:t>
      </w:r>
      <w:r w:rsidRPr="004A0284">
        <w:rPr>
          <w:rFonts w:ascii="Times New Roman" w:hAnsi="Times New Roman" w:cs="Times New Roman"/>
          <w:color w:val="auto"/>
          <w:sz w:val="28"/>
          <w:szCs w:val="28"/>
          <w:lang w:val="en-US"/>
        </w:rPr>
        <w:t>Freedom</w:t>
      </w:r>
      <w:r w:rsidRPr="004A0284">
        <w:rPr>
          <w:rFonts w:ascii="Times New Roman" w:hAnsi="Times New Roman" w:cs="Times New Roman"/>
          <w:color w:val="auto"/>
          <w:sz w:val="28"/>
          <w:szCs w:val="28"/>
          <w:lang w:val="uk-UA"/>
        </w:rPr>
        <w:t xml:space="preserve"> </w:t>
      </w:r>
      <w:r w:rsidRPr="004A0284">
        <w:rPr>
          <w:rFonts w:ascii="Times New Roman" w:hAnsi="Times New Roman" w:cs="Times New Roman"/>
          <w:color w:val="auto"/>
          <w:sz w:val="28"/>
          <w:szCs w:val="28"/>
          <w:lang w:val="en-US"/>
        </w:rPr>
        <w:t>House</w:t>
      </w:r>
      <w:r w:rsidRPr="004A0284">
        <w:rPr>
          <w:rFonts w:ascii="Times New Roman" w:hAnsi="Times New Roman" w:cs="Times New Roman"/>
          <w:color w:val="auto"/>
          <w:sz w:val="28"/>
          <w:szCs w:val="28"/>
          <w:lang w:val="uk-UA"/>
        </w:rPr>
        <w:t>, Програми «</w:t>
      </w:r>
      <w:r w:rsidRPr="004A0284">
        <w:rPr>
          <w:rFonts w:ascii="Times New Roman" w:hAnsi="Times New Roman" w:cs="Times New Roman"/>
          <w:color w:val="auto"/>
          <w:sz w:val="28"/>
          <w:szCs w:val="28"/>
          <w:lang w:val="en-US"/>
        </w:rPr>
        <w:t>U</w:t>
      </w:r>
      <w:r w:rsidRPr="004A0284">
        <w:rPr>
          <w:rFonts w:ascii="Times New Roman" w:hAnsi="Times New Roman" w:cs="Times New Roman"/>
          <w:color w:val="auto"/>
          <w:sz w:val="28"/>
          <w:szCs w:val="28"/>
          <w:lang w:val="uk-UA"/>
        </w:rPr>
        <w:t>-</w:t>
      </w:r>
      <w:r w:rsidRPr="004A0284">
        <w:rPr>
          <w:rFonts w:ascii="Times New Roman" w:hAnsi="Times New Roman" w:cs="Times New Roman"/>
          <w:color w:val="auto"/>
          <w:sz w:val="28"/>
          <w:szCs w:val="28"/>
          <w:lang w:val="en-US"/>
        </w:rPr>
        <w:t>LEAD</w:t>
      </w:r>
      <w:r w:rsidRPr="004A0284">
        <w:rPr>
          <w:rFonts w:ascii="Times New Roman" w:hAnsi="Times New Roman" w:cs="Times New Roman"/>
          <w:color w:val="auto"/>
          <w:sz w:val="28"/>
          <w:szCs w:val="28"/>
          <w:lang w:val="uk-UA"/>
        </w:rPr>
        <w:t xml:space="preserve"> з Європою»,  </w:t>
      </w:r>
      <w:r w:rsidRPr="004A0284">
        <w:rPr>
          <w:rFonts w:ascii="Times New Roman" w:hAnsi="Times New Roman" w:cs="Times New Roman"/>
          <w:bCs/>
          <w:color w:val="auto"/>
          <w:sz w:val="28"/>
          <w:szCs w:val="28"/>
          <w:lang w:val="uk-UA"/>
        </w:rPr>
        <w:t xml:space="preserve">Програми  ООН  з  відновлення  та  розбудови  миру, </w:t>
      </w:r>
      <w:r w:rsidRPr="004A0284">
        <w:rPr>
          <w:rFonts w:ascii="Times New Roman" w:hAnsi="Times New Roman" w:cs="Times New Roman"/>
          <w:color w:val="auto"/>
          <w:sz w:val="28"/>
          <w:szCs w:val="28"/>
          <w:lang w:val="uk-UA"/>
        </w:rPr>
        <w:t xml:space="preserve">Посольства Чехії, Посольства  Федеративної Республіки Німеччини, Швейцарського фонду </w:t>
      </w:r>
      <w:r w:rsidRPr="004A0284">
        <w:rPr>
          <w:rFonts w:ascii="Times New Roman" w:hAnsi="Times New Roman" w:cs="Times New Roman"/>
          <w:color w:val="auto"/>
          <w:sz w:val="28"/>
          <w:szCs w:val="28"/>
        </w:rPr>
        <w:t>ALIPH</w:t>
      </w:r>
      <w:r w:rsidRPr="004A0284">
        <w:rPr>
          <w:rFonts w:ascii="Times New Roman" w:hAnsi="Times New Roman" w:cs="Times New Roman"/>
          <w:color w:val="auto"/>
          <w:sz w:val="28"/>
          <w:szCs w:val="28"/>
          <w:lang w:val="uk-UA"/>
        </w:rPr>
        <w:t>, Міжнародного фонду «Відродження», Благодійного фонду «МХП – Громаді»,   Приватного фонду «Фундація Змін»,  консалтингової  організації «Громада.</w:t>
      </w:r>
      <w:r w:rsidRPr="004A0284">
        <w:rPr>
          <w:rFonts w:ascii="Times New Roman" w:hAnsi="Times New Roman" w:cs="Times New Roman"/>
          <w:color w:val="auto"/>
          <w:sz w:val="28"/>
          <w:szCs w:val="28"/>
          <w:lang w:val="pl-PL"/>
        </w:rPr>
        <w:t>UA</w:t>
      </w:r>
      <w:r w:rsidRPr="004A0284">
        <w:rPr>
          <w:rFonts w:ascii="Times New Roman" w:hAnsi="Times New Roman" w:cs="Times New Roman"/>
          <w:color w:val="auto"/>
          <w:sz w:val="28"/>
          <w:szCs w:val="28"/>
          <w:lang w:val="uk-UA"/>
        </w:rPr>
        <w:t>», ГО «Інша освіта», ГО «Агенція міських ініціатив»,  ГО «Громадські ініціативи» та інші.</w:t>
      </w:r>
    </w:p>
    <w:p w:rsidR="00182DA9" w:rsidRPr="004A0284" w:rsidRDefault="00182DA9" w:rsidP="00182DA9">
      <w:pPr>
        <w:pStyle w:val="a3"/>
        <w:ind w:left="0"/>
        <w:jc w:val="both"/>
        <w:rPr>
          <w:rFonts w:ascii="Times New Roman" w:hAnsi="Times New Roman"/>
          <w:i w:val="0"/>
          <w:iCs w:val="0"/>
          <w:sz w:val="28"/>
          <w:szCs w:val="28"/>
        </w:rPr>
      </w:pPr>
      <w:r w:rsidRPr="004A0284">
        <w:rPr>
          <w:rFonts w:ascii="Times New Roman" w:hAnsi="Times New Roman"/>
          <w:i w:val="0"/>
          <w:iCs w:val="0"/>
          <w:sz w:val="28"/>
          <w:szCs w:val="28"/>
        </w:rPr>
        <w:tab/>
        <w:t xml:space="preserve">Інформація про актуальні конкурси та гранти оприлюднюються на сайті міської ради та </w:t>
      </w:r>
      <w:proofErr w:type="spellStart"/>
      <w:r w:rsidRPr="004A0284">
        <w:rPr>
          <w:rFonts w:ascii="Times New Roman" w:hAnsi="Times New Roman"/>
          <w:i w:val="0"/>
          <w:iCs w:val="0"/>
          <w:sz w:val="28"/>
          <w:szCs w:val="28"/>
        </w:rPr>
        <w:t>фейсбук-сторінці</w:t>
      </w:r>
      <w:proofErr w:type="spellEnd"/>
      <w:r w:rsidRPr="004A0284">
        <w:rPr>
          <w:rFonts w:ascii="Times New Roman" w:hAnsi="Times New Roman"/>
          <w:i w:val="0"/>
          <w:iCs w:val="0"/>
          <w:sz w:val="28"/>
          <w:szCs w:val="28"/>
        </w:rPr>
        <w:t xml:space="preserve">. Здійснюється розсилка на організації та установи міста матеріалів щодо актуальних конкурсів і грантів донорських організацій, за можливості надається методична допомога у підготовці заявок.  </w:t>
      </w:r>
    </w:p>
    <w:p w:rsidR="00182DA9" w:rsidRPr="004A0284" w:rsidRDefault="00182DA9" w:rsidP="00182DA9">
      <w:pPr>
        <w:jc w:val="both"/>
        <w:rPr>
          <w:rFonts w:ascii="Times New Roman" w:hAnsi="Times New Roman"/>
          <w:i w:val="0"/>
          <w:iCs w:val="0"/>
          <w:sz w:val="28"/>
          <w:szCs w:val="28"/>
          <w:lang w:val="pl-PL" w:eastAsia="uk-UA"/>
        </w:rPr>
      </w:pPr>
      <w:r w:rsidRPr="004A0284">
        <w:rPr>
          <w:rFonts w:ascii="Times New Roman" w:hAnsi="Times New Roman"/>
          <w:i w:val="0"/>
          <w:iCs w:val="0"/>
          <w:sz w:val="28"/>
          <w:szCs w:val="28"/>
          <w:lang w:eastAsia="uk-UA"/>
        </w:rPr>
        <w:lastRenderedPageBreak/>
        <w:tab/>
        <w:t xml:space="preserve">З метою вивчення передових муніципальних практик представники структурних підрозділів міської ради, громадських організацій, культурних та освітніх установ постійно беруть участь у семінарах, тренінгах, конференціях, що організовуються за участі міжнародних донорських організацій. З 2020 року більшість навчальних заходів від донорських організацій  відбуваються у он-лайн форматах. </w:t>
      </w:r>
    </w:p>
    <w:p w:rsidR="00A33451" w:rsidRPr="004A0284" w:rsidRDefault="00A33451" w:rsidP="00182DA9">
      <w:pPr>
        <w:jc w:val="both"/>
        <w:rPr>
          <w:rFonts w:ascii="Times New Roman" w:hAnsi="Times New Roman"/>
          <w:b/>
          <w:sz w:val="26"/>
          <w:szCs w:val="26"/>
          <w:lang w:val="pl-PL"/>
        </w:rPr>
      </w:pPr>
    </w:p>
    <w:p w:rsidR="00E15555" w:rsidRPr="004A0284" w:rsidRDefault="00E15555" w:rsidP="00C0571E">
      <w:pPr>
        <w:pStyle w:val="111"/>
        <w:ind w:left="357" w:hanging="357"/>
        <w:outlineLvl w:val="1"/>
        <w:rPr>
          <w:color w:val="auto"/>
        </w:rPr>
      </w:pPr>
      <w:bookmarkStart w:id="7" w:name="_Toc94778721"/>
      <w:r w:rsidRPr="004A0284">
        <w:rPr>
          <w:color w:val="auto"/>
        </w:rPr>
        <w:t>Сфера надання адміністративних послуг</w:t>
      </w:r>
      <w:bookmarkEnd w:id="7"/>
    </w:p>
    <w:p w:rsidR="001D6ADB" w:rsidRPr="004A0284" w:rsidRDefault="001D6ADB" w:rsidP="001D6ADB">
      <w:pPr>
        <w:pStyle w:val="Standard"/>
        <w:ind w:firstLine="357"/>
        <w:jc w:val="both"/>
        <w:rPr>
          <w:rFonts w:cs="Times New Roman"/>
          <w:color w:val="auto"/>
          <w:sz w:val="28"/>
          <w:szCs w:val="28"/>
        </w:rPr>
      </w:pPr>
      <w:r w:rsidRPr="004A0284">
        <w:rPr>
          <w:rFonts w:cs="Times New Roman"/>
          <w:color w:val="auto"/>
          <w:sz w:val="28"/>
          <w:szCs w:val="28"/>
        </w:rPr>
        <w:t xml:space="preserve">Створення зручних і доступних умов отримання адміністративних послуг є однією з головних задач, що має вирішуватися органами місцевого самоврядування. </w:t>
      </w:r>
      <w:r w:rsidRPr="004A0284">
        <w:rPr>
          <w:rFonts w:cs="Times New Roman"/>
          <w:color w:val="auto"/>
          <w:sz w:val="28"/>
          <w:szCs w:val="28"/>
        </w:rPr>
        <w:tab/>
        <w:t xml:space="preserve">Адже основне призначення публічної адміністрації – надання послуг, і саме за якістю послуг кожен громадянин оцінює компетентність та доброзичливість влади. </w:t>
      </w:r>
      <w:r w:rsidRPr="004A0284">
        <w:rPr>
          <w:rFonts w:cs="Times New Roman"/>
          <w:color w:val="auto"/>
          <w:sz w:val="28"/>
          <w:szCs w:val="28"/>
        </w:rPr>
        <w:tab/>
        <w:t>Важливо, що багато заходів з покращання якості надання адміністративних послуг можуть упроваджуватися за власною ініціативою місцевих голів, місцевих депутатів, інших посадових осіб органів місцевого самоврядування. Переважно ці зміни не потребують ухвалення нового законодавства чи особливої підтримки центральної влади. Ця думка фактично була підтверджена досвідом багатьох міст України: Вінниці, Івано-Франківська, Луцька, Харкова та інших, які зробили один з перших кроків для нової якості адміністративних послуг – утворили центри надання адміністративних послуг в ініціативному порядку, тобто ще навіть до набрання чинності відповідних вимог Закону України «Про адміністративні послуги». Переваги від створення центрів надання адміністративних послуг полягають не лише у зручності та доступності послуг для громадян і бізнесу. Позитиви для політиків і службовців є не менш вагомими.</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Це, зокрема:</w:t>
      </w:r>
    </w:p>
    <w:p w:rsidR="001D6ADB" w:rsidRPr="004A0284" w:rsidRDefault="001D6ADB" w:rsidP="008C0A54">
      <w:pPr>
        <w:pStyle w:val="Standard"/>
        <w:numPr>
          <w:ilvl w:val="0"/>
          <w:numId w:val="12"/>
        </w:numPr>
        <w:autoSpaceDN w:val="0"/>
        <w:jc w:val="both"/>
        <w:rPr>
          <w:rFonts w:cs="Times New Roman"/>
          <w:color w:val="auto"/>
          <w:sz w:val="28"/>
          <w:szCs w:val="28"/>
        </w:rPr>
      </w:pPr>
      <w:r w:rsidRPr="004A0284">
        <w:rPr>
          <w:rFonts w:cs="Times New Roman"/>
          <w:color w:val="auto"/>
          <w:sz w:val="28"/>
          <w:szCs w:val="28"/>
        </w:rPr>
        <w:t>задоволені громадяни (виборці);</w:t>
      </w:r>
    </w:p>
    <w:p w:rsidR="001D6ADB" w:rsidRPr="004A0284" w:rsidRDefault="001D6ADB" w:rsidP="008C0A54">
      <w:pPr>
        <w:pStyle w:val="Standard"/>
        <w:numPr>
          <w:ilvl w:val="0"/>
          <w:numId w:val="12"/>
        </w:numPr>
        <w:autoSpaceDN w:val="0"/>
        <w:jc w:val="both"/>
        <w:rPr>
          <w:rFonts w:cs="Times New Roman"/>
          <w:color w:val="auto"/>
          <w:sz w:val="28"/>
          <w:szCs w:val="28"/>
        </w:rPr>
      </w:pPr>
      <w:r w:rsidRPr="004A0284">
        <w:rPr>
          <w:rFonts w:cs="Times New Roman"/>
          <w:color w:val="auto"/>
          <w:sz w:val="28"/>
          <w:szCs w:val="28"/>
        </w:rPr>
        <w:t xml:space="preserve"> упорядковані умови праці персоналу;</w:t>
      </w:r>
    </w:p>
    <w:p w:rsidR="001D6ADB" w:rsidRPr="004A0284" w:rsidRDefault="001D6ADB" w:rsidP="008C0A54">
      <w:pPr>
        <w:pStyle w:val="Standard"/>
        <w:numPr>
          <w:ilvl w:val="0"/>
          <w:numId w:val="12"/>
        </w:numPr>
        <w:autoSpaceDN w:val="0"/>
        <w:jc w:val="both"/>
        <w:rPr>
          <w:rFonts w:cs="Times New Roman"/>
          <w:color w:val="auto"/>
          <w:sz w:val="28"/>
          <w:szCs w:val="28"/>
        </w:rPr>
      </w:pPr>
      <w:r w:rsidRPr="004A0284">
        <w:rPr>
          <w:rFonts w:cs="Times New Roman"/>
          <w:color w:val="auto"/>
          <w:sz w:val="28"/>
          <w:szCs w:val="28"/>
        </w:rPr>
        <w:t xml:space="preserve"> раціональні процедури прийняття рішень;</w:t>
      </w:r>
    </w:p>
    <w:p w:rsidR="001D6ADB" w:rsidRPr="004A0284" w:rsidRDefault="001D6ADB" w:rsidP="008C0A54">
      <w:pPr>
        <w:pStyle w:val="Standard"/>
        <w:numPr>
          <w:ilvl w:val="0"/>
          <w:numId w:val="12"/>
        </w:numPr>
        <w:autoSpaceDN w:val="0"/>
        <w:jc w:val="both"/>
        <w:rPr>
          <w:rFonts w:cs="Times New Roman"/>
          <w:color w:val="auto"/>
          <w:sz w:val="28"/>
          <w:szCs w:val="28"/>
        </w:rPr>
      </w:pPr>
      <w:r w:rsidRPr="004A0284">
        <w:rPr>
          <w:rFonts w:cs="Times New Roman"/>
          <w:color w:val="auto"/>
          <w:sz w:val="28"/>
          <w:szCs w:val="28"/>
        </w:rPr>
        <w:t xml:space="preserve"> мінімізація умов для корупції та зловживань;</w:t>
      </w:r>
    </w:p>
    <w:p w:rsidR="001D6ADB" w:rsidRPr="004A0284" w:rsidRDefault="001D6ADB" w:rsidP="008C0A54">
      <w:pPr>
        <w:pStyle w:val="Standard"/>
        <w:numPr>
          <w:ilvl w:val="0"/>
          <w:numId w:val="12"/>
        </w:numPr>
        <w:autoSpaceDN w:val="0"/>
        <w:jc w:val="both"/>
        <w:rPr>
          <w:rFonts w:cs="Times New Roman"/>
          <w:color w:val="auto"/>
          <w:sz w:val="28"/>
          <w:szCs w:val="28"/>
        </w:rPr>
      </w:pPr>
      <w:r w:rsidRPr="004A0284">
        <w:rPr>
          <w:rFonts w:cs="Times New Roman"/>
          <w:color w:val="auto"/>
          <w:sz w:val="28"/>
          <w:szCs w:val="28"/>
        </w:rPr>
        <w:t xml:space="preserve"> покращений інвестиційний клімат.</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Суб’єкт надання адміністративних послуг може видавати організаційно-розпорядчі акти про встановлення власних вимог щодо якості надання адміністративних послуг (визначення кількості годин прийому, максимального часу очікування у черзі та інших параметрів оцінювання якості надання адміністративних послуг). У разі, якщо суб’єктом надання адміністративної послуги є посадова особа, вимоги щодо якості надання адміністративних послуг визначаються органом, якому вона підпорядковується. Ці вимоги не можуть погіршувати умови надання адміністративних послуг, визначені законом. Метою цих норм є заохочення суб’єктів надання адміністративних послуг до постійного покращення якості надання адміністративних послуг, у тому числі завдяки запровадженню власних стандартів обслуговування суб’єктів звернення.</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 xml:space="preserve">Законодавцем подано кілька орієнтовних критеріїв для таких «вимог щодо якості надання адміністративних послуг». Це, зокрема: - визначення кількості годин прийому суб’єктів звернення (наприклад, суб’єкт надання адміністративних послуг визначить, що він здійснюватиме прийом відвідувачів не менше 50 годин </w:t>
      </w:r>
      <w:r w:rsidRPr="004A0284">
        <w:rPr>
          <w:rFonts w:cs="Times New Roman"/>
          <w:color w:val="auto"/>
          <w:sz w:val="28"/>
          <w:szCs w:val="28"/>
        </w:rPr>
        <w:lastRenderedPageBreak/>
        <w:t>протягом тижня та / або 10 годин протягом дня); - максимальний час очікування у черзі (наприклад, зобов’язання, що суб’єкт звернення потрапить на прийом до уповноваженого працівника не пізніше, ніж через 10 хвилин після реєстрації в системі керування чергою). Інші параметри оцінювання якості надання адміністративних послуг можуть стосуватися: - загального обслуговування (наприклад, щодо територіальної доступності до найближчого офісу надання адміністративних послуг (у кілометрах тощо); щодо можливості замовлення адміністративних послуг телефоном чи засобами електронної пошти; щодо вирішення справ з надання адміністративних послуг у строк, що є значно коротшим, аніж установлений законодавством; щодо можливості отримання консультацій про адміністративні послуги телефоном або електронними засобами комунікації протягом семи днів на тиждень і протягом 24 годин на добу; що скарги на дії персоналу будуть розглядатися у термін не більше 48 годин тощо); - надання адміністративної послуги конкретного виду (наприклад, щодо строку, протягом якого надаватиметься дана адміністративна послуга; способів її замовлення тощо).</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Очікується, що «власні вимоги щодо якості» лише покращуватимуть умови порівняно з параметрами, визначеними законом, і однозначно не можуть їх погіршувати.</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У зарубіжних країнах є практика, коли стандарт встановлюється не в абсолютному значенні (наприклад, визначається, що офіс з надання послуг буде розташовуватися на відстані до 10 км для щонайменше 90% мешканців громади).</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Для адміністративних послуг, за які відповідає безпосередньо суб’єкт надання адміністративних послуг, такі «вимоги» затверджуюся організаційно-розпорядчим актом такого суб’єкта. У разі, якщо суб’єктом надання адміністративної послуги є посадова особа, вимоги щодо якості надання адміністративних послуг визначаються органом, якому вона підпорядковується.</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t xml:space="preserve">Наприклад, до передачі повноважень з реєстрації юридичних осіб та фізичних осіб підприємців до компетенції </w:t>
      </w:r>
      <w:proofErr w:type="spellStart"/>
      <w:r w:rsidRPr="004A0284">
        <w:rPr>
          <w:rFonts w:cs="Times New Roman"/>
          <w:color w:val="auto"/>
          <w:sz w:val="28"/>
          <w:szCs w:val="28"/>
        </w:rPr>
        <w:t>Укрдержреєстру</w:t>
      </w:r>
      <w:proofErr w:type="spellEnd"/>
      <w:r w:rsidRPr="004A0284">
        <w:rPr>
          <w:rFonts w:cs="Times New Roman"/>
          <w:color w:val="auto"/>
          <w:sz w:val="28"/>
          <w:szCs w:val="28"/>
        </w:rPr>
        <w:t xml:space="preserve"> (наразі – Мін’юсту) відповідні посадові особи – державні реєстратори – підпорядковувались у містах обласного значення безпосередньо міському голові. Отже, міський голова міг визначати відповідні «вимоги щодо якості надання адміністративних послуг» з реєстрації суб’єктів господарювання. «Вимоги щодо якості надання адміністративних послуг» не потребують реєстрації в органах юстиції і не можуть містити прав та обов’язків громадян чи суб’єктів господарювання. За недотримання «власних вимог щодо якості» (тобто власних стандартів) суб’єкт надання адміністративних послуг не несе юридичної відповідальності. Ідея цієї норми полягає у тому, що «вимоги» – це інструмент самовдосконалення, ініціативного покращення власної роботи. Незважаючи на те, що центр надання адміністративних послуг (ЦНАП) у буквальному розумінні Закону «Про адміністративні послуги» не є суб’єктом надання адміністративних послуг, положення статті 7 цілком можуть застосовуватися і до послуг, які надаються через ЦНАП, і до власне організації діяльності ЦНАП. </w:t>
      </w:r>
      <w:r w:rsidRPr="004A0284">
        <w:rPr>
          <w:rFonts w:cs="Times New Roman"/>
          <w:color w:val="auto"/>
          <w:sz w:val="28"/>
          <w:szCs w:val="28"/>
        </w:rPr>
        <w:tab/>
        <w:t>Суб’єктом,</w:t>
      </w:r>
      <w:r w:rsidR="00EE38F4">
        <w:rPr>
          <w:rFonts w:cs="Times New Roman"/>
          <w:color w:val="auto"/>
          <w:sz w:val="28"/>
          <w:szCs w:val="28"/>
        </w:rPr>
        <w:t xml:space="preserve"> </w:t>
      </w:r>
      <w:r w:rsidRPr="004A0284">
        <w:rPr>
          <w:rFonts w:cs="Times New Roman"/>
          <w:color w:val="auto"/>
          <w:sz w:val="28"/>
          <w:szCs w:val="28"/>
        </w:rPr>
        <w:t>який затверджує відповідні вимоги, має бути орган, який утворив ЦНАП, у разі потреби (щодо окремих послуг) – узгоджено з суб’єктом надання відповідної категорії адміністративних послуг.</w:t>
      </w:r>
    </w:p>
    <w:p w:rsidR="001D6ADB" w:rsidRPr="004A0284" w:rsidRDefault="001D6ADB" w:rsidP="001D6ADB">
      <w:pPr>
        <w:pStyle w:val="Standard"/>
        <w:jc w:val="both"/>
        <w:rPr>
          <w:rFonts w:cs="Times New Roman"/>
          <w:color w:val="auto"/>
          <w:sz w:val="28"/>
          <w:szCs w:val="28"/>
        </w:rPr>
      </w:pPr>
      <w:r w:rsidRPr="004A0284">
        <w:rPr>
          <w:rFonts w:cs="Times New Roman"/>
          <w:color w:val="auto"/>
          <w:sz w:val="28"/>
          <w:szCs w:val="28"/>
        </w:rPr>
        <w:tab/>
      </w:r>
      <w:r w:rsidRPr="004A0284">
        <w:rPr>
          <w:rStyle w:val="FontStyle13"/>
          <w:color w:val="auto"/>
          <w:sz w:val="28"/>
          <w:szCs w:val="28"/>
          <w:lang w:eastAsia="uk-UA"/>
        </w:rPr>
        <w:t xml:space="preserve">ЦНАП міста Прилуки розміщено в будівлі, яка відремонтована та </w:t>
      </w:r>
      <w:r w:rsidRPr="004A0284">
        <w:rPr>
          <w:rStyle w:val="FontStyle13"/>
          <w:color w:val="auto"/>
          <w:sz w:val="28"/>
          <w:szCs w:val="28"/>
          <w:lang w:eastAsia="uk-UA"/>
        </w:rPr>
        <w:lastRenderedPageBreak/>
        <w:t>модернізована  в 2019-2020 роках.</w:t>
      </w:r>
    </w:p>
    <w:p w:rsidR="001D6ADB" w:rsidRPr="004A0284" w:rsidRDefault="001D6ADB" w:rsidP="001D6ADB">
      <w:pPr>
        <w:pStyle w:val="aff5"/>
        <w:shd w:val="clear" w:color="auto" w:fill="FFFFFF"/>
        <w:spacing w:before="0" w:after="0"/>
        <w:ind w:firstLine="567"/>
        <w:rPr>
          <w:rFonts w:ascii="Times New Roman" w:hAnsi="Times New Roman" w:cs="Times New Roman"/>
          <w:color w:val="auto"/>
          <w:sz w:val="28"/>
          <w:szCs w:val="28"/>
        </w:rPr>
      </w:pPr>
      <w:proofErr w:type="spellStart"/>
      <w:r w:rsidRPr="004A0284">
        <w:rPr>
          <w:rStyle w:val="FontStyle13"/>
          <w:color w:val="auto"/>
          <w:sz w:val="28"/>
          <w:szCs w:val="28"/>
          <w:lang w:eastAsia="uk-UA"/>
        </w:rPr>
        <w:t>Приміщення</w:t>
      </w:r>
      <w:proofErr w:type="spellEnd"/>
      <w:r w:rsidRPr="004A0284">
        <w:rPr>
          <w:rStyle w:val="FontStyle13"/>
          <w:color w:val="auto"/>
          <w:sz w:val="28"/>
          <w:szCs w:val="28"/>
          <w:lang w:eastAsia="uk-UA"/>
        </w:rPr>
        <w:t xml:space="preserve"> ЦНАП </w:t>
      </w:r>
      <w:proofErr w:type="spellStart"/>
      <w:r w:rsidRPr="004A0284">
        <w:rPr>
          <w:rStyle w:val="FontStyle13"/>
          <w:color w:val="auto"/>
          <w:sz w:val="28"/>
          <w:szCs w:val="28"/>
          <w:lang w:eastAsia="uk-UA"/>
        </w:rPr>
        <w:t>знаходиться</w:t>
      </w:r>
      <w:proofErr w:type="spellEnd"/>
      <w:r w:rsidRPr="004A0284">
        <w:rPr>
          <w:rStyle w:val="FontStyle13"/>
          <w:color w:val="auto"/>
          <w:sz w:val="28"/>
          <w:szCs w:val="28"/>
          <w:lang w:eastAsia="uk-UA"/>
        </w:rPr>
        <w:t xml:space="preserve"> за адресою: м. Прилуки, </w:t>
      </w:r>
      <w:proofErr w:type="spellStart"/>
      <w:r w:rsidRPr="004A0284">
        <w:rPr>
          <w:rStyle w:val="FontStyle13"/>
          <w:color w:val="auto"/>
          <w:sz w:val="28"/>
          <w:szCs w:val="28"/>
          <w:lang w:eastAsia="uk-UA"/>
        </w:rPr>
        <w:t>вул</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Івана</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Скоропадського</w:t>
      </w:r>
      <w:proofErr w:type="spellEnd"/>
      <w:r w:rsidRPr="004A0284">
        <w:rPr>
          <w:rStyle w:val="FontStyle13"/>
          <w:color w:val="auto"/>
          <w:sz w:val="28"/>
          <w:szCs w:val="28"/>
          <w:lang w:eastAsia="uk-UA"/>
        </w:rPr>
        <w:t xml:space="preserve">, буд. 102 А, </w:t>
      </w:r>
      <w:proofErr w:type="spellStart"/>
      <w:r w:rsidRPr="004A0284">
        <w:rPr>
          <w:rStyle w:val="FontStyle13"/>
          <w:color w:val="auto"/>
          <w:sz w:val="28"/>
          <w:szCs w:val="28"/>
          <w:lang w:eastAsia="uk-UA"/>
        </w:rPr>
        <w:t>загальна</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площа</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його</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складає</w:t>
      </w:r>
      <w:proofErr w:type="spellEnd"/>
      <w:r w:rsidRPr="004A0284">
        <w:rPr>
          <w:rStyle w:val="FontStyle13"/>
          <w:color w:val="auto"/>
          <w:sz w:val="28"/>
          <w:szCs w:val="28"/>
          <w:lang w:eastAsia="uk-UA"/>
        </w:rPr>
        <w:t xml:space="preserve"> 298 м2, </w:t>
      </w:r>
      <w:proofErr w:type="spellStart"/>
      <w:r w:rsidRPr="004A0284">
        <w:rPr>
          <w:rStyle w:val="FontStyle13"/>
          <w:color w:val="auto"/>
          <w:sz w:val="28"/>
          <w:szCs w:val="28"/>
          <w:lang w:eastAsia="uk-UA"/>
        </w:rPr>
        <w:t>має</w:t>
      </w:r>
      <w:proofErr w:type="spellEnd"/>
      <w:r w:rsidRPr="004A0284">
        <w:rPr>
          <w:rStyle w:val="FontStyle13"/>
          <w:color w:val="auto"/>
          <w:sz w:val="28"/>
          <w:szCs w:val="28"/>
          <w:lang w:eastAsia="uk-UA"/>
        </w:rPr>
        <w:t xml:space="preserve"> 2 фронт - </w:t>
      </w:r>
      <w:proofErr w:type="spellStart"/>
      <w:r w:rsidRPr="004A0284">
        <w:rPr>
          <w:rStyle w:val="FontStyle13"/>
          <w:color w:val="auto"/>
          <w:sz w:val="28"/>
          <w:szCs w:val="28"/>
          <w:lang w:eastAsia="uk-UA"/>
        </w:rPr>
        <w:t>офіси</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місце</w:t>
      </w:r>
      <w:proofErr w:type="spellEnd"/>
      <w:r w:rsidRPr="004A0284">
        <w:rPr>
          <w:rStyle w:val="FontStyle13"/>
          <w:color w:val="auto"/>
          <w:sz w:val="28"/>
          <w:szCs w:val="28"/>
          <w:lang w:eastAsia="uk-UA"/>
        </w:rPr>
        <w:t xml:space="preserve"> для </w:t>
      </w:r>
      <w:proofErr w:type="spellStart"/>
      <w:r w:rsidRPr="004A0284">
        <w:rPr>
          <w:rStyle w:val="FontStyle13"/>
          <w:color w:val="auto"/>
          <w:sz w:val="28"/>
          <w:szCs w:val="28"/>
          <w:lang w:eastAsia="uk-UA"/>
        </w:rPr>
        <w:t>очікування</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місце</w:t>
      </w:r>
      <w:proofErr w:type="spellEnd"/>
      <w:r w:rsidRPr="004A0284">
        <w:rPr>
          <w:rStyle w:val="FontStyle13"/>
          <w:color w:val="auto"/>
          <w:sz w:val="28"/>
          <w:szCs w:val="28"/>
          <w:lang w:eastAsia="uk-UA"/>
        </w:rPr>
        <w:t xml:space="preserve"> для </w:t>
      </w:r>
      <w:proofErr w:type="spellStart"/>
      <w:r w:rsidRPr="004A0284">
        <w:rPr>
          <w:rStyle w:val="FontStyle13"/>
          <w:color w:val="auto"/>
          <w:sz w:val="28"/>
          <w:szCs w:val="28"/>
          <w:lang w:eastAsia="uk-UA"/>
        </w:rPr>
        <w:t>самообслуговування</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архіви</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кімнату</w:t>
      </w:r>
      <w:proofErr w:type="spellEnd"/>
      <w:r w:rsidRPr="004A0284">
        <w:rPr>
          <w:rStyle w:val="FontStyle13"/>
          <w:color w:val="auto"/>
          <w:sz w:val="28"/>
          <w:szCs w:val="28"/>
          <w:lang w:eastAsia="uk-UA"/>
        </w:rPr>
        <w:t xml:space="preserve"> для персоналу, </w:t>
      </w:r>
      <w:proofErr w:type="spellStart"/>
      <w:r w:rsidRPr="004A0284">
        <w:rPr>
          <w:rStyle w:val="FontStyle13"/>
          <w:color w:val="auto"/>
          <w:sz w:val="28"/>
          <w:szCs w:val="28"/>
          <w:lang w:eastAsia="uk-UA"/>
        </w:rPr>
        <w:t>запасний</w:t>
      </w:r>
      <w:proofErr w:type="spellEnd"/>
      <w:r w:rsidRPr="004A0284">
        <w:rPr>
          <w:rStyle w:val="FontStyle13"/>
          <w:color w:val="auto"/>
          <w:sz w:val="28"/>
          <w:szCs w:val="28"/>
          <w:lang w:eastAsia="uk-UA"/>
        </w:rPr>
        <w:t xml:space="preserve"> </w:t>
      </w:r>
      <w:proofErr w:type="spellStart"/>
      <w:r w:rsidRPr="004A0284">
        <w:rPr>
          <w:rStyle w:val="FontStyle13"/>
          <w:color w:val="auto"/>
          <w:sz w:val="28"/>
          <w:szCs w:val="28"/>
          <w:lang w:eastAsia="uk-UA"/>
        </w:rPr>
        <w:t>вихід</w:t>
      </w:r>
      <w:proofErr w:type="spellEnd"/>
      <w:r w:rsidRPr="004A0284">
        <w:rPr>
          <w:rStyle w:val="FontStyle13"/>
          <w:color w:val="auto"/>
          <w:sz w:val="28"/>
          <w:szCs w:val="28"/>
          <w:lang w:eastAsia="uk-UA"/>
        </w:rPr>
        <w:t xml:space="preserve">. </w:t>
      </w:r>
      <w:proofErr w:type="spellStart"/>
      <w:r w:rsidRPr="004A0284">
        <w:rPr>
          <w:rFonts w:ascii="Times New Roman" w:hAnsi="Times New Roman" w:cs="Times New Roman"/>
          <w:color w:val="auto"/>
          <w:sz w:val="28"/>
          <w:szCs w:val="28"/>
        </w:rPr>
        <w:t>Будівля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облаштована</w:t>
      </w:r>
      <w:proofErr w:type="spellEnd"/>
      <w:r w:rsidRPr="004A0284">
        <w:rPr>
          <w:rFonts w:ascii="Times New Roman" w:hAnsi="Times New Roman" w:cs="Times New Roman"/>
          <w:color w:val="auto"/>
          <w:sz w:val="28"/>
          <w:szCs w:val="28"/>
        </w:rPr>
        <w:t xml:space="preserve"> пандусом, </w:t>
      </w:r>
      <w:proofErr w:type="spellStart"/>
      <w:r w:rsidRPr="004A0284">
        <w:rPr>
          <w:rFonts w:ascii="Times New Roman" w:hAnsi="Times New Roman" w:cs="Times New Roman"/>
          <w:color w:val="auto"/>
          <w:sz w:val="28"/>
          <w:szCs w:val="28"/>
        </w:rPr>
        <w:t>забезпечений</w:t>
      </w:r>
      <w:proofErr w:type="spellEnd"/>
      <w:r w:rsidRPr="004A0284">
        <w:rPr>
          <w:rFonts w:ascii="Times New Roman" w:hAnsi="Times New Roman" w:cs="Times New Roman"/>
          <w:color w:val="auto"/>
          <w:sz w:val="28"/>
          <w:szCs w:val="28"/>
        </w:rPr>
        <w:t xml:space="preserve"> доступ в </w:t>
      </w:r>
      <w:proofErr w:type="spellStart"/>
      <w:r w:rsidRPr="004A0284">
        <w:rPr>
          <w:rFonts w:ascii="Times New Roman" w:hAnsi="Times New Roman" w:cs="Times New Roman"/>
          <w:color w:val="auto"/>
          <w:sz w:val="28"/>
          <w:szCs w:val="28"/>
        </w:rPr>
        <w:t>приміщення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офісу</w:t>
      </w:r>
      <w:proofErr w:type="spellEnd"/>
      <w:r w:rsidRPr="004A0284">
        <w:rPr>
          <w:rFonts w:ascii="Times New Roman" w:hAnsi="Times New Roman" w:cs="Times New Roman"/>
          <w:color w:val="auto"/>
          <w:sz w:val="28"/>
          <w:szCs w:val="28"/>
        </w:rPr>
        <w:t xml:space="preserve"> для </w:t>
      </w:r>
      <w:proofErr w:type="spellStart"/>
      <w:r w:rsidRPr="004A0284">
        <w:rPr>
          <w:rFonts w:ascii="Times New Roman" w:hAnsi="Times New Roman" w:cs="Times New Roman"/>
          <w:color w:val="auto"/>
          <w:sz w:val="28"/>
          <w:szCs w:val="28"/>
        </w:rPr>
        <w:t>осіб</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обмеженими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можливостями</w:t>
      </w:r>
      <w:proofErr w:type="spellEnd"/>
      <w:r w:rsidRPr="004A0284">
        <w:rPr>
          <w:rFonts w:ascii="Times New Roman" w:hAnsi="Times New Roman" w:cs="Times New Roman"/>
          <w:color w:val="auto"/>
          <w:sz w:val="28"/>
          <w:szCs w:val="28"/>
        </w:rPr>
        <w:t>.</w:t>
      </w:r>
    </w:p>
    <w:p w:rsidR="001D6ADB" w:rsidRPr="004A0284" w:rsidRDefault="001D6ADB" w:rsidP="001D6ADB">
      <w:pPr>
        <w:pStyle w:val="Standard"/>
        <w:ind w:firstLine="567"/>
        <w:jc w:val="both"/>
        <w:rPr>
          <w:rFonts w:cs="Times New Roman"/>
          <w:color w:val="auto"/>
          <w:sz w:val="28"/>
          <w:szCs w:val="28"/>
        </w:rPr>
      </w:pPr>
      <w:r w:rsidRPr="004A0284">
        <w:rPr>
          <w:rStyle w:val="FontStyle13"/>
          <w:color w:val="auto"/>
          <w:sz w:val="28"/>
          <w:szCs w:val="28"/>
          <w:lang w:eastAsia="uk-UA"/>
        </w:rPr>
        <w:t>У ЦНАП оснащено 12 робочих місць, дитячий куточок, місце для відвідувачів – площею 50 м2. В приміщенні встановлений банківський термінал та електронна система керування чергою для зручності громадян.</w:t>
      </w:r>
    </w:p>
    <w:p w:rsidR="001D6ADB" w:rsidRPr="004A0284" w:rsidRDefault="001D6ADB" w:rsidP="001D6ADB">
      <w:pPr>
        <w:pStyle w:val="Standard"/>
        <w:ind w:firstLine="567"/>
        <w:jc w:val="both"/>
        <w:rPr>
          <w:rFonts w:cs="Times New Roman"/>
          <w:color w:val="auto"/>
          <w:sz w:val="28"/>
          <w:szCs w:val="28"/>
        </w:rPr>
      </w:pPr>
      <w:r w:rsidRPr="004A0284">
        <w:rPr>
          <w:rStyle w:val="FontStyle13"/>
          <w:color w:val="auto"/>
          <w:sz w:val="28"/>
          <w:szCs w:val="28"/>
          <w:lang w:eastAsia="uk-UA"/>
        </w:rPr>
        <w:t xml:space="preserve">Прилуцька територіальна громада приймала участь в 4 раунді Програми «U-LEAD з Європою» в частині отримання підтримки у функціонуванні та модернізації ЦНАП, а саме отримано меблі для облаштування приміщення ЦНАП, інформаційні матеріали, </w:t>
      </w:r>
      <w:proofErr w:type="spellStart"/>
      <w:r w:rsidRPr="004A0284">
        <w:rPr>
          <w:rStyle w:val="FontStyle13"/>
          <w:color w:val="auto"/>
          <w:sz w:val="28"/>
          <w:szCs w:val="28"/>
          <w:lang w:eastAsia="uk-UA"/>
        </w:rPr>
        <w:t>ознакування</w:t>
      </w:r>
      <w:proofErr w:type="spellEnd"/>
      <w:r w:rsidRPr="004A0284">
        <w:rPr>
          <w:rStyle w:val="FontStyle13"/>
          <w:color w:val="auto"/>
          <w:sz w:val="28"/>
          <w:szCs w:val="28"/>
          <w:lang w:eastAsia="uk-UA"/>
        </w:rPr>
        <w:t xml:space="preserve"> та техніка.</w:t>
      </w:r>
    </w:p>
    <w:p w:rsidR="001D6ADB" w:rsidRPr="004A0284" w:rsidRDefault="001D6ADB" w:rsidP="001D6ADB">
      <w:pPr>
        <w:pStyle w:val="aff5"/>
        <w:shd w:val="clear" w:color="auto" w:fill="FFFFFF"/>
        <w:spacing w:before="0" w:after="0"/>
        <w:ind w:firstLine="567"/>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У 2019 </w:t>
      </w:r>
      <w:proofErr w:type="spellStart"/>
      <w:r w:rsidRPr="004A0284">
        <w:rPr>
          <w:rFonts w:ascii="Times New Roman" w:hAnsi="Times New Roman" w:cs="Times New Roman"/>
          <w:color w:val="auto"/>
          <w:sz w:val="28"/>
          <w:szCs w:val="28"/>
        </w:rPr>
        <w:t>році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shd w:val="clear" w:color="auto" w:fill="FFFFFF"/>
        </w:rPr>
        <w:t>з</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місцевого</w:t>
      </w:r>
      <w:proofErr w:type="spellEnd"/>
      <w:r w:rsidRPr="004A0284">
        <w:rPr>
          <w:rFonts w:ascii="Times New Roman" w:hAnsi="Times New Roman" w:cs="Times New Roman"/>
          <w:color w:val="auto"/>
          <w:sz w:val="28"/>
          <w:szCs w:val="28"/>
          <w:shd w:val="clear" w:color="auto" w:fill="FFFFFF"/>
        </w:rPr>
        <w:t xml:space="preserve"> бюджету на </w:t>
      </w:r>
      <w:proofErr w:type="spellStart"/>
      <w:r w:rsidRPr="004A0284">
        <w:rPr>
          <w:rFonts w:ascii="Times New Roman" w:hAnsi="Times New Roman" w:cs="Times New Roman"/>
          <w:color w:val="auto"/>
          <w:sz w:val="28"/>
          <w:szCs w:val="28"/>
          <w:shd w:val="clear" w:color="auto" w:fill="FFFFFF"/>
        </w:rPr>
        <w:t>розвиток</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мережі</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центрів</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надання</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адміністративних</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послуг</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Прилуцькою</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територіальною</w:t>
      </w:r>
      <w:proofErr w:type="spellEnd"/>
      <w:r w:rsidRPr="004A0284">
        <w:rPr>
          <w:rFonts w:ascii="Times New Roman" w:hAnsi="Times New Roman" w:cs="Times New Roman"/>
          <w:color w:val="auto"/>
          <w:sz w:val="28"/>
          <w:szCs w:val="28"/>
          <w:shd w:val="clear" w:color="auto" w:fill="FFFFFF"/>
        </w:rPr>
        <w:t xml:space="preserve"> громадою було </w:t>
      </w:r>
      <w:proofErr w:type="spellStart"/>
      <w:r w:rsidRPr="004A0284">
        <w:rPr>
          <w:rFonts w:ascii="Times New Roman" w:hAnsi="Times New Roman" w:cs="Times New Roman"/>
          <w:color w:val="auto"/>
          <w:sz w:val="28"/>
          <w:szCs w:val="28"/>
          <w:shd w:val="clear" w:color="auto" w:fill="FFFFFF"/>
        </w:rPr>
        <w:t>виділено</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кошти</w:t>
      </w:r>
      <w:proofErr w:type="spellEnd"/>
      <w:r w:rsidRPr="004A0284">
        <w:rPr>
          <w:rFonts w:ascii="Times New Roman" w:hAnsi="Times New Roman" w:cs="Times New Roman"/>
          <w:color w:val="auto"/>
          <w:sz w:val="28"/>
          <w:szCs w:val="28"/>
          <w:shd w:val="clear" w:color="auto" w:fill="FFFFFF"/>
        </w:rPr>
        <w:t xml:space="preserve"> та  </w:t>
      </w:r>
      <w:proofErr w:type="spellStart"/>
      <w:r w:rsidRPr="004A0284">
        <w:rPr>
          <w:rFonts w:ascii="Times New Roman" w:hAnsi="Times New Roman" w:cs="Times New Roman"/>
          <w:color w:val="auto"/>
          <w:sz w:val="28"/>
          <w:szCs w:val="28"/>
          <w:shd w:val="clear" w:color="auto" w:fill="FFFFFF"/>
        </w:rPr>
        <w:t>відповідно</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придбано</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обладнання</w:t>
      </w:r>
      <w:proofErr w:type="spellEnd"/>
      <w:r w:rsidRPr="004A0284">
        <w:rPr>
          <w:rFonts w:ascii="Times New Roman" w:hAnsi="Times New Roman" w:cs="Times New Roman"/>
          <w:color w:val="auto"/>
          <w:sz w:val="28"/>
          <w:szCs w:val="28"/>
          <w:shd w:val="clear" w:color="auto" w:fill="FFFFFF"/>
        </w:rPr>
        <w:t xml:space="preserve"> для </w:t>
      </w:r>
      <w:proofErr w:type="spellStart"/>
      <w:r w:rsidRPr="004A0284">
        <w:rPr>
          <w:rFonts w:ascii="Times New Roman" w:hAnsi="Times New Roman" w:cs="Times New Roman"/>
          <w:color w:val="auto"/>
          <w:sz w:val="28"/>
          <w:szCs w:val="28"/>
          <w:shd w:val="clear" w:color="auto" w:fill="FFFFFF"/>
        </w:rPr>
        <w:t>надання</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паспортних</w:t>
      </w:r>
      <w:proofErr w:type="spellEnd"/>
      <w:r w:rsidRPr="004A0284">
        <w:rPr>
          <w:rFonts w:ascii="Times New Roman" w:hAnsi="Times New Roman" w:cs="Times New Roman"/>
          <w:color w:val="auto"/>
          <w:sz w:val="28"/>
          <w:szCs w:val="28"/>
          <w:shd w:val="clear" w:color="auto" w:fill="FFFFFF"/>
        </w:rPr>
        <w:t xml:space="preserve"> </w:t>
      </w:r>
      <w:proofErr w:type="spellStart"/>
      <w:r w:rsidRPr="004A0284">
        <w:rPr>
          <w:rFonts w:ascii="Times New Roman" w:hAnsi="Times New Roman" w:cs="Times New Roman"/>
          <w:color w:val="auto"/>
          <w:sz w:val="28"/>
          <w:szCs w:val="28"/>
          <w:shd w:val="clear" w:color="auto" w:fill="FFFFFF"/>
        </w:rPr>
        <w:t>послуг</w:t>
      </w:r>
      <w:proofErr w:type="spellEnd"/>
      <w:r w:rsidRPr="004A0284">
        <w:rPr>
          <w:rFonts w:ascii="Times New Roman" w:hAnsi="Times New Roman" w:cs="Times New Roman"/>
          <w:color w:val="auto"/>
          <w:sz w:val="28"/>
          <w:szCs w:val="28"/>
          <w:shd w:val="clear" w:color="auto" w:fill="FFFFFF"/>
        </w:rPr>
        <w:t>.</w:t>
      </w:r>
    </w:p>
    <w:p w:rsidR="001D6ADB" w:rsidRPr="004A0284" w:rsidRDefault="001D6ADB" w:rsidP="001D6ADB">
      <w:pPr>
        <w:pStyle w:val="Standard"/>
        <w:ind w:firstLine="709"/>
        <w:jc w:val="both"/>
        <w:rPr>
          <w:rFonts w:cs="Times New Roman"/>
          <w:color w:val="auto"/>
          <w:sz w:val="28"/>
          <w:szCs w:val="28"/>
        </w:rPr>
      </w:pPr>
      <w:r w:rsidRPr="004A0284">
        <w:rPr>
          <w:rFonts w:cs="Times New Roman"/>
          <w:color w:val="auto"/>
          <w:sz w:val="28"/>
          <w:szCs w:val="28"/>
        </w:rPr>
        <w:t xml:space="preserve">Під час активних бойових дій на території області </w:t>
      </w:r>
      <w:r w:rsidRPr="004A0284">
        <w:rPr>
          <w:rFonts w:cs="Times New Roman"/>
          <w:color w:val="auto"/>
          <w:sz w:val="28"/>
          <w:szCs w:val="28"/>
          <w:shd w:val="clear" w:color="auto" w:fill="FFFFFF"/>
        </w:rPr>
        <w:t>будівля ЦНАП  пошкоджена не була.</w:t>
      </w:r>
    </w:p>
    <w:p w:rsidR="001D6ADB" w:rsidRPr="004A0284" w:rsidRDefault="001D6ADB" w:rsidP="001D6ADB">
      <w:pPr>
        <w:pStyle w:val="Standard"/>
        <w:ind w:firstLine="567"/>
        <w:jc w:val="both"/>
        <w:rPr>
          <w:rFonts w:cs="Times New Roman"/>
          <w:color w:val="auto"/>
          <w:sz w:val="28"/>
          <w:szCs w:val="28"/>
        </w:rPr>
      </w:pPr>
      <w:r w:rsidRPr="004A0284">
        <w:rPr>
          <w:rStyle w:val="FontStyle13"/>
          <w:color w:val="auto"/>
          <w:sz w:val="28"/>
          <w:szCs w:val="28"/>
          <w:lang w:eastAsia="uk-UA"/>
        </w:rPr>
        <w:t>У ЦНАП згідно штатного розпису передбачено 15 працівників (фактично працює 14).</w:t>
      </w:r>
    </w:p>
    <w:p w:rsidR="001D6ADB" w:rsidRPr="004A0284" w:rsidRDefault="001D6ADB" w:rsidP="001D6ADB">
      <w:pPr>
        <w:pStyle w:val="Standard"/>
        <w:ind w:firstLine="566"/>
        <w:jc w:val="both"/>
        <w:rPr>
          <w:rFonts w:cs="Times New Roman"/>
          <w:color w:val="auto"/>
          <w:sz w:val="28"/>
          <w:szCs w:val="28"/>
        </w:rPr>
      </w:pPr>
      <w:r w:rsidRPr="004A0284">
        <w:rPr>
          <w:rFonts w:cs="Times New Roman"/>
          <w:color w:val="auto"/>
          <w:sz w:val="28"/>
          <w:szCs w:val="28"/>
        </w:rPr>
        <w:t>Наразі  ЦНАП надає 358 адміністративних послуг.</w:t>
      </w:r>
    </w:p>
    <w:p w:rsidR="0022445B" w:rsidRPr="004A0284" w:rsidRDefault="001D6ADB" w:rsidP="001D6ADB">
      <w:pPr>
        <w:pStyle w:val="Standard"/>
        <w:shd w:val="clear" w:color="auto" w:fill="FFFFFF"/>
        <w:ind w:firstLine="566"/>
        <w:jc w:val="both"/>
        <w:rPr>
          <w:rFonts w:eastAsia="SimSun, 宋体" w:cs="Times New Roman"/>
          <w:color w:val="auto"/>
          <w:sz w:val="28"/>
          <w:szCs w:val="28"/>
          <w:shd w:val="clear" w:color="auto" w:fill="FFFFFF"/>
        </w:rPr>
      </w:pPr>
      <w:r w:rsidRPr="004A0284">
        <w:rPr>
          <w:rFonts w:eastAsia="SimSun, 宋体" w:cs="Times New Roman"/>
          <w:color w:val="auto"/>
          <w:sz w:val="28"/>
          <w:szCs w:val="28"/>
          <w:shd w:val="clear" w:color="auto" w:fill="FFFFFF"/>
        </w:rPr>
        <w:t xml:space="preserve">За підсумками 9 місяців 2022 року надано біля 11 тис. адміністративних послуг. </w:t>
      </w:r>
    </w:p>
    <w:p w:rsidR="0022445B" w:rsidRPr="004A0284" w:rsidRDefault="0022445B" w:rsidP="0022445B">
      <w:pPr>
        <w:pStyle w:val="afff"/>
        <w:spacing w:before="0" w:after="0"/>
        <w:ind w:firstLine="708"/>
        <w:jc w:val="both"/>
        <w:rPr>
          <w:sz w:val="28"/>
          <w:szCs w:val="28"/>
          <w:lang w:val="uk-UA"/>
        </w:rPr>
      </w:pPr>
      <w:r w:rsidRPr="004A0284">
        <w:rPr>
          <w:sz w:val="28"/>
          <w:szCs w:val="28"/>
          <w:lang w:val="uk-UA"/>
        </w:rPr>
        <w:t>Найбільш поширеними протягом звітного періоду були звернення для отримання наступних послуг:</w:t>
      </w:r>
    </w:p>
    <w:p w:rsidR="0022445B" w:rsidRPr="004A0284" w:rsidRDefault="0022445B" w:rsidP="0022445B">
      <w:pPr>
        <w:pStyle w:val="afff"/>
        <w:spacing w:before="0" w:after="0"/>
        <w:ind w:firstLine="567"/>
        <w:jc w:val="both"/>
        <w:rPr>
          <w:sz w:val="28"/>
          <w:szCs w:val="28"/>
          <w:lang w:val="uk-UA"/>
        </w:rPr>
      </w:pPr>
      <w:r w:rsidRPr="004A0284">
        <w:rPr>
          <w:rStyle w:val="affe"/>
          <w:sz w:val="28"/>
          <w:szCs w:val="28"/>
          <w:lang w:val="uk-UA"/>
        </w:rPr>
        <w:t>- реєстрація (зняття з реєстрації) місця проживання осіб (надійшло 1003 заяви)</w:t>
      </w:r>
    </w:p>
    <w:p w:rsidR="0022445B" w:rsidRPr="004A0284" w:rsidRDefault="0022445B" w:rsidP="0022445B">
      <w:pPr>
        <w:pStyle w:val="afff"/>
        <w:spacing w:before="0" w:after="0"/>
        <w:ind w:firstLine="567"/>
        <w:jc w:val="both"/>
        <w:rPr>
          <w:sz w:val="28"/>
          <w:szCs w:val="28"/>
        </w:rPr>
      </w:pPr>
      <w:r w:rsidRPr="004A0284">
        <w:rPr>
          <w:rStyle w:val="affe"/>
          <w:sz w:val="28"/>
          <w:szCs w:val="28"/>
          <w:lang w:val="uk-UA"/>
        </w:rPr>
        <w:t xml:space="preserve">- реєстрація речових прав на нерухоме майно (надійшло </w:t>
      </w:r>
      <w:r w:rsidRPr="004A0284">
        <w:rPr>
          <w:rStyle w:val="affe"/>
          <w:bCs/>
          <w:sz w:val="28"/>
          <w:szCs w:val="28"/>
          <w:lang w:val="uk-UA"/>
        </w:rPr>
        <w:t xml:space="preserve">1877 </w:t>
      </w:r>
      <w:proofErr w:type="spellStart"/>
      <w:r w:rsidRPr="004A0284">
        <w:rPr>
          <w:rStyle w:val="affe"/>
          <w:bCs/>
          <w:sz w:val="28"/>
          <w:szCs w:val="28"/>
          <w:lang w:val="uk-UA"/>
        </w:rPr>
        <w:t>зверненнь</w:t>
      </w:r>
      <w:proofErr w:type="spellEnd"/>
      <w:r w:rsidRPr="004A0284">
        <w:rPr>
          <w:rStyle w:val="affe"/>
          <w:bCs/>
          <w:sz w:val="28"/>
          <w:szCs w:val="28"/>
          <w:lang w:val="uk-UA"/>
        </w:rPr>
        <w:t>)</w:t>
      </w:r>
      <w:r w:rsidRPr="004A0284">
        <w:rPr>
          <w:rStyle w:val="affe"/>
          <w:sz w:val="28"/>
          <w:szCs w:val="28"/>
          <w:lang w:val="uk-UA"/>
        </w:rPr>
        <w:t>;</w:t>
      </w:r>
    </w:p>
    <w:p w:rsidR="0022445B" w:rsidRPr="004A0284" w:rsidRDefault="0022445B" w:rsidP="0022445B">
      <w:pPr>
        <w:pStyle w:val="afff"/>
        <w:spacing w:before="0" w:after="0"/>
        <w:ind w:firstLine="567"/>
        <w:jc w:val="both"/>
        <w:rPr>
          <w:sz w:val="28"/>
          <w:szCs w:val="28"/>
        </w:rPr>
      </w:pPr>
      <w:r w:rsidRPr="004A0284">
        <w:rPr>
          <w:rStyle w:val="affe"/>
          <w:sz w:val="28"/>
          <w:szCs w:val="28"/>
          <w:lang w:val="uk-UA"/>
        </w:rPr>
        <w:t xml:space="preserve">- послуги </w:t>
      </w:r>
      <w:proofErr w:type="spellStart"/>
      <w:r w:rsidRPr="004A0284">
        <w:rPr>
          <w:rStyle w:val="affe"/>
          <w:sz w:val="28"/>
          <w:szCs w:val="28"/>
          <w:lang w:val="uk-UA"/>
        </w:rPr>
        <w:t>Держгеокадастру</w:t>
      </w:r>
      <w:proofErr w:type="spellEnd"/>
      <w:r w:rsidRPr="004A0284">
        <w:rPr>
          <w:rStyle w:val="affe"/>
          <w:sz w:val="28"/>
          <w:szCs w:val="28"/>
          <w:lang w:val="uk-UA"/>
        </w:rPr>
        <w:t xml:space="preserve"> (надійшло </w:t>
      </w:r>
      <w:r w:rsidRPr="004A0284">
        <w:rPr>
          <w:rStyle w:val="affe"/>
          <w:sz w:val="28"/>
          <w:szCs w:val="28"/>
          <w:lang w:val="uk-UA" w:eastAsia="uk-UA"/>
        </w:rPr>
        <w:t>1314 звернень)</w:t>
      </w:r>
      <w:r w:rsidRPr="004A0284">
        <w:rPr>
          <w:rStyle w:val="affe"/>
          <w:sz w:val="28"/>
          <w:szCs w:val="28"/>
          <w:lang w:val="uk-UA"/>
        </w:rPr>
        <w:t>;</w:t>
      </w:r>
    </w:p>
    <w:p w:rsidR="0022445B" w:rsidRPr="004A0284" w:rsidRDefault="0022445B" w:rsidP="0022445B">
      <w:pPr>
        <w:pStyle w:val="afff"/>
        <w:spacing w:before="0" w:after="0"/>
        <w:ind w:firstLine="567"/>
        <w:jc w:val="both"/>
        <w:rPr>
          <w:sz w:val="28"/>
          <w:szCs w:val="28"/>
        </w:rPr>
      </w:pPr>
      <w:r w:rsidRPr="004A0284">
        <w:rPr>
          <w:rStyle w:val="affe"/>
          <w:sz w:val="28"/>
          <w:szCs w:val="28"/>
          <w:lang w:val="uk-UA"/>
        </w:rPr>
        <w:t>- видача витягів з РТГ (</w:t>
      </w:r>
      <w:r w:rsidRPr="004A0284">
        <w:rPr>
          <w:rStyle w:val="affe"/>
          <w:sz w:val="28"/>
          <w:szCs w:val="28"/>
          <w:shd w:val="clear" w:color="auto" w:fill="FFFFFF"/>
          <w:lang w:val="uk-UA"/>
        </w:rPr>
        <w:t xml:space="preserve">надійшло </w:t>
      </w:r>
      <w:r w:rsidRPr="004A0284">
        <w:rPr>
          <w:rStyle w:val="affe"/>
          <w:bCs/>
          <w:sz w:val="28"/>
          <w:szCs w:val="28"/>
          <w:shd w:val="clear" w:color="auto" w:fill="FFFFFF"/>
          <w:lang w:val="uk-UA"/>
        </w:rPr>
        <w:t>2415</w:t>
      </w:r>
      <w:r w:rsidRPr="004A0284">
        <w:rPr>
          <w:rStyle w:val="affe"/>
          <w:sz w:val="28"/>
          <w:szCs w:val="28"/>
          <w:lang w:val="uk-UA"/>
        </w:rPr>
        <w:t xml:space="preserve"> </w:t>
      </w:r>
      <w:proofErr w:type="spellStart"/>
      <w:r w:rsidRPr="004A0284">
        <w:rPr>
          <w:rStyle w:val="affe"/>
          <w:sz w:val="28"/>
          <w:szCs w:val="28"/>
          <w:lang w:val="uk-UA"/>
        </w:rPr>
        <w:t>зверненнь</w:t>
      </w:r>
      <w:proofErr w:type="spellEnd"/>
      <w:r w:rsidRPr="004A0284">
        <w:rPr>
          <w:rStyle w:val="affe"/>
          <w:sz w:val="28"/>
          <w:szCs w:val="28"/>
          <w:lang w:val="uk-UA"/>
        </w:rPr>
        <w:t>).</w:t>
      </w:r>
    </w:p>
    <w:p w:rsidR="0022445B" w:rsidRPr="004A0284" w:rsidRDefault="0022445B" w:rsidP="008C0A54">
      <w:pPr>
        <w:pStyle w:val="afff"/>
        <w:numPr>
          <w:ilvl w:val="0"/>
          <w:numId w:val="24"/>
        </w:numPr>
        <w:spacing w:before="0" w:after="0"/>
        <w:ind w:left="0" w:firstLine="567"/>
        <w:jc w:val="both"/>
        <w:rPr>
          <w:sz w:val="28"/>
          <w:szCs w:val="28"/>
        </w:rPr>
      </w:pPr>
      <w:r w:rsidRPr="004A0284">
        <w:rPr>
          <w:rStyle w:val="affe"/>
          <w:sz w:val="28"/>
          <w:szCs w:val="28"/>
          <w:lang w:val="uk-UA"/>
        </w:rPr>
        <w:t>оформлення паспортних послуг ( 1599 паспортів).</w:t>
      </w:r>
    </w:p>
    <w:p w:rsidR="0022445B" w:rsidRPr="004A0284" w:rsidRDefault="0022445B" w:rsidP="008C0A54">
      <w:pPr>
        <w:pStyle w:val="afff"/>
        <w:numPr>
          <w:ilvl w:val="0"/>
          <w:numId w:val="24"/>
        </w:numPr>
        <w:spacing w:before="0" w:after="0"/>
        <w:ind w:left="0" w:firstLine="567"/>
        <w:jc w:val="both"/>
        <w:rPr>
          <w:sz w:val="28"/>
          <w:szCs w:val="28"/>
        </w:rPr>
      </w:pPr>
      <w:r w:rsidRPr="004A0284">
        <w:rPr>
          <w:rStyle w:val="affe"/>
          <w:sz w:val="28"/>
          <w:szCs w:val="28"/>
          <w:lang w:val="uk-UA"/>
        </w:rPr>
        <w:t xml:space="preserve">послуги в сфері реєстрації бізнесу (надійшло </w:t>
      </w:r>
      <w:r w:rsidRPr="004A0284">
        <w:rPr>
          <w:rStyle w:val="affe"/>
          <w:bCs/>
          <w:sz w:val="28"/>
          <w:szCs w:val="28"/>
          <w:lang w:val="uk-UA"/>
        </w:rPr>
        <w:t>216</w:t>
      </w:r>
      <w:r w:rsidRPr="004A0284">
        <w:rPr>
          <w:rStyle w:val="affe"/>
          <w:sz w:val="28"/>
          <w:szCs w:val="28"/>
          <w:lang w:val="uk-UA"/>
        </w:rPr>
        <w:t xml:space="preserve"> заяв).</w:t>
      </w:r>
    </w:p>
    <w:p w:rsidR="0022445B" w:rsidRPr="004A0284" w:rsidRDefault="0022445B" w:rsidP="0022445B">
      <w:pPr>
        <w:pStyle w:val="Standard"/>
        <w:ind w:firstLine="708"/>
        <w:jc w:val="both"/>
        <w:rPr>
          <w:color w:val="auto"/>
          <w:sz w:val="28"/>
          <w:szCs w:val="28"/>
        </w:rPr>
      </w:pPr>
      <w:r w:rsidRPr="004A0284">
        <w:rPr>
          <w:color w:val="auto"/>
          <w:sz w:val="28"/>
          <w:szCs w:val="28"/>
        </w:rPr>
        <w:t>Також, протягом звітного періоду управлінням адміністративних послуг міської ради вживалися відповідні заходи щодо підвищення рівня виконавської дисципліни у роботі з документами дозвільного характеру та надання адміністративних послуг:</w:t>
      </w:r>
    </w:p>
    <w:p w:rsidR="0022445B" w:rsidRPr="004A0284" w:rsidRDefault="0022445B" w:rsidP="0022445B">
      <w:pPr>
        <w:pStyle w:val="Standard"/>
        <w:ind w:firstLine="709"/>
        <w:jc w:val="both"/>
        <w:rPr>
          <w:color w:val="auto"/>
          <w:sz w:val="28"/>
          <w:szCs w:val="28"/>
        </w:rPr>
      </w:pPr>
      <w:r w:rsidRPr="004A0284">
        <w:rPr>
          <w:color w:val="auto"/>
          <w:sz w:val="28"/>
          <w:szCs w:val="28"/>
        </w:rPr>
        <w:t>- попереджувальний контроль шляхом регулярних нагадувань виконавцям про документи, терміни виконання яких наступлять в  найближчий час;</w:t>
      </w:r>
    </w:p>
    <w:p w:rsidR="0022445B" w:rsidRPr="004A0284" w:rsidRDefault="0022445B" w:rsidP="0022445B">
      <w:pPr>
        <w:pStyle w:val="Standard"/>
        <w:ind w:firstLine="709"/>
        <w:jc w:val="both"/>
        <w:rPr>
          <w:color w:val="auto"/>
          <w:sz w:val="28"/>
          <w:szCs w:val="28"/>
        </w:rPr>
      </w:pPr>
      <w:r w:rsidRPr="004A0284">
        <w:rPr>
          <w:color w:val="auto"/>
          <w:sz w:val="28"/>
          <w:szCs w:val="28"/>
        </w:rPr>
        <w:t>- аналітична робота, спрямована на забезпечення якісного і своєчасного виконання документів.</w:t>
      </w:r>
    </w:p>
    <w:p w:rsidR="0022445B" w:rsidRPr="004A0284" w:rsidRDefault="0022445B" w:rsidP="0022445B">
      <w:pPr>
        <w:pStyle w:val="Standard"/>
        <w:widowControl/>
        <w:autoSpaceDN w:val="0"/>
        <w:ind w:left="709"/>
        <w:jc w:val="both"/>
        <w:rPr>
          <w:color w:val="auto"/>
          <w:sz w:val="28"/>
          <w:szCs w:val="28"/>
        </w:rPr>
      </w:pPr>
      <w:r w:rsidRPr="004A0284">
        <w:rPr>
          <w:color w:val="auto"/>
          <w:sz w:val="28"/>
          <w:szCs w:val="28"/>
        </w:rPr>
        <w:t xml:space="preserve">- проведення відповідних навчальних </w:t>
      </w:r>
      <w:proofErr w:type="spellStart"/>
      <w:r w:rsidRPr="004A0284">
        <w:rPr>
          <w:color w:val="auto"/>
          <w:sz w:val="28"/>
          <w:szCs w:val="28"/>
        </w:rPr>
        <w:t>вебінарів</w:t>
      </w:r>
      <w:proofErr w:type="spellEnd"/>
      <w:r w:rsidRPr="004A0284">
        <w:rPr>
          <w:color w:val="auto"/>
          <w:sz w:val="28"/>
          <w:szCs w:val="28"/>
        </w:rPr>
        <w:t xml:space="preserve">, тестування адміністраторів </w:t>
      </w:r>
    </w:p>
    <w:p w:rsidR="0022445B" w:rsidRPr="004A0284" w:rsidRDefault="0022445B" w:rsidP="0022445B">
      <w:pPr>
        <w:pStyle w:val="Standard"/>
        <w:widowControl/>
        <w:autoSpaceDN w:val="0"/>
        <w:jc w:val="both"/>
        <w:rPr>
          <w:color w:val="auto"/>
          <w:sz w:val="28"/>
          <w:szCs w:val="28"/>
        </w:rPr>
      </w:pPr>
      <w:r w:rsidRPr="004A0284">
        <w:rPr>
          <w:color w:val="auto"/>
          <w:sz w:val="28"/>
          <w:szCs w:val="28"/>
        </w:rPr>
        <w:t>та державних реєстраторів управління.</w:t>
      </w:r>
    </w:p>
    <w:p w:rsidR="001D6ADB" w:rsidRPr="004A0284" w:rsidRDefault="001D6ADB" w:rsidP="001D6ADB">
      <w:pPr>
        <w:pStyle w:val="Standard"/>
        <w:shd w:val="clear" w:color="auto" w:fill="FFFFFF"/>
        <w:ind w:firstLine="566"/>
        <w:jc w:val="both"/>
        <w:rPr>
          <w:color w:val="auto"/>
        </w:rPr>
      </w:pPr>
      <w:r w:rsidRPr="004A0284">
        <w:rPr>
          <w:rFonts w:eastAsia="SimSun, 宋体" w:cs="Times New Roman"/>
          <w:color w:val="auto"/>
          <w:sz w:val="28"/>
          <w:szCs w:val="28"/>
          <w:shd w:val="clear" w:color="auto" w:fill="FFFFFF"/>
        </w:rPr>
        <w:t xml:space="preserve">Адміністратори ЦНАП працюють у Інформаційній системі «Вулик», Єдиному державному реєстрі юридичних осіб, фізичних осіб-підприємців та громадських формувань, Державному реєстрі речових прав на нерухоме майно </w:t>
      </w:r>
      <w:r w:rsidRPr="004A0284">
        <w:rPr>
          <w:rFonts w:eastAsia="TimesNewRomanPSMT, 'Times New R" w:cs="Times New Roman"/>
          <w:color w:val="auto"/>
          <w:sz w:val="28"/>
          <w:szCs w:val="28"/>
        </w:rPr>
        <w:t>та їх обтяжень</w:t>
      </w:r>
      <w:r w:rsidRPr="004A0284">
        <w:rPr>
          <w:rFonts w:eastAsia="SimSun, 宋体" w:cs="Times New Roman"/>
          <w:color w:val="auto"/>
          <w:sz w:val="28"/>
          <w:szCs w:val="28"/>
          <w:shd w:val="clear" w:color="auto" w:fill="FFFFFF"/>
        </w:rPr>
        <w:t xml:space="preserve">, Реєстрі територіальної громади, ПК «Соціальна громада», Реєстрі з </w:t>
      </w:r>
      <w:r w:rsidRPr="004A0284">
        <w:rPr>
          <w:rFonts w:eastAsia="SimSun, 宋体" w:cs="Times New Roman"/>
          <w:color w:val="auto"/>
          <w:sz w:val="28"/>
          <w:szCs w:val="28"/>
          <w:shd w:val="clear" w:color="auto" w:fill="FFFFFF"/>
        </w:rPr>
        <w:lastRenderedPageBreak/>
        <w:t xml:space="preserve">реєстрації актів цивільного стану громадян, Єдиному державному демографічному реєстрі, Єдиній державній електронній системі у сфері будівництва, надається </w:t>
      </w:r>
      <w:proofErr w:type="spellStart"/>
      <w:r w:rsidRPr="004A0284">
        <w:rPr>
          <w:rFonts w:eastAsia="SimSun, 宋体" w:cs="Times New Roman"/>
          <w:color w:val="auto"/>
          <w:sz w:val="28"/>
          <w:szCs w:val="28"/>
          <w:shd w:val="clear" w:color="auto" w:fill="FFFFFF"/>
        </w:rPr>
        <w:t>комплексана</w:t>
      </w:r>
      <w:proofErr w:type="spellEnd"/>
      <w:r w:rsidRPr="004A0284">
        <w:rPr>
          <w:rFonts w:eastAsia="SimSun, 宋体" w:cs="Times New Roman"/>
          <w:color w:val="auto"/>
          <w:sz w:val="28"/>
          <w:szCs w:val="28"/>
          <w:shd w:val="clear" w:color="auto" w:fill="FFFFFF"/>
        </w:rPr>
        <w:t xml:space="preserve"> послуга </w:t>
      </w:r>
      <w:proofErr w:type="spellStart"/>
      <w:r w:rsidRPr="004A0284">
        <w:rPr>
          <w:rFonts w:eastAsia="SimSun, 宋体" w:cs="Times New Roman"/>
          <w:color w:val="auto"/>
          <w:sz w:val="28"/>
          <w:szCs w:val="28"/>
          <w:shd w:val="clear" w:color="auto" w:fill="FFFFFF"/>
        </w:rPr>
        <w:t>“єМалятко”</w:t>
      </w:r>
      <w:proofErr w:type="spellEnd"/>
      <w:r w:rsidRPr="004A0284">
        <w:rPr>
          <w:rFonts w:eastAsia="SimSun, 宋体" w:cs="Times New Roman"/>
          <w:color w:val="auto"/>
          <w:sz w:val="28"/>
          <w:szCs w:val="28"/>
          <w:shd w:val="clear" w:color="auto" w:fill="FFFFFF"/>
        </w:rPr>
        <w:t xml:space="preserve">, </w:t>
      </w:r>
      <w:r w:rsidRPr="004A0284">
        <w:rPr>
          <w:rFonts w:cs="Times New Roman"/>
          <w:color w:val="auto"/>
          <w:sz w:val="28"/>
          <w:szCs w:val="28"/>
        </w:rPr>
        <w:t xml:space="preserve">доступний </w:t>
      </w:r>
      <w:proofErr w:type="spellStart"/>
      <w:r w:rsidRPr="004A0284">
        <w:rPr>
          <w:rFonts w:cs="Times New Roman"/>
          <w:color w:val="auto"/>
          <w:sz w:val="28"/>
          <w:szCs w:val="28"/>
        </w:rPr>
        <w:t>шеринг</w:t>
      </w:r>
      <w:proofErr w:type="spellEnd"/>
      <w:r w:rsidRPr="004A0284">
        <w:rPr>
          <w:rFonts w:cs="Times New Roman"/>
          <w:color w:val="auto"/>
          <w:sz w:val="28"/>
          <w:szCs w:val="28"/>
        </w:rPr>
        <w:t xml:space="preserve"> документів (QR-коди постійно оновлюються).</w:t>
      </w:r>
    </w:p>
    <w:p w:rsidR="00F21674" w:rsidRPr="004A0284" w:rsidRDefault="00F21674" w:rsidP="005D2CDC">
      <w:pPr>
        <w:pStyle w:val="41"/>
        <w:ind w:firstLine="0"/>
        <w:jc w:val="center"/>
        <w:outlineLvl w:val="1"/>
        <w:rPr>
          <w:rFonts w:ascii="Times New Roman" w:hAnsi="Times New Roman"/>
          <w:i w:val="0"/>
          <w:color w:val="auto"/>
          <w:lang w:val="uk-UA"/>
        </w:rPr>
      </w:pPr>
    </w:p>
    <w:p w:rsidR="00D25313" w:rsidRPr="004A0284" w:rsidRDefault="00D25313" w:rsidP="00CB668F">
      <w:pPr>
        <w:pStyle w:val="41"/>
        <w:ind w:firstLine="0"/>
        <w:jc w:val="center"/>
        <w:outlineLvl w:val="1"/>
        <w:rPr>
          <w:rFonts w:ascii="Times New Roman" w:hAnsi="Times New Roman"/>
          <w:i w:val="0"/>
          <w:color w:val="auto"/>
          <w:lang w:val="uk-UA"/>
        </w:rPr>
      </w:pPr>
      <w:bookmarkStart w:id="8" w:name="_Toc94778722"/>
      <w:r w:rsidRPr="004A0284">
        <w:rPr>
          <w:rFonts w:ascii="Times New Roman" w:hAnsi="Times New Roman"/>
          <w:i w:val="0"/>
          <w:color w:val="auto"/>
          <w:lang w:val="uk-UA"/>
        </w:rPr>
        <w:t>Ринок праці</w:t>
      </w:r>
      <w:bookmarkEnd w:id="8"/>
    </w:p>
    <w:p w:rsidR="00CB668F" w:rsidRPr="004A0284" w:rsidRDefault="00CB668F" w:rsidP="00CB668F">
      <w:pPr>
        <w:ind w:firstLine="426"/>
        <w:jc w:val="both"/>
        <w:rPr>
          <w:rFonts w:ascii="Times New Roman" w:hAnsi="Times New Roman"/>
          <w:b/>
          <w:i w:val="0"/>
          <w:sz w:val="28"/>
          <w:szCs w:val="28"/>
        </w:rPr>
      </w:pPr>
      <w:r w:rsidRPr="004A0284">
        <w:rPr>
          <w:rFonts w:ascii="Times New Roman" w:hAnsi="Times New Roman"/>
          <w:i w:val="0"/>
          <w:sz w:val="28"/>
          <w:szCs w:val="28"/>
        </w:rPr>
        <w:t xml:space="preserve">Вживаються заходи щодо розширення сфери застосування праці та підвищення рівня зайнятості населення, сприяння продуктивній зайнятості населення. Прилуцькою </w:t>
      </w:r>
      <w:proofErr w:type="spellStart"/>
      <w:r w:rsidRPr="004A0284">
        <w:rPr>
          <w:rFonts w:ascii="Times New Roman" w:hAnsi="Times New Roman"/>
          <w:i w:val="0"/>
          <w:sz w:val="28"/>
          <w:szCs w:val="28"/>
        </w:rPr>
        <w:t>міськрайонною</w:t>
      </w:r>
      <w:proofErr w:type="spellEnd"/>
      <w:r w:rsidRPr="004A0284">
        <w:rPr>
          <w:rFonts w:ascii="Times New Roman" w:hAnsi="Times New Roman"/>
          <w:i w:val="0"/>
          <w:sz w:val="28"/>
          <w:szCs w:val="28"/>
        </w:rPr>
        <w:t xml:space="preserve"> філією Чернігівського обласного центру зайнятості здійснюється системний моніторинг про вільні робочі місця та вакантні посади у роботодавців.</w:t>
      </w:r>
    </w:p>
    <w:p w:rsidR="00CB668F" w:rsidRPr="004A0284" w:rsidRDefault="00CB668F" w:rsidP="00CB668F">
      <w:pPr>
        <w:ind w:firstLine="540"/>
        <w:jc w:val="both"/>
        <w:rPr>
          <w:rFonts w:ascii="Times New Roman" w:hAnsi="Times New Roman"/>
          <w:i w:val="0"/>
          <w:sz w:val="28"/>
          <w:szCs w:val="28"/>
        </w:rPr>
      </w:pPr>
      <w:r w:rsidRPr="004A0284">
        <w:rPr>
          <w:rFonts w:ascii="Times New Roman" w:hAnsi="Times New Roman"/>
          <w:i w:val="0"/>
          <w:sz w:val="28"/>
          <w:szCs w:val="28"/>
        </w:rPr>
        <w:t xml:space="preserve">Кількість безробітних, що перебували на обліку у службі зайнятості протягом  11 місяців 2022 року, у порівнянні з минулорічним показником зменшилась  на 97 осіб і становила 1487  безробітних. Серед них 965 осіб – жінки, 410 безробітних – молодь віком до 35 років. </w:t>
      </w:r>
    </w:p>
    <w:p w:rsidR="00CB668F" w:rsidRPr="004A0284" w:rsidRDefault="00CB668F" w:rsidP="00CB668F">
      <w:pPr>
        <w:ind w:firstLine="540"/>
        <w:jc w:val="both"/>
        <w:rPr>
          <w:rFonts w:ascii="Times New Roman" w:hAnsi="Times New Roman"/>
          <w:i w:val="0"/>
          <w:sz w:val="28"/>
          <w:szCs w:val="28"/>
        </w:rPr>
      </w:pPr>
      <w:r w:rsidRPr="004A0284">
        <w:rPr>
          <w:rFonts w:ascii="Times New Roman" w:hAnsi="Times New Roman"/>
          <w:i w:val="0"/>
          <w:sz w:val="28"/>
          <w:szCs w:val="28"/>
        </w:rPr>
        <w:t xml:space="preserve">Станом на  1 грудня  2022 року на обліку у Прилуцькій </w:t>
      </w:r>
      <w:proofErr w:type="spellStart"/>
      <w:r w:rsidRPr="004A0284">
        <w:rPr>
          <w:rFonts w:ascii="Times New Roman" w:hAnsi="Times New Roman"/>
          <w:i w:val="0"/>
          <w:sz w:val="28"/>
          <w:szCs w:val="28"/>
        </w:rPr>
        <w:t>міськрайоннії</w:t>
      </w:r>
      <w:proofErr w:type="spellEnd"/>
      <w:r w:rsidRPr="004A0284">
        <w:rPr>
          <w:rFonts w:ascii="Times New Roman" w:hAnsi="Times New Roman"/>
          <w:i w:val="0"/>
          <w:sz w:val="28"/>
          <w:szCs w:val="28"/>
        </w:rPr>
        <w:t xml:space="preserve"> філії Чернігівського </w:t>
      </w:r>
      <w:proofErr w:type="spellStart"/>
      <w:r w:rsidRPr="004A0284">
        <w:rPr>
          <w:rFonts w:ascii="Times New Roman" w:hAnsi="Times New Roman"/>
          <w:i w:val="0"/>
          <w:sz w:val="28"/>
          <w:szCs w:val="28"/>
        </w:rPr>
        <w:t>ОЦЗ</w:t>
      </w:r>
      <w:proofErr w:type="spellEnd"/>
      <w:r w:rsidRPr="004A0284">
        <w:rPr>
          <w:rFonts w:ascii="Times New Roman" w:hAnsi="Times New Roman"/>
          <w:i w:val="0"/>
          <w:sz w:val="28"/>
          <w:szCs w:val="28"/>
        </w:rPr>
        <w:t xml:space="preserve"> перебували 435 безробітних мешканців міста (на 67 осіб більше, ніж рік тому), серед яких 44% складали особи, які займали робітничі місця, 41% - займали посади службовців і решта 15% – особи без професії. </w:t>
      </w:r>
    </w:p>
    <w:p w:rsidR="00CB668F" w:rsidRPr="004A0284" w:rsidRDefault="00CB668F" w:rsidP="00CB668F">
      <w:pPr>
        <w:ind w:firstLine="540"/>
        <w:jc w:val="both"/>
        <w:rPr>
          <w:rFonts w:ascii="Times New Roman" w:hAnsi="Times New Roman"/>
          <w:i w:val="0"/>
          <w:sz w:val="28"/>
          <w:szCs w:val="28"/>
        </w:rPr>
      </w:pPr>
      <w:r w:rsidRPr="004A0284">
        <w:rPr>
          <w:rFonts w:ascii="Times New Roman" w:hAnsi="Times New Roman"/>
          <w:i w:val="0"/>
          <w:sz w:val="28"/>
          <w:szCs w:val="28"/>
        </w:rPr>
        <w:t xml:space="preserve">Чисельність громадян, працевлаштованих за направленням служби зайнятості протягом 11 місяців 2022 року, становила 337 безробітних. Середня тривалість пошуку роботи становила 104 дні, рівень працевлаштування становив 23%. </w:t>
      </w:r>
    </w:p>
    <w:p w:rsidR="00CB668F" w:rsidRPr="004A0284" w:rsidRDefault="00CB668F" w:rsidP="00CB668F">
      <w:pPr>
        <w:ind w:firstLine="540"/>
        <w:jc w:val="both"/>
        <w:rPr>
          <w:rFonts w:ascii="Times New Roman" w:hAnsi="Times New Roman"/>
          <w:i w:val="0"/>
          <w:sz w:val="28"/>
          <w:szCs w:val="28"/>
        </w:rPr>
      </w:pPr>
      <w:r w:rsidRPr="004A0284">
        <w:rPr>
          <w:rFonts w:ascii="Times New Roman" w:hAnsi="Times New Roman"/>
          <w:i w:val="0"/>
          <w:sz w:val="28"/>
          <w:szCs w:val="28"/>
        </w:rPr>
        <w:t>Особлива увага при працевлаштуванні звертається на осіб, що потребують соціального захисту і не можуть на рівні конкурувати на ринку праці. Протягом     11 місяців 2022 року на обліку у філії перебували 274 безробітних осіб квотної категорії. З них за допомогою служби зайнятості роботу знайшли 42 особи.</w:t>
      </w:r>
    </w:p>
    <w:p w:rsidR="00CB668F" w:rsidRPr="004A0284" w:rsidRDefault="00CB668F" w:rsidP="00CB668F">
      <w:pPr>
        <w:ind w:firstLine="540"/>
        <w:jc w:val="both"/>
        <w:rPr>
          <w:rFonts w:ascii="Times New Roman" w:hAnsi="Times New Roman"/>
          <w:i w:val="0"/>
          <w:sz w:val="28"/>
          <w:szCs w:val="28"/>
        </w:rPr>
      </w:pPr>
      <w:r w:rsidRPr="004A0284">
        <w:rPr>
          <w:rFonts w:ascii="Times New Roman" w:hAnsi="Times New Roman"/>
          <w:i w:val="0"/>
          <w:sz w:val="28"/>
          <w:szCs w:val="28"/>
        </w:rPr>
        <w:t xml:space="preserve">Пріоритетним напрямком роботи центру зайнятості є надання адресних соціальних послуг людям з інвалідністю. Їм забезпечено вільний доступ до всіх джерел інформації, якими володіє служба зайнятості, надання широкого спектру соціальних послуг, зокрема щодо підбору підходящої роботи, професійної орієнтації, професійної підготовки. Впродовж  11 місяців 2022 року статус безробітного мали 99 громадян цієї категорії, з них 18 осіб працевлаштовані. </w:t>
      </w:r>
    </w:p>
    <w:p w:rsidR="00CB668F" w:rsidRPr="004A0284" w:rsidRDefault="00CB668F" w:rsidP="00CB668F">
      <w:pPr>
        <w:pStyle w:val="aff5"/>
        <w:shd w:val="clear" w:color="auto" w:fill="FFFFFF"/>
        <w:spacing w:before="0" w:after="0"/>
        <w:ind w:firstLine="540"/>
        <w:rPr>
          <w:rFonts w:ascii="Times New Roman" w:hAnsi="Times New Roman" w:cs="Times New Roman"/>
          <w:color w:val="auto"/>
          <w:sz w:val="28"/>
          <w:szCs w:val="28"/>
          <w:lang w:val="uk-UA"/>
        </w:rPr>
      </w:pPr>
      <w:r w:rsidRPr="004A0284">
        <w:rPr>
          <w:rFonts w:ascii="Times New Roman" w:hAnsi="Times New Roman" w:cs="Times New Roman"/>
          <w:color w:val="auto"/>
          <w:sz w:val="28"/>
          <w:szCs w:val="28"/>
          <w:lang w:val="uk-UA"/>
        </w:rPr>
        <w:t>Службою зайнятості також активно здійснюється й системна та комплексна профорієнтаційна робота з населенням, що спрямована на формування у неї усвідомлених підходів до вибору професії, мотивації до легальної зайнятості, орієнтацію на потреби ринку праці, популяризацію робітничих професій, а також задоволення потреб усіх соціальних груп та вікових категорій населення в отриманні доступних профорієнтаційних послуг належної якості, а відповідно підвищення рівня зайнятості населення.</w:t>
      </w:r>
    </w:p>
    <w:p w:rsidR="00CB668F" w:rsidRPr="004A0284" w:rsidRDefault="00CB668F" w:rsidP="00CB668F">
      <w:pPr>
        <w:pStyle w:val="aff5"/>
        <w:shd w:val="clear" w:color="auto" w:fill="FFFFFF"/>
        <w:spacing w:before="0" w:after="0"/>
        <w:ind w:firstLine="540"/>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З початку року </w:t>
      </w:r>
      <w:proofErr w:type="spellStart"/>
      <w:r w:rsidRPr="004A0284">
        <w:rPr>
          <w:rFonts w:ascii="Times New Roman" w:hAnsi="Times New Roman" w:cs="Times New Roman"/>
          <w:color w:val="auto"/>
          <w:sz w:val="28"/>
          <w:szCs w:val="28"/>
        </w:rPr>
        <w:t>набували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нових</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професій</w:t>
      </w:r>
      <w:proofErr w:type="spellEnd"/>
      <w:r w:rsidRPr="004A0284">
        <w:rPr>
          <w:rFonts w:ascii="Times New Roman" w:hAnsi="Times New Roman" w:cs="Times New Roman"/>
          <w:color w:val="auto"/>
          <w:sz w:val="28"/>
          <w:szCs w:val="28"/>
        </w:rPr>
        <w:t xml:space="preserve"> та </w:t>
      </w:r>
      <w:proofErr w:type="spellStart"/>
      <w:r w:rsidRPr="004A0284">
        <w:rPr>
          <w:rFonts w:ascii="Times New Roman" w:hAnsi="Times New Roman" w:cs="Times New Roman"/>
          <w:color w:val="auto"/>
          <w:sz w:val="28"/>
          <w:szCs w:val="28"/>
        </w:rPr>
        <w:t>підвищували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кваліфікацію</w:t>
      </w:r>
      <w:proofErr w:type="spellEnd"/>
      <w:r w:rsidRPr="004A0284">
        <w:rPr>
          <w:rFonts w:ascii="Times New Roman" w:hAnsi="Times New Roman" w:cs="Times New Roman"/>
          <w:color w:val="auto"/>
          <w:sz w:val="28"/>
          <w:szCs w:val="28"/>
        </w:rPr>
        <w:t xml:space="preserve"> за </w:t>
      </w:r>
      <w:proofErr w:type="spellStart"/>
      <w:r w:rsidRPr="004A0284">
        <w:rPr>
          <w:rFonts w:ascii="Times New Roman" w:hAnsi="Times New Roman" w:cs="Times New Roman"/>
          <w:color w:val="auto"/>
          <w:sz w:val="28"/>
          <w:szCs w:val="28"/>
        </w:rPr>
        <w:t>направленням</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служби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зайнятості</w:t>
      </w:r>
      <w:proofErr w:type="spellEnd"/>
      <w:r w:rsidRPr="004A0284">
        <w:rPr>
          <w:rFonts w:ascii="Times New Roman" w:hAnsi="Times New Roman" w:cs="Times New Roman"/>
          <w:color w:val="auto"/>
          <w:sz w:val="28"/>
          <w:szCs w:val="28"/>
        </w:rPr>
        <w:t xml:space="preserve"> 60 </w:t>
      </w:r>
      <w:proofErr w:type="spellStart"/>
      <w:r w:rsidRPr="004A0284">
        <w:rPr>
          <w:rFonts w:ascii="Times New Roman" w:hAnsi="Times New Roman" w:cs="Times New Roman"/>
          <w:color w:val="auto"/>
          <w:sz w:val="28"/>
          <w:szCs w:val="28"/>
        </w:rPr>
        <w:t>безробітних</w:t>
      </w:r>
      <w:proofErr w:type="spellEnd"/>
      <w:r w:rsidRPr="004A0284">
        <w:rPr>
          <w:rFonts w:ascii="Times New Roman" w:hAnsi="Times New Roman" w:cs="Times New Roman"/>
          <w:color w:val="auto"/>
          <w:sz w:val="28"/>
          <w:szCs w:val="28"/>
        </w:rPr>
        <w:t>.</w:t>
      </w:r>
    </w:p>
    <w:p w:rsidR="00CB668F" w:rsidRPr="004A0284" w:rsidRDefault="00CB668F" w:rsidP="00CB668F">
      <w:pPr>
        <w:ind w:firstLine="454"/>
        <w:jc w:val="both"/>
        <w:rPr>
          <w:rFonts w:ascii="Times New Roman" w:hAnsi="Times New Roman"/>
          <w:i w:val="0"/>
          <w:sz w:val="28"/>
          <w:szCs w:val="28"/>
          <w:lang w:val="ru-RU"/>
        </w:rPr>
      </w:pPr>
      <w:r w:rsidRPr="004A0284">
        <w:rPr>
          <w:rFonts w:ascii="Times New Roman" w:hAnsi="Times New Roman"/>
          <w:i w:val="0"/>
          <w:sz w:val="28"/>
          <w:szCs w:val="28"/>
        </w:rPr>
        <w:t>У звітному періоді у громадських та  тимчасових роботах взяли участь 28 безробітних жителів міста.</w:t>
      </w:r>
    </w:p>
    <w:p w:rsidR="00CB668F" w:rsidRPr="004A0284" w:rsidRDefault="00CB668F" w:rsidP="00CB668F">
      <w:pPr>
        <w:ind w:firstLine="454"/>
        <w:jc w:val="both"/>
        <w:rPr>
          <w:rFonts w:ascii="Times New Roman" w:hAnsi="Times New Roman"/>
          <w:i w:val="0"/>
          <w:sz w:val="28"/>
          <w:szCs w:val="28"/>
        </w:rPr>
      </w:pPr>
      <w:r w:rsidRPr="004A0284">
        <w:rPr>
          <w:rFonts w:ascii="Times New Roman" w:hAnsi="Times New Roman"/>
          <w:i w:val="0"/>
          <w:sz w:val="28"/>
          <w:szCs w:val="28"/>
        </w:rPr>
        <w:t xml:space="preserve">Кількість вакансій, поданих роботодавцями до служби зайнятості протягом    11 місяців 2022 року становила 982. Станом на 1 грудня  2022 року у базі даних служби зайнятості 85 актуальних вакансій. Насамперед роботодавцям  потрібні </w:t>
      </w:r>
      <w:r w:rsidRPr="004A0284">
        <w:rPr>
          <w:rFonts w:ascii="Times New Roman" w:hAnsi="Times New Roman"/>
          <w:i w:val="0"/>
          <w:sz w:val="28"/>
          <w:szCs w:val="28"/>
        </w:rPr>
        <w:lastRenderedPageBreak/>
        <w:t>кваліфіковані робітничі кадри. За розмірами запропонованої заробітної плати 22% вакансій мали мінімальну заробітну плату, 62% - від мінімальної до середньої заробітної плати регіону і  решта,   лише  16%  - вище середньої заробітної плати.</w:t>
      </w:r>
    </w:p>
    <w:p w:rsidR="00CB668F" w:rsidRPr="004A0284" w:rsidRDefault="00CB668F" w:rsidP="00CB668F">
      <w:pPr>
        <w:ind w:firstLine="567"/>
        <w:jc w:val="both"/>
        <w:rPr>
          <w:rFonts w:ascii="Times New Roman" w:hAnsi="Times New Roman"/>
          <w:i w:val="0"/>
          <w:sz w:val="28"/>
          <w:szCs w:val="28"/>
        </w:rPr>
      </w:pPr>
      <w:r w:rsidRPr="004A0284">
        <w:rPr>
          <w:rFonts w:ascii="Times New Roman" w:hAnsi="Times New Roman"/>
          <w:i w:val="0"/>
          <w:sz w:val="28"/>
          <w:szCs w:val="28"/>
        </w:rPr>
        <w:t>З метою забезпечення підтримки громадян, які переселяються з тимчасово окупованої території України та районів проведення антитерористичної операції, службою зайнятості надається комплекс адресних соціальних послуг незалежно від місця реєстрації постійного проживання. Це, насамперед, підбір підходящої роботи; професійна орієнтація; організація професійного навчання та перенавчання для підвищення конкурентоспроможності на ринку праці; сприяння у започаткуванні власного бізнесу; залучення до громадських та інших робіт тимчасового характеру, а також інформаційні та консультаційні послуги тощо. Вибір допомоги у кожному конкретному випадку залежить від мети звернення особи до служби зайнятості та її бажання отримати ту чи іншу послугу.</w:t>
      </w:r>
    </w:p>
    <w:p w:rsidR="00CB668F" w:rsidRPr="004A0284" w:rsidRDefault="00CB668F" w:rsidP="00CB668F">
      <w:pPr>
        <w:ind w:left="5" w:firstLine="562"/>
        <w:jc w:val="both"/>
        <w:rPr>
          <w:rFonts w:ascii="Times New Roman" w:hAnsi="Times New Roman"/>
          <w:i w:val="0"/>
          <w:sz w:val="32"/>
          <w:szCs w:val="32"/>
        </w:rPr>
      </w:pPr>
      <w:r w:rsidRPr="004A0284">
        <w:rPr>
          <w:rFonts w:ascii="Times New Roman" w:hAnsi="Times New Roman"/>
          <w:i w:val="0"/>
          <w:sz w:val="28"/>
          <w:szCs w:val="28"/>
        </w:rPr>
        <w:t>Протягом  11 місяців 2022 року  на обліку у службі зайнятості перебували 127 осіб з числа громадян, які переселяються з АР Крим, Донецької і Луганської областей , 25 осіб працевлаштовані.</w:t>
      </w:r>
    </w:p>
    <w:p w:rsidR="00CB668F" w:rsidRPr="004A0284" w:rsidRDefault="00CB668F" w:rsidP="00CB668F">
      <w:pPr>
        <w:pStyle w:val="aff5"/>
        <w:shd w:val="clear" w:color="auto" w:fill="FFFFFF"/>
        <w:spacing w:before="0" w:after="0"/>
        <w:ind w:firstLine="567"/>
        <w:rPr>
          <w:rFonts w:ascii="Times New Roman" w:hAnsi="Times New Roman" w:cs="Times New Roman"/>
          <w:color w:val="auto"/>
          <w:sz w:val="28"/>
          <w:szCs w:val="28"/>
        </w:rPr>
      </w:pPr>
      <w:r w:rsidRPr="004A0284">
        <w:rPr>
          <w:rFonts w:ascii="Times New Roman" w:hAnsi="Times New Roman" w:cs="Times New Roman"/>
          <w:color w:val="auto"/>
          <w:sz w:val="28"/>
          <w:szCs w:val="28"/>
          <w:lang w:val="uk-UA"/>
        </w:rPr>
        <w:t xml:space="preserve">Підтримка демобілізованих учасників антитерористичної операції у їх соціальній адаптації до мирного життя – одне з пріоритетних завдань сьогодення.  </w:t>
      </w:r>
      <w:r w:rsidRPr="004A0284">
        <w:rPr>
          <w:rFonts w:ascii="Times New Roman" w:hAnsi="Times New Roman" w:cs="Times New Roman"/>
          <w:color w:val="auto"/>
          <w:sz w:val="28"/>
          <w:szCs w:val="28"/>
        </w:rPr>
        <w:t xml:space="preserve">Тому  акцент у </w:t>
      </w:r>
      <w:proofErr w:type="spellStart"/>
      <w:r w:rsidRPr="004A0284">
        <w:rPr>
          <w:rFonts w:ascii="Times New Roman" w:hAnsi="Times New Roman" w:cs="Times New Roman"/>
          <w:color w:val="auto"/>
          <w:sz w:val="28"/>
          <w:szCs w:val="28"/>
        </w:rPr>
        <w:t>роботі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служби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зайнятості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спрямовано</w:t>
      </w:r>
      <w:proofErr w:type="spellEnd"/>
      <w:r w:rsidRPr="004A0284">
        <w:rPr>
          <w:rFonts w:ascii="Times New Roman" w:hAnsi="Times New Roman" w:cs="Times New Roman"/>
          <w:color w:val="auto"/>
          <w:sz w:val="28"/>
          <w:szCs w:val="28"/>
        </w:rPr>
        <w:t xml:space="preserve"> на </w:t>
      </w:r>
      <w:proofErr w:type="spellStart"/>
      <w:r w:rsidRPr="004A0284">
        <w:rPr>
          <w:rFonts w:ascii="Times New Roman" w:hAnsi="Times New Roman" w:cs="Times New Roman"/>
          <w:color w:val="auto"/>
          <w:sz w:val="28"/>
          <w:szCs w:val="28"/>
        </w:rPr>
        <w:t>профорієнтацію</w:t>
      </w:r>
      <w:proofErr w:type="spellEnd"/>
      <w:r w:rsidRPr="004A0284">
        <w:rPr>
          <w:rFonts w:ascii="Times New Roman" w:hAnsi="Times New Roman" w:cs="Times New Roman"/>
          <w:color w:val="auto"/>
          <w:sz w:val="28"/>
          <w:szCs w:val="28"/>
        </w:rPr>
        <w:t xml:space="preserve"> та </w:t>
      </w:r>
      <w:proofErr w:type="spellStart"/>
      <w:r w:rsidRPr="004A0284">
        <w:rPr>
          <w:rFonts w:ascii="Times New Roman" w:hAnsi="Times New Roman" w:cs="Times New Roman"/>
          <w:color w:val="auto"/>
          <w:sz w:val="28"/>
          <w:szCs w:val="28"/>
        </w:rPr>
        <w:t>допомогу</w:t>
      </w:r>
      <w:proofErr w:type="spellEnd"/>
      <w:r w:rsidRPr="004A0284">
        <w:rPr>
          <w:rFonts w:ascii="Times New Roman" w:hAnsi="Times New Roman" w:cs="Times New Roman"/>
          <w:color w:val="auto"/>
          <w:sz w:val="28"/>
          <w:szCs w:val="28"/>
        </w:rPr>
        <w:t xml:space="preserve"> в </w:t>
      </w:r>
      <w:proofErr w:type="spellStart"/>
      <w:r w:rsidRPr="004A0284">
        <w:rPr>
          <w:rFonts w:ascii="Times New Roman" w:hAnsi="Times New Roman" w:cs="Times New Roman"/>
          <w:color w:val="auto"/>
          <w:sz w:val="28"/>
          <w:szCs w:val="28"/>
        </w:rPr>
        <w:t>працевлаштуванні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військовослужбовців</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які</w:t>
      </w:r>
      <w:proofErr w:type="spellEnd"/>
      <w:r w:rsidRPr="004A0284">
        <w:rPr>
          <w:rFonts w:ascii="Times New Roman" w:hAnsi="Times New Roman" w:cs="Times New Roman"/>
          <w:color w:val="auto"/>
          <w:sz w:val="28"/>
          <w:szCs w:val="28"/>
        </w:rPr>
        <w:t xml:space="preserve"> брали участь в АТО. </w:t>
      </w:r>
      <w:proofErr w:type="spellStart"/>
      <w:r w:rsidRPr="004A0284">
        <w:rPr>
          <w:rFonts w:ascii="Times New Roman" w:hAnsi="Times New Roman" w:cs="Times New Roman"/>
          <w:color w:val="auto"/>
          <w:sz w:val="28"/>
          <w:szCs w:val="28"/>
        </w:rPr>
        <w:t>Спеціалістами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служби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зайнятості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надаються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інформаційні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консультаційні</w:t>
      </w:r>
      <w:proofErr w:type="spellEnd"/>
      <w:r w:rsidRPr="004A0284">
        <w:rPr>
          <w:rFonts w:ascii="Times New Roman" w:hAnsi="Times New Roman" w:cs="Times New Roman"/>
          <w:color w:val="auto"/>
          <w:sz w:val="28"/>
          <w:szCs w:val="28"/>
        </w:rPr>
        <w:t xml:space="preserve"> та </w:t>
      </w:r>
      <w:proofErr w:type="spellStart"/>
      <w:r w:rsidRPr="004A0284">
        <w:rPr>
          <w:rFonts w:ascii="Times New Roman" w:hAnsi="Times New Roman" w:cs="Times New Roman"/>
          <w:color w:val="auto"/>
          <w:sz w:val="28"/>
          <w:szCs w:val="28"/>
        </w:rPr>
        <w:t>профорієнтаційні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послуги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підбирається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підходяща</w:t>
      </w:r>
      <w:proofErr w:type="spellEnd"/>
      <w:r w:rsidRPr="004A0284">
        <w:rPr>
          <w:rFonts w:ascii="Times New Roman" w:hAnsi="Times New Roman" w:cs="Times New Roman"/>
          <w:color w:val="auto"/>
          <w:sz w:val="28"/>
          <w:szCs w:val="28"/>
        </w:rPr>
        <w:t xml:space="preserve"> робота, </w:t>
      </w:r>
      <w:proofErr w:type="spellStart"/>
      <w:r w:rsidRPr="004A0284">
        <w:rPr>
          <w:rFonts w:ascii="Times New Roman" w:hAnsi="Times New Roman" w:cs="Times New Roman"/>
          <w:color w:val="auto"/>
          <w:sz w:val="28"/>
          <w:szCs w:val="28"/>
        </w:rPr>
        <w:t>зокрема</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пропонується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допомога</w:t>
      </w:r>
      <w:proofErr w:type="spellEnd"/>
      <w:r w:rsidRPr="004A0284">
        <w:rPr>
          <w:rFonts w:ascii="Times New Roman" w:hAnsi="Times New Roman" w:cs="Times New Roman"/>
          <w:color w:val="auto"/>
          <w:sz w:val="28"/>
          <w:szCs w:val="28"/>
        </w:rPr>
        <w:t xml:space="preserve"> в </w:t>
      </w:r>
      <w:proofErr w:type="spellStart"/>
      <w:r w:rsidRPr="004A0284">
        <w:rPr>
          <w:rFonts w:ascii="Times New Roman" w:hAnsi="Times New Roman" w:cs="Times New Roman"/>
          <w:color w:val="auto"/>
          <w:sz w:val="28"/>
          <w:szCs w:val="28"/>
        </w:rPr>
        <w:t>започаткуванні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власної</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справи</w:t>
      </w:r>
      <w:proofErr w:type="spellEnd"/>
      <w:r w:rsidRPr="004A0284">
        <w:rPr>
          <w:rFonts w:ascii="Times New Roman" w:hAnsi="Times New Roman" w:cs="Times New Roman"/>
          <w:color w:val="auto"/>
          <w:sz w:val="28"/>
          <w:szCs w:val="28"/>
        </w:rPr>
        <w:t xml:space="preserve">, для </w:t>
      </w:r>
      <w:proofErr w:type="spellStart"/>
      <w:r w:rsidRPr="004A0284">
        <w:rPr>
          <w:rFonts w:ascii="Times New Roman" w:hAnsi="Times New Roman" w:cs="Times New Roman"/>
          <w:color w:val="auto"/>
          <w:sz w:val="28"/>
          <w:szCs w:val="28"/>
        </w:rPr>
        <w:t>бажаючих</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розглядається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можливість</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професійного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навчання</w:t>
      </w:r>
      <w:proofErr w:type="spellEnd"/>
      <w:r w:rsidRPr="004A0284">
        <w:rPr>
          <w:rFonts w:ascii="Times New Roman" w:hAnsi="Times New Roman" w:cs="Times New Roman"/>
          <w:color w:val="auto"/>
          <w:sz w:val="28"/>
          <w:szCs w:val="28"/>
        </w:rPr>
        <w:t>.</w:t>
      </w:r>
    </w:p>
    <w:p w:rsidR="00CB668F" w:rsidRPr="004A0284" w:rsidRDefault="00CB668F" w:rsidP="00CB668F">
      <w:pPr>
        <w:shd w:val="clear" w:color="auto" w:fill="FFFFFF"/>
        <w:ind w:firstLine="567"/>
        <w:jc w:val="both"/>
        <w:rPr>
          <w:rFonts w:ascii="Times New Roman" w:hAnsi="Times New Roman"/>
          <w:i w:val="0"/>
          <w:sz w:val="28"/>
          <w:szCs w:val="28"/>
        </w:rPr>
      </w:pPr>
      <w:r w:rsidRPr="004A0284">
        <w:rPr>
          <w:rFonts w:ascii="Times New Roman" w:hAnsi="Times New Roman"/>
          <w:i w:val="0"/>
          <w:sz w:val="28"/>
          <w:szCs w:val="28"/>
        </w:rPr>
        <w:t xml:space="preserve">Протягом  11 місяців 2022 року на обліку в Прилуцькій МРФ Чернігівського </w:t>
      </w:r>
      <w:proofErr w:type="spellStart"/>
      <w:r w:rsidRPr="004A0284">
        <w:rPr>
          <w:rFonts w:ascii="Times New Roman" w:hAnsi="Times New Roman"/>
          <w:i w:val="0"/>
          <w:sz w:val="28"/>
          <w:szCs w:val="28"/>
        </w:rPr>
        <w:t>ОЦЗ</w:t>
      </w:r>
      <w:proofErr w:type="spellEnd"/>
      <w:r w:rsidRPr="004A0284">
        <w:rPr>
          <w:rFonts w:ascii="Times New Roman" w:hAnsi="Times New Roman"/>
          <w:i w:val="0"/>
          <w:sz w:val="28"/>
          <w:szCs w:val="28"/>
        </w:rPr>
        <w:t xml:space="preserve"> перебували 20 військовослужбовців з числа учасників АТО,</w:t>
      </w:r>
      <w:r w:rsidRPr="004A0284">
        <w:rPr>
          <w:rFonts w:ascii="Times New Roman" w:hAnsi="Times New Roman"/>
          <w:i w:val="0"/>
          <w:sz w:val="32"/>
          <w:szCs w:val="32"/>
        </w:rPr>
        <w:t xml:space="preserve"> </w:t>
      </w:r>
      <w:r w:rsidRPr="004A0284">
        <w:rPr>
          <w:rFonts w:ascii="Times New Roman" w:hAnsi="Times New Roman"/>
          <w:i w:val="0"/>
          <w:sz w:val="28"/>
          <w:szCs w:val="28"/>
        </w:rPr>
        <w:t xml:space="preserve"> 4 особи працевлаштовані.</w:t>
      </w:r>
    </w:p>
    <w:p w:rsidR="00CB668F" w:rsidRPr="004A0284" w:rsidRDefault="00CB668F" w:rsidP="00CB668F">
      <w:pPr>
        <w:ind w:firstLine="360"/>
        <w:jc w:val="both"/>
        <w:rPr>
          <w:rFonts w:ascii="Times New Roman" w:hAnsi="Times New Roman"/>
          <w:i w:val="0"/>
          <w:sz w:val="28"/>
          <w:szCs w:val="28"/>
        </w:rPr>
      </w:pPr>
      <w:r w:rsidRPr="004A0284">
        <w:rPr>
          <w:rFonts w:ascii="Times New Roman" w:hAnsi="Times New Roman"/>
          <w:i w:val="0"/>
          <w:sz w:val="28"/>
          <w:szCs w:val="28"/>
        </w:rPr>
        <w:t xml:space="preserve">Ситуація на ринку праці міста залишається стабільною та керованою, служба зайнятості і надалі прикладатиме всі зусилля для створення сприятливих умов для розвитку ринку праці, забезпечення населення легальною та продуктивною зайнятістю. </w:t>
      </w:r>
    </w:p>
    <w:p w:rsidR="005D2CDC" w:rsidRPr="004A0284" w:rsidRDefault="005D2CDC" w:rsidP="00CB668F">
      <w:pPr>
        <w:pStyle w:val="41"/>
        <w:jc w:val="center"/>
        <w:outlineLvl w:val="1"/>
        <w:rPr>
          <w:rFonts w:ascii="Times New Roman" w:hAnsi="Times New Roman"/>
          <w:i w:val="0"/>
          <w:color w:val="auto"/>
          <w:lang w:val="uk-UA"/>
        </w:rPr>
      </w:pPr>
    </w:p>
    <w:p w:rsidR="00D25313" w:rsidRPr="004A0284" w:rsidRDefault="00D25313" w:rsidP="00CB668F">
      <w:pPr>
        <w:pStyle w:val="41"/>
        <w:jc w:val="center"/>
        <w:outlineLvl w:val="1"/>
        <w:rPr>
          <w:rFonts w:ascii="Times New Roman" w:hAnsi="Times New Roman"/>
          <w:i w:val="0"/>
          <w:color w:val="auto"/>
          <w:lang w:val="uk-UA"/>
        </w:rPr>
      </w:pPr>
      <w:bookmarkStart w:id="9" w:name="_Toc94778723"/>
      <w:r w:rsidRPr="004A0284">
        <w:rPr>
          <w:rFonts w:ascii="Times New Roman" w:hAnsi="Times New Roman"/>
          <w:i w:val="0"/>
          <w:color w:val="auto"/>
          <w:lang w:val="uk-UA"/>
        </w:rPr>
        <w:t>Соціальний захист та соціальне забезпечення населення</w:t>
      </w:r>
      <w:bookmarkEnd w:id="9"/>
    </w:p>
    <w:p w:rsidR="00C37A4B" w:rsidRPr="004A0284" w:rsidRDefault="00C37A4B" w:rsidP="00CB668F">
      <w:pPr>
        <w:shd w:val="clear" w:color="auto" w:fill="FFFFFF"/>
        <w:ind w:firstLine="708"/>
        <w:jc w:val="both"/>
        <w:rPr>
          <w:rFonts w:ascii="Times New Roman" w:hAnsi="Times New Roman"/>
          <w:i w:val="0"/>
          <w:iCs w:val="0"/>
          <w:sz w:val="28"/>
          <w:szCs w:val="28"/>
        </w:rPr>
      </w:pPr>
      <w:r w:rsidRPr="004A0284">
        <w:rPr>
          <w:rFonts w:ascii="Times New Roman" w:hAnsi="Times New Roman"/>
          <w:i w:val="0"/>
          <w:iCs w:val="0"/>
          <w:sz w:val="28"/>
          <w:szCs w:val="28"/>
        </w:rPr>
        <w:t>Управління соціального захисту населення міської ради проводить роботу по реалізації конституційних прав громадян на соціальний захист, забезпеченню рівня життя всіх груп населення не нижче прожиткового мінімуму.</w:t>
      </w:r>
    </w:p>
    <w:p w:rsidR="00C37A4B" w:rsidRPr="004A0284" w:rsidRDefault="00C37A4B" w:rsidP="00CB668F">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Станом на 01.10.</w:t>
      </w:r>
      <w:r w:rsidR="000C65ED" w:rsidRPr="004A0284">
        <w:rPr>
          <w:rFonts w:ascii="Times New Roman" w:hAnsi="Times New Roman"/>
          <w:i w:val="0"/>
          <w:iCs w:val="0"/>
          <w:sz w:val="28"/>
          <w:szCs w:val="28"/>
        </w:rPr>
        <w:t>20</w:t>
      </w:r>
      <w:r w:rsidRPr="004A0284">
        <w:rPr>
          <w:rFonts w:ascii="Times New Roman" w:hAnsi="Times New Roman"/>
          <w:i w:val="0"/>
          <w:iCs w:val="0"/>
          <w:sz w:val="28"/>
          <w:szCs w:val="28"/>
        </w:rPr>
        <w:t>22 на обліку в управлінні перебувало 5722 особи як одержувачі різних видів допомоги. Виплачено різних видів допомоги на загальну суму 79559,8 тис. грн. За звітний період за призначенням субсидії на житлово-комунальні послуги, тверде паливо та скраплений газ звернулось 7297 осіб. Використано коштів для відшкодування витрат на оплату житлово-комунальних послуг 38372,2 тис. грн.</w:t>
      </w:r>
    </w:p>
    <w:p w:rsidR="00C37A4B" w:rsidRPr="004A0284" w:rsidRDefault="00C37A4B" w:rsidP="00CB668F">
      <w:pPr>
        <w:tabs>
          <w:tab w:val="left" w:pos="600"/>
        </w:tabs>
        <w:ind w:firstLine="600"/>
        <w:jc w:val="both"/>
        <w:rPr>
          <w:rFonts w:ascii="Times New Roman" w:hAnsi="Times New Roman"/>
          <w:i w:val="0"/>
          <w:iCs w:val="0"/>
          <w:sz w:val="28"/>
          <w:szCs w:val="28"/>
        </w:rPr>
      </w:pPr>
      <w:r w:rsidRPr="004A0284">
        <w:rPr>
          <w:rFonts w:ascii="Times New Roman" w:hAnsi="Times New Roman"/>
          <w:i w:val="0"/>
          <w:iCs w:val="0"/>
          <w:sz w:val="28"/>
          <w:szCs w:val="28"/>
        </w:rPr>
        <w:t xml:space="preserve">За 9 місяців 2022 року до Державного автоматизованого реєстру пільговиків включено інформацію про 519 осіб, прийнято та оброблено 198 заяв на виплату пільг готівкою. Оброблено 786 записів у повідомленнях про осіб, що померли. На </w:t>
      </w:r>
      <w:r w:rsidRPr="004A0284">
        <w:rPr>
          <w:rFonts w:ascii="Times New Roman" w:hAnsi="Times New Roman"/>
          <w:i w:val="0"/>
          <w:iCs w:val="0"/>
          <w:sz w:val="28"/>
          <w:szCs w:val="28"/>
        </w:rPr>
        <w:lastRenderedPageBreak/>
        <w:t xml:space="preserve">відшкодування пільг за житлово-комунальні послуги використано кошти на загальну суму 14832,4 тис. грн. </w:t>
      </w:r>
    </w:p>
    <w:p w:rsidR="00C37A4B" w:rsidRPr="004A0284" w:rsidRDefault="00C37A4B" w:rsidP="00CB668F">
      <w:pPr>
        <w:ind w:firstLine="567"/>
        <w:jc w:val="both"/>
        <w:rPr>
          <w:rFonts w:ascii="Times New Roman" w:hAnsi="Times New Roman"/>
          <w:i w:val="0"/>
          <w:iCs w:val="0"/>
          <w:sz w:val="28"/>
          <w:szCs w:val="28"/>
        </w:rPr>
      </w:pPr>
      <w:r w:rsidRPr="004A0284">
        <w:rPr>
          <w:rFonts w:ascii="Times New Roman" w:hAnsi="Times New Roman"/>
          <w:i w:val="0"/>
          <w:iCs w:val="0"/>
          <w:sz w:val="28"/>
          <w:szCs w:val="28"/>
        </w:rPr>
        <w:t>Забезпечено відшкодування за здійснене поховання 10 учасників бойових дій на суму 38,0 тис. грн. Виплачено щорічну грошову допомогу до 5 Травня 517 особам на суму 754,6 тис. грн.</w:t>
      </w:r>
    </w:p>
    <w:p w:rsidR="00C37A4B" w:rsidRPr="004A0284" w:rsidRDefault="00C37A4B" w:rsidP="00C37A4B">
      <w:pPr>
        <w:ind w:firstLine="555"/>
        <w:jc w:val="both"/>
        <w:rPr>
          <w:rFonts w:ascii="Times New Roman" w:hAnsi="Times New Roman"/>
          <w:i w:val="0"/>
          <w:iCs w:val="0"/>
          <w:sz w:val="28"/>
          <w:szCs w:val="28"/>
        </w:rPr>
      </w:pPr>
      <w:r w:rsidRPr="004A0284">
        <w:rPr>
          <w:rFonts w:ascii="Times New Roman" w:hAnsi="Times New Roman"/>
          <w:i w:val="0"/>
          <w:iCs w:val="0"/>
          <w:sz w:val="28"/>
          <w:szCs w:val="28"/>
        </w:rPr>
        <w:t>Управління соціального захисту виконує міські програми:</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„Компенсація</w:t>
      </w:r>
      <w:proofErr w:type="spellEnd"/>
      <w:r w:rsidRPr="004A0284">
        <w:rPr>
          <w:rFonts w:ascii="Times New Roman" w:hAnsi="Times New Roman"/>
          <w:i w:val="0"/>
          <w:iCs w:val="0"/>
          <w:sz w:val="28"/>
          <w:szCs w:val="28"/>
        </w:rPr>
        <w:t xml:space="preserve"> особам, які надають соціальні послуги на 2021-2022 </w:t>
      </w:r>
      <w:proofErr w:type="spellStart"/>
      <w:r w:rsidRPr="004A0284">
        <w:rPr>
          <w:rFonts w:ascii="Times New Roman" w:hAnsi="Times New Roman"/>
          <w:i w:val="0"/>
          <w:iCs w:val="0"/>
          <w:sz w:val="28"/>
          <w:szCs w:val="28"/>
        </w:rPr>
        <w:t>роки“</w:t>
      </w:r>
      <w:proofErr w:type="spellEnd"/>
      <w:r w:rsidRPr="004A0284">
        <w:rPr>
          <w:rFonts w:ascii="Times New Roman" w:hAnsi="Times New Roman"/>
          <w:i w:val="0"/>
          <w:iCs w:val="0"/>
          <w:sz w:val="28"/>
          <w:szCs w:val="28"/>
        </w:rPr>
        <w:t xml:space="preserve"> - 198 осіб отримали допомогу на суму 1162,6 тис. грн.;</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„Пільги</w:t>
      </w:r>
      <w:proofErr w:type="spellEnd"/>
      <w:r w:rsidRPr="004A0284">
        <w:rPr>
          <w:rFonts w:ascii="Times New Roman" w:hAnsi="Times New Roman"/>
          <w:i w:val="0"/>
          <w:iCs w:val="0"/>
          <w:sz w:val="28"/>
          <w:szCs w:val="28"/>
        </w:rPr>
        <w:t xml:space="preserve"> місцевої влади на оплату житлово-комунальних послуг та послуг зв’язку Захисникам та Захисницям України, членам їх сімей, сім’ям воїнів, загиблих (померлих) в Афганістані, особам з інвалідністю по зору - членам УТОС, спілці ветеранів Афганістану на 2022-2024 </w:t>
      </w:r>
      <w:proofErr w:type="spellStart"/>
      <w:r w:rsidRPr="004A0284">
        <w:rPr>
          <w:rFonts w:ascii="Times New Roman" w:hAnsi="Times New Roman"/>
          <w:i w:val="0"/>
          <w:iCs w:val="0"/>
          <w:sz w:val="28"/>
          <w:szCs w:val="28"/>
        </w:rPr>
        <w:t>роки“</w:t>
      </w:r>
      <w:proofErr w:type="spellEnd"/>
      <w:r w:rsidRPr="004A0284">
        <w:rPr>
          <w:rFonts w:ascii="Times New Roman" w:hAnsi="Times New Roman"/>
          <w:i w:val="0"/>
          <w:iCs w:val="0"/>
          <w:sz w:val="28"/>
          <w:szCs w:val="28"/>
        </w:rPr>
        <w:t xml:space="preserve"> - нараховані пільги 91 особі з інвалідністю по зору та 552 учасникам АТО/ООС на суму 1177,1 тис. грн. та відшкодовано коштів спілці ветеранів Афганістану 3,9 тис. грн.;</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„Забезпечення</w:t>
      </w:r>
      <w:proofErr w:type="spellEnd"/>
      <w:r w:rsidRPr="004A0284">
        <w:rPr>
          <w:rFonts w:ascii="Times New Roman" w:hAnsi="Times New Roman"/>
          <w:i w:val="0"/>
          <w:iCs w:val="0"/>
          <w:sz w:val="28"/>
          <w:szCs w:val="28"/>
        </w:rPr>
        <w:t xml:space="preserve"> санаторно-курортним лікуванням постраждалих учасників Революції Гідності, 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Російської Федерації у Донецькій і Луганській областях та членів сімей загиблих учасників АТО/ООС у 2021-2022 </w:t>
      </w:r>
      <w:proofErr w:type="spellStart"/>
      <w:r w:rsidRPr="004A0284">
        <w:rPr>
          <w:rFonts w:ascii="Times New Roman" w:hAnsi="Times New Roman"/>
          <w:i w:val="0"/>
          <w:iCs w:val="0"/>
          <w:sz w:val="28"/>
          <w:szCs w:val="28"/>
        </w:rPr>
        <w:t>роках“</w:t>
      </w:r>
      <w:proofErr w:type="spellEnd"/>
      <w:r w:rsidRPr="004A0284">
        <w:rPr>
          <w:rFonts w:ascii="Times New Roman" w:hAnsi="Times New Roman"/>
          <w:i w:val="0"/>
          <w:iCs w:val="0"/>
          <w:sz w:val="28"/>
          <w:szCs w:val="28"/>
        </w:rPr>
        <w:t xml:space="preserve"> - забезпечено оздоровлення 2 осіб на суму 31,5 тис. грн.;        </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„Забезпечення</w:t>
      </w:r>
      <w:proofErr w:type="spellEnd"/>
      <w:r w:rsidRPr="004A0284">
        <w:rPr>
          <w:rFonts w:ascii="Times New Roman" w:hAnsi="Times New Roman"/>
          <w:i w:val="0"/>
          <w:iCs w:val="0"/>
          <w:sz w:val="28"/>
          <w:szCs w:val="28"/>
        </w:rPr>
        <w:t xml:space="preserve"> санаторно-курортним лікуванням громадян, віднесених до категорії 2, які постраждали внаслідок Чорнобильської катастрофи, на 2021-2022 </w:t>
      </w:r>
      <w:proofErr w:type="spellStart"/>
      <w:r w:rsidRPr="004A0284">
        <w:rPr>
          <w:rFonts w:ascii="Times New Roman" w:hAnsi="Times New Roman"/>
          <w:i w:val="0"/>
          <w:iCs w:val="0"/>
          <w:sz w:val="28"/>
          <w:szCs w:val="28"/>
        </w:rPr>
        <w:t>роки“</w:t>
      </w:r>
      <w:proofErr w:type="spellEnd"/>
      <w:r w:rsidRPr="004A0284">
        <w:rPr>
          <w:rFonts w:ascii="Times New Roman" w:hAnsi="Times New Roman"/>
          <w:i w:val="0"/>
          <w:iCs w:val="0"/>
          <w:sz w:val="28"/>
          <w:szCs w:val="28"/>
        </w:rPr>
        <w:t xml:space="preserve"> - забезпечено оздоровлення 3 осіб на суму 40,5 тис. грн.;</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„Забезпечення</w:t>
      </w:r>
      <w:proofErr w:type="spellEnd"/>
      <w:r w:rsidRPr="004A0284">
        <w:rPr>
          <w:rFonts w:ascii="Times New Roman" w:hAnsi="Times New Roman"/>
          <w:i w:val="0"/>
          <w:iCs w:val="0"/>
          <w:sz w:val="28"/>
          <w:szCs w:val="28"/>
        </w:rPr>
        <w:t xml:space="preserve"> санаторно-курортним лікуванням осіб, які постраждали внаслідок Чорнобильської катастрофи, 3 категорії на 2020-2022 </w:t>
      </w:r>
      <w:proofErr w:type="spellStart"/>
      <w:r w:rsidRPr="004A0284">
        <w:rPr>
          <w:rFonts w:ascii="Times New Roman" w:hAnsi="Times New Roman"/>
          <w:i w:val="0"/>
          <w:iCs w:val="0"/>
          <w:sz w:val="28"/>
          <w:szCs w:val="28"/>
        </w:rPr>
        <w:t>роки“</w:t>
      </w:r>
      <w:proofErr w:type="spellEnd"/>
      <w:r w:rsidRPr="004A0284">
        <w:rPr>
          <w:rFonts w:ascii="Times New Roman" w:hAnsi="Times New Roman"/>
          <w:i w:val="0"/>
          <w:iCs w:val="0"/>
          <w:sz w:val="28"/>
          <w:szCs w:val="28"/>
        </w:rPr>
        <w:t xml:space="preserve"> - забезпечено оздоровлення 3 осіб на суму 35,7 тис. грн.;</w:t>
      </w:r>
    </w:p>
    <w:p w:rsidR="00C37A4B" w:rsidRPr="004A0284" w:rsidRDefault="00C37A4B" w:rsidP="00C37A4B">
      <w:pPr>
        <w:tabs>
          <w:tab w:val="left" w:pos="1077"/>
        </w:tabs>
        <w:suppressAutoHyphens/>
        <w:jc w:val="both"/>
        <w:rPr>
          <w:rFonts w:ascii="Times New Roman" w:hAnsi="Times New Roman"/>
          <w:i w:val="0"/>
          <w:iCs w:val="0"/>
          <w:sz w:val="28"/>
          <w:szCs w:val="28"/>
        </w:rPr>
      </w:pPr>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„Фінансування</w:t>
      </w:r>
      <w:proofErr w:type="spellEnd"/>
      <w:r w:rsidRPr="004A0284">
        <w:rPr>
          <w:rFonts w:ascii="Times New Roman" w:hAnsi="Times New Roman"/>
          <w:i w:val="0"/>
          <w:iCs w:val="0"/>
          <w:sz w:val="28"/>
          <w:szCs w:val="28"/>
        </w:rPr>
        <w:t xml:space="preserve"> пільг на оплату послуг зв’язку, компенсації за пільговий проїзд окремих категорій громадян та інших пільг з міського бюджету на 2022 </w:t>
      </w:r>
      <w:proofErr w:type="spellStart"/>
      <w:r w:rsidRPr="004A0284">
        <w:rPr>
          <w:rFonts w:ascii="Times New Roman" w:hAnsi="Times New Roman"/>
          <w:i w:val="0"/>
          <w:iCs w:val="0"/>
          <w:sz w:val="28"/>
          <w:szCs w:val="28"/>
        </w:rPr>
        <w:t>рік“</w:t>
      </w:r>
      <w:proofErr w:type="spellEnd"/>
      <w:r w:rsidRPr="004A0284">
        <w:rPr>
          <w:rFonts w:ascii="Times New Roman" w:hAnsi="Times New Roman"/>
          <w:i w:val="0"/>
          <w:iCs w:val="0"/>
          <w:sz w:val="28"/>
          <w:szCs w:val="28"/>
        </w:rPr>
        <w:t>:</w:t>
      </w:r>
    </w:p>
    <w:p w:rsidR="00C37A4B" w:rsidRPr="004A0284" w:rsidRDefault="00C37A4B" w:rsidP="008C0A54">
      <w:pPr>
        <w:numPr>
          <w:ilvl w:val="0"/>
          <w:numId w:val="8"/>
        </w:numPr>
        <w:tabs>
          <w:tab w:val="clear" w:pos="720"/>
          <w:tab w:val="left" w:pos="736"/>
          <w:tab w:val="left" w:pos="791"/>
          <w:tab w:val="left" w:pos="914"/>
          <w:tab w:val="left" w:pos="1023"/>
        </w:tabs>
        <w:suppressAutoHyphens/>
        <w:ind w:left="0" w:firstLine="567"/>
        <w:jc w:val="both"/>
        <w:rPr>
          <w:rFonts w:ascii="Times New Roman" w:hAnsi="Times New Roman"/>
          <w:i w:val="0"/>
          <w:iCs w:val="0"/>
          <w:sz w:val="28"/>
          <w:szCs w:val="28"/>
        </w:rPr>
      </w:pPr>
      <w:r w:rsidRPr="004A0284">
        <w:rPr>
          <w:rFonts w:ascii="Times New Roman" w:hAnsi="Times New Roman"/>
          <w:i w:val="0"/>
          <w:iCs w:val="0"/>
          <w:sz w:val="28"/>
          <w:szCs w:val="28"/>
          <w:highlight w:val="white"/>
        </w:rPr>
        <w:t>пільги на послуги зв’язку (600 осіб отримали кошти на суму 220,6 тис. грн.);</w:t>
      </w:r>
    </w:p>
    <w:p w:rsidR="00C37A4B" w:rsidRPr="004A0284" w:rsidRDefault="00C37A4B" w:rsidP="008C0A54">
      <w:pPr>
        <w:numPr>
          <w:ilvl w:val="0"/>
          <w:numId w:val="8"/>
        </w:numPr>
        <w:tabs>
          <w:tab w:val="clear" w:pos="720"/>
          <w:tab w:val="left" w:pos="736"/>
          <w:tab w:val="left" w:pos="791"/>
          <w:tab w:val="left" w:pos="914"/>
          <w:tab w:val="left" w:pos="1023"/>
        </w:tabs>
        <w:suppressAutoHyphens/>
        <w:ind w:left="0" w:firstLine="567"/>
        <w:jc w:val="both"/>
        <w:rPr>
          <w:rFonts w:ascii="Times New Roman" w:hAnsi="Times New Roman"/>
          <w:i w:val="0"/>
          <w:iCs w:val="0"/>
          <w:sz w:val="28"/>
          <w:szCs w:val="28"/>
        </w:rPr>
      </w:pPr>
      <w:r w:rsidRPr="004A0284">
        <w:rPr>
          <w:rFonts w:ascii="Times New Roman" w:hAnsi="Times New Roman"/>
          <w:i w:val="0"/>
          <w:iCs w:val="0"/>
          <w:sz w:val="28"/>
          <w:szCs w:val="28"/>
          <w:highlight w:val="white"/>
        </w:rPr>
        <w:t>компенсація перевізникам за пільговий проїзд окремих категорій  громадян автомобільним транспортом загального користування (відшкодовано перевізникам 161,3 тис. грн.);</w:t>
      </w:r>
    </w:p>
    <w:p w:rsidR="00C37A4B" w:rsidRPr="004A0284" w:rsidRDefault="00C37A4B" w:rsidP="008C0A54">
      <w:pPr>
        <w:numPr>
          <w:ilvl w:val="0"/>
          <w:numId w:val="8"/>
        </w:numPr>
        <w:tabs>
          <w:tab w:val="clear" w:pos="720"/>
          <w:tab w:val="left" w:pos="736"/>
          <w:tab w:val="left" w:pos="791"/>
          <w:tab w:val="left" w:pos="914"/>
          <w:tab w:val="left" w:pos="1023"/>
        </w:tabs>
        <w:suppressAutoHyphens/>
        <w:ind w:left="0" w:firstLine="567"/>
        <w:jc w:val="both"/>
        <w:rPr>
          <w:rFonts w:ascii="Times New Roman" w:hAnsi="Times New Roman"/>
          <w:i w:val="0"/>
          <w:iCs w:val="0"/>
          <w:sz w:val="28"/>
          <w:szCs w:val="28"/>
        </w:rPr>
      </w:pPr>
      <w:r w:rsidRPr="004A0284">
        <w:rPr>
          <w:rFonts w:ascii="Times New Roman" w:hAnsi="Times New Roman"/>
          <w:i w:val="0"/>
          <w:iCs w:val="0"/>
          <w:sz w:val="28"/>
          <w:szCs w:val="28"/>
          <w:highlight w:val="white"/>
        </w:rPr>
        <w:t xml:space="preserve">компенсація за пільговий проїзд окремих категорій громадян залізничним транспортом (відшкодовано підприємству </w:t>
      </w:r>
      <w:r w:rsidRPr="004A0284">
        <w:rPr>
          <w:rFonts w:ascii="Times New Roman" w:hAnsi="Times New Roman"/>
          <w:i w:val="0"/>
          <w:iCs w:val="0"/>
          <w:sz w:val="28"/>
          <w:szCs w:val="28"/>
        </w:rPr>
        <w:t>831,0 тис. грн.);</w:t>
      </w:r>
    </w:p>
    <w:p w:rsidR="00C37A4B" w:rsidRPr="004A0284" w:rsidRDefault="00C37A4B" w:rsidP="008C0A54">
      <w:pPr>
        <w:numPr>
          <w:ilvl w:val="0"/>
          <w:numId w:val="8"/>
        </w:numPr>
        <w:tabs>
          <w:tab w:val="clear" w:pos="720"/>
          <w:tab w:val="left" w:pos="736"/>
          <w:tab w:val="left" w:pos="791"/>
          <w:tab w:val="left" w:pos="914"/>
          <w:tab w:val="left" w:pos="1023"/>
        </w:tabs>
        <w:suppressAutoHyphens/>
        <w:ind w:left="0" w:firstLine="567"/>
        <w:jc w:val="both"/>
        <w:rPr>
          <w:rFonts w:ascii="Times New Roman" w:hAnsi="Times New Roman"/>
          <w:i w:val="0"/>
          <w:iCs w:val="0"/>
          <w:sz w:val="28"/>
          <w:szCs w:val="28"/>
        </w:rPr>
      </w:pPr>
      <w:r w:rsidRPr="004A0284">
        <w:rPr>
          <w:rFonts w:ascii="Times New Roman" w:hAnsi="Times New Roman"/>
          <w:i w:val="0"/>
          <w:iCs w:val="0"/>
          <w:sz w:val="28"/>
          <w:szCs w:val="28"/>
          <w:highlight w:val="white"/>
        </w:rPr>
        <w:t>компенсація за пільговий проїзд учасникам ліквідації аварії на ЧАЕС (2,6 тис. грн. виплачено 3 пільговикам).</w:t>
      </w:r>
    </w:p>
    <w:p w:rsidR="00C37A4B" w:rsidRPr="004A0284" w:rsidRDefault="00C37A4B" w:rsidP="00C37A4B">
      <w:pPr>
        <w:tabs>
          <w:tab w:val="left" w:pos="567"/>
        </w:tabs>
        <w:ind w:firstLine="600"/>
        <w:jc w:val="both"/>
        <w:rPr>
          <w:rFonts w:ascii="Times New Roman" w:hAnsi="Times New Roman"/>
          <w:i w:val="0"/>
          <w:iCs w:val="0"/>
          <w:sz w:val="28"/>
          <w:szCs w:val="28"/>
        </w:rPr>
      </w:pPr>
      <w:r w:rsidRPr="004A0284">
        <w:rPr>
          <w:rFonts w:ascii="Times New Roman" w:hAnsi="Times New Roman"/>
          <w:i w:val="0"/>
          <w:iCs w:val="0"/>
          <w:sz w:val="28"/>
          <w:szCs w:val="28"/>
        </w:rPr>
        <w:t xml:space="preserve">Станом на 01.10.22 на обліку в управлінні соціального захисту населення міської ради перебувало 3168 переміщених осіб. За 9 місяців 2022 року призначена щомісячна адресна допомога внутрішньо переміщеним особам для покриття витрат на проживання 2084 особам на суму 27356,1 тис. грн. та компенсація витрат на тимчасове розміщення ВПО, які перемістилися в період воєнного стану, 106 особам на суму 245,3 тис. грн. </w:t>
      </w:r>
    </w:p>
    <w:p w:rsidR="00C37A4B" w:rsidRPr="004A0284" w:rsidRDefault="00C37A4B" w:rsidP="00C37A4B">
      <w:pPr>
        <w:ind w:firstLine="567"/>
        <w:jc w:val="both"/>
        <w:rPr>
          <w:rFonts w:ascii="Times New Roman" w:hAnsi="Times New Roman"/>
          <w:i w:val="0"/>
          <w:iCs w:val="0"/>
          <w:sz w:val="28"/>
          <w:szCs w:val="28"/>
        </w:rPr>
      </w:pPr>
      <w:r w:rsidRPr="004A0284">
        <w:rPr>
          <w:rFonts w:ascii="Times New Roman" w:hAnsi="Times New Roman"/>
          <w:i w:val="0"/>
          <w:iCs w:val="0"/>
          <w:sz w:val="28"/>
          <w:szCs w:val="28"/>
        </w:rPr>
        <w:t>В управлінні соціального захисту населення міської ради постійно звертається увага на соціальний захист учасників АТО/ООС. Станом на 01.10.22 їх перебувало на обліку 557 осіб.</w:t>
      </w:r>
    </w:p>
    <w:p w:rsidR="00C37A4B" w:rsidRPr="004A0284" w:rsidRDefault="00C37A4B" w:rsidP="00C37A4B">
      <w:pPr>
        <w:tabs>
          <w:tab w:val="left" w:pos="567"/>
        </w:tabs>
        <w:ind w:firstLine="600"/>
        <w:jc w:val="both"/>
        <w:rPr>
          <w:rFonts w:ascii="Times New Roman" w:hAnsi="Times New Roman"/>
          <w:i w:val="0"/>
          <w:iCs w:val="0"/>
          <w:sz w:val="28"/>
          <w:szCs w:val="28"/>
        </w:rPr>
      </w:pPr>
      <w:r w:rsidRPr="004A0284">
        <w:rPr>
          <w:rFonts w:ascii="Times New Roman" w:hAnsi="Times New Roman"/>
          <w:i w:val="0"/>
          <w:iCs w:val="0"/>
          <w:sz w:val="28"/>
          <w:szCs w:val="28"/>
        </w:rPr>
        <w:lastRenderedPageBreak/>
        <w:t xml:space="preserve">Забезпечено оздоровлення за рахунок коштів державного бюджету 4 учасників АТО/ООС на суму 63,8 тис. грн. та 1 члена сім’ї загиблого на суму 15,8 тис. грн., а також 2 осіб на суму 31,5 тис. грн. за кошти міського бюджету. Послугу з професійної адаптації отримало 7 учасників АТО/ООС за спеціальністю «водій автотранспортного засобу категорії В,С та Е» на суму 115,0 тис. грн. </w:t>
      </w:r>
    </w:p>
    <w:p w:rsidR="00C37A4B" w:rsidRPr="004A0284" w:rsidRDefault="00C37A4B" w:rsidP="00C37A4B">
      <w:pPr>
        <w:tabs>
          <w:tab w:val="left" w:pos="567"/>
        </w:tabs>
        <w:ind w:firstLine="600"/>
        <w:jc w:val="both"/>
        <w:rPr>
          <w:rFonts w:ascii="Times New Roman" w:hAnsi="Times New Roman"/>
          <w:i w:val="0"/>
          <w:iCs w:val="0"/>
          <w:sz w:val="28"/>
          <w:szCs w:val="28"/>
        </w:rPr>
      </w:pPr>
      <w:r w:rsidRPr="004A0284">
        <w:rPr>
          <w:rFonts w:ascii="Times New Roman" w:hAnsi="Times New Roman"/>
          <w:i w:val="0"/>
          <w:iCs w:val="0"/>
          <w:sz w:val="28"/>
          <w:szCs w:val="28"/>
        </w:rPr>
        <w:t>За 9 місяців поточного року виплачено одноразову допомогу 6 особам, звільненим з строкової служби, на суму 12,4 тис. грн.</w:t>
      </w:r>
    </w:p>
    <w:p w:rsidR="00C37A4B" w:rsidRPr="004A0284" w:rsidRDefault="00C37A4B" w:rsidP="00C37A4B">
      <w:pPr>
        <w:ind w:firstLine="600"/>
        <w:jc w:val="both"/>
        <w:rPr>
          <w:rFonts w:ascii="Times New Roman" w:hAnsi="Times New Roman"/>
          <w:i w:val="0"/>
          <w:iCs w:val="0"/>
          <w:sz w:val="28"/>
          <w:szCs w:val="28"/>
        </w:rPr>
      </w:pPr>
      <w:r w:rsidRPr="004A0284">
        <w:rPr>
          <w:rFonts w:ascii="Times New Roman" w:hAnsi="Times New Roman"/>
          <w:i w:val="0"/>
          <w:iCs w:val="0"/>
          <w:sz w:val="28"/>
          <w:szCs w:val="28"/>
        </w:rPr>
        <w:t xml:space="preserve">В управлінні соціального захисту населення міської ради проводиться робота по підвищенню стандартів життя людей з інвалідністю. </w:t>
      </w:r>
    </w:p>
    <w:p w:rsidR="007912CF" w:rsidRPr="004A0284" w:rsidRDefault="00C37A4B" w:rsidP="00C37A4B">
      <w:pPr>
        <w:ind w:firstLine="600"/>
        <w:jc w:val="both"/>
        <w:rPr>
          <w:rFonts w:ascii="Times New Roman" w:hAnsi="Times New Roman"/>
          <w:i w:val="0"/>
          <w:iCs w:val="0"/>
          <w:sz w:val="28"/>
          <w:szCs w:val="28"/>
        </w:rPr>
      </w:pPr>
      <w:r w:rsidRPr="004A0284">
        <w:rPr>
          <w:rFonts w:ascii="Times New Roman" w:hAnsi="Times New Roman"/>
          <w:i w:val="0"/>
          <w:iCs w:val="0"/>
          <w:sz w:val="28"/>
          <w:szCs w:val="28"/>
        </w:rPr>
        <w:t xml:space="preserve">У звітному періоді 165 осіб з інвалідністю одержали 499 технічних та інших засобів реабілітації на суму 1227,0 тис. грн. та 15 осіб отримали засоби, які були у використанні на суму 120,3 тис. </w:t>
      </w:r>
      <w:proofErr w:type="spellStart"/>
      <w:r w:rsidRPr="004A0284">
        <w:rPr>
          <w:rFonts w:ascii="Times New Roman" w:hAnsi="Times New Roman"/>
          <w:i w:val="0"/>
          <w:iCs w:val="0"/>
          <w:sz w:val="28"/>
          <w:szCs w:val="28"/>
        </w:rPr>
        <w:t>грн</w:t>
      </w:r>
      <w:proofErr w:type="spellEnd"/>
    </w:p>
    <w:p w:rsidR="00C37A4B" w:rsidRPr="004A0284" w:rsidRDefault="00C37A4B" w:rsidP="00C37A4B">
      <w:pPr>
        <w:ind w:firstLine="600"/>
        <w:jc w:val="both"/>
        <w:rPr>
          <w:rFonts w:ascii="Times New Roman" w:hAnsi="Times New Roman"/>
          <w:i w:val="0"/>
          <w:iCs w:val="0"/>
          <w:sz w:val="28"/>
          <w:szCs w:val="28"/>
        </w:rPr>
      </w:pPr>
      <w:r w:rsidRPr="004A0284">
        <w:rPr>
          <w:rFonts w:ascii="Times New Roman" w:hAnsi="Times New Roman"/>
          <w:i w:val="0"/>
          <w:iCs w:val="0"/>
          <w:sz w:val="28"/>
          <w:szCs w:val="28"/>
        </w:rPr>
        <w:t xml:space="preserve"> До обласного відділення Фонду соціального захисту осіб з інвалідністю сформовано та направлено 218 особових справ для подальшого розгляду та видачі 715 направлень.</w:t>
      </w:r>
    </w:p>
    <w:p w:rsidR="00C37A4B" w:rsidRPr="004A0284" w:rsidRDefault="00C37A4B" w:rsidP="00C37A4B">
      <w:pPr>
        <w:tabs>
          <w:tab w:val="left" w:pos="567"/>
        </w:tabs>
        <w:ind w:firstLine="567"/>
        <w:jc w:val="both"/>
        <w:textAlignment w:val="baseline"/>
        <w:rPr>
          <w:rFonts w:ascii="Times New Roman" w:hAnsi="Times New Roman"/>
          <w:i w:val="0"/>
          <w:iCs w:val="0"/>
          <w:sz w:val="28"/>
          <w:szCs w:val="28"/>
        </w:rPr>
      </w:pPr>
      <w:r w:rsidRPr="004A0284">
        <w:rPr>
          <w:rFonts w:ascii="Times New Roman" w:hAnsi="Times New Roman"/>
          <w:i w:val="0"/>
          <w:iCs w:val="0"/>
          <w:sz w:val="28"/>
          <w:szCs w:val="28"/>
        </w:rPr>
        <w:t>Оздоровлено в санаторно-курортних закладах за 9 місяців 2022 року 52 мешканці міста на суму 425,5 тис. грн. Із них 10 осіб за кошти міського бюджету на суму 131,1 тис. грн.</w:t>
      </w:r>
    </w:p>
    <w:p w:rsidR="00C37A4B" w:rsidRPr="004A0284" w:rsidRDefault="00C37A4B" w:rsidP="00C37A4B">
      <w:pPr>
        <w:tabs>
          <w:tab w:val="left" w:pos="567"/>
        </w:tabs>
        <w:ind w:firstLine="567"/>
        <w:jc w:val="both"/>
        <w:textAlignment w:val="baseline"/>
        <w:rPr>
          <w:rFonts w:ascii="Times New Roman" w:hAnsi="Times New Roman"/>
          <w:i w:val="0"/>
          <w:iCs w:val="0"/>
          <w:sz w:val="28"/>
          <w:szCs w:val="28"/>
        </w:rPr>
      </w:pPr>
      <w:r w:rsidRPr="004A0284">
        <w:rPr>
          <w:rFonts w:ascii="Times New Roman" w:hAnsi="Times New Roman"/>
          <w:i w:val="0"/>
          <w:iCs w:val="0"/>
          <w:sz w:val="28"/>
          <w:szCs w:val="28"/>
        </w:rPr>
        <w:t>За 9 місяців 2022 року виплачено компенсацію за невикористане санаторно-курортне лікування 77 особам з інвалідністю на суму 49,3 тис. грн. Також за вказаний період отримали компенсацію витрат на бензин, ремонт, технічне обслуговування автомобілів 13 осіб на суму 2,8 тис. грн. та компенсацію на транспортне обслуговування 22 особи на суму 6,3 тис. грн.</w:t>
      </w:r>
    </w:p>
    <w:p w:rsidR="00C37A4B" w:rsidRPr="004A0284" w:rsidRDefault="00C37A4B" w:rsidP="00C37A4B">
      <w:pPr>
        <w:tabs>
          <w:tab w:val="left" w:pos="567"/>
        </w:tabs>
        <w:ind w:firstLine="567"/>
        <w:jc w:val="both"/>
        <w:textAlignment w:val="baseline"/>
        <w:rPr>
          <w:rFonts w:ascii="Times New Roman" w:hAnsi="Times New Roman"/>
          <w:i w:val="0"/>
          <w:iCs w:val="0"/>
          <w:sz w:val="28"/>
          <w:szCs w:val="28"/>
        </w:rPr>
      </w:pPr>
      <w:r w:rsidRPr="004A0284">
        <w:rPr>
          <w:rFonts w:ascii="Times New Roman" w:hAnsi="Times New Roman"/>
          <w:i w:val="0"/>
          <w:iCs w:val="0"/>
          <w:sz w:val="28"/>
          <w:szCs w:val="28"/>
        </w:rPr>
        <w:t xml:space="preserve">Не залишається поза увагою така категорія мешканців міста як постраждалі внаслідок Чорнобильської катастрофи. Станом на 01.10.2022 року на обліку в управлінні соціального захисту населення міської ради перебуває 658 осіб даної категорії. Протягом звітного періоду ними отримано виплат на загальну суму 1293,9 тис. грн. За рахунок коштів державного бюджету оздоровлено 9 осіб на суму 79,0 тис. грн., а за рахунок коштів міського бюджету - 6 осіб на суму 76,2 тис. грн. Пільгами на медичне обслуговування скористалося 32 учасники ліквідації Чорнобильської катастрофи на суму 8,3 тис. грн. </w:t>
      </w:r>
    </w:p>
    <w:p w:rsidR="00C37A4B" w:rsidRPr="004A0284" w:rsidRDefault="00C37A4B" w:rsidP="00C37A4B">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 xml:space="preserve">Соціально незахищеним верствам населення надає різні види послуг </w:t>
      </w:r>
      <w:r w:rsidRPr="004A0284">
        <w:rPr>
          <w:rFonts w:ascii="Times New Roman" w:hAnsi="Times New Roman"/>
          <w:bCs/>
          <w:i w:val="0"/>
          <w:iCs w:val="0"/>
          <w:sz w:val="28"/>
          <w:szCs w:val="28"/>
        </w:rPr>
        <w:t>територіальний центр соціального обслуговування (надання соціальних послуг)</w:t>
      </w:r>
      <w:r w:rsidRPr="004A0284">
        <w:rPr>
          <w:rFonts w:ascii="Times New Roman" w:hAnsi="Times New Roman"/>
          <w:i w:val="0"/>
          <w:iCs w:val="0"/>
          <w:sz w:val="28"/>
          <w:szCs w:val="28"/>
        </w:rPr>
        <w:t xml:space="preserve">. Це допомога у самообслуговуванні, веденні домашнього господарства, психологічна допомога, натуральна та грошова допомога. Тут можна отримати послуги з ремонту одягу та взуття, перукарські послуги, послуги робітника з комплексного обслуговування ремонту будинків, послуги пункту прокату та банку одягу. </w:t>
      </w:r>
    </w:p>
    <w:p w:rsidR="00C37A4B" w:rsidRPr="004A0284" w:rsidRDefault="00C37A4B" w:rsidP="00C37A4B">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 xml:space="preserve">Територіальний центр соціального обслуговування (надання соціальних послуг) міської ради за 9 місяців 2022 року надав </w:t>
      </w:r>
      <w:r w:rsidR="007912CF" w:rsidRPr="004A0284">
        <w:rPr>
          <w:rFonts w:ascii="Times New Roman" w:hAnsi="Times New Roman"/>
          <w:i w:val="0"/>
          <w:iCs w:val="0"/>
          <w:sz w:val="28"/>
          <w:szCs w:val="28"/>
        </w:rPr>
        <w:t>153518</w:t>
      </w:r>
      <w:r w:rsidRPr="004A0284">
        <w:rPr>
          <w:rFonts w:ascii="Times New Roman" w:hAnsi="Times New Roman"/>
          <w:i w:val="0"/>
          <w:iCs w:val="0"/>
          <w:sz w:val="28"/>
          <w:szCs w:val="28"/>
        </w:rPr>
        <w:t xml:space="preserve"> послуги 1376 особам. Із них: відділення соціальної допомоги вдома - 643 особам 142856 послуг, відділення денного перебування - 200 особам 7066 послуг, відділення організації надання адресної натуральної та грошової допомоги - 533 особам 3596 послуг.</w:t>
      </w:r>
    </w:p>
    <w:p w:rsidR="00C37A4B" w:rsidRPr="004A0284" w:rsidRDefault="00C37A4B" w:rsidP="00C37A4B">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 xml:space="preserve">На утримання територіального центру за звітний період було використано </w:t>
      </w:r>
      <w:r w:rsidRPr="004A0284">
        <w:rPr>
          <w:rFonts w:ascii="Times New Roman" w:hAnsi="Times New Roman"/>
          <w:i w:val="0"/>
          <w:iCs w:val="0"/>
          <w:sz w:val="28"/>
          <w:szCs w:val="28"/>
          <w:lang w:val="ru-RU"/>
        </w:rPr>
        <w:t>6836,1</w:t>
      </w:r>
      <w:r w:rsidRPr="004A0284">
        <w:rPr>
          <w:rFonts w:ascii="Times New Roman" w:hAnsi="Times New Roman"/>
          <w:i w:val="0"/>
          <w:iCs w:val="0"/>
          <w:sz w:val="28"/>
          <w:szCs w:val="28"/>
        </w:rPr>
        <w:t xml:space="preserve"> тис. грн. загального фонду бюджету, що становить 100% від потреби. </w:t>
      </w:r>
      <w:r w:rsidRPr="004A0284">
        <w:rPr>
          <w:rFonts w:ascii="Times New Roman" w:hAnsi="Times New Roman"/>
          <w:i w:val="0"/>
          <w:iCs w:val="0"/>
          <w:sz w:val="28"/>
          <w:szCs w:val="28"/>
        </w:rPr>
        <w:lastRenderedPageBreak/>
        <w:t xml:space="preserve">Надійшло спонсорської допомоги у вигляді натуральних надходжень на суму 195,5 тис. грн. За надані установою платні послуги отримано 178,6 тис. грн. </w:t>
      </w:r>
    </w:p>
    <w:p w:rsidR="00C37A4B" w:rsidRPr="004A0284" w:rsidRDefault="00C37A4B" w:rsidP="00C37A4B">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В комунальному закладі «Прилуцький міський ц</w:t>
      </w:r>
      <w:r w:rsidRPr="004A0284">
        <w:rPr>
          <w:rFonts w:ascii="Times New Roman" w:hAnsi="Times New Roman"/>
          <w:bCs/>
          <w:i w:val="0"/>
          <w:iCs w:val="0"/>
          <w:sz w:val="28"/>
          <w:szCs w:val="28"/>
        </w:rPr>
        <w:t>ентр комплексної реабілітації для дітей з інвалідністю «Світанок»</w:t>
      </w:r>
      <w:r w:rsidRPr="004A0284">
        <w:rPr>
          <w:rFonts w:ascii="Times New Roman" w:hAnsi="Times New Roman"/>
          <w:i w:val="0"/>
          <w:iCs w:val="0"/>
          <w:sz w:val="28"/>
          <w:szCs w:val="28"/>
        </w:rPr>
        <w:t xml:space="preserve">, дітям проводиться комплекс заходів з ранньої, соціальної, психологічної, фізичної, медичної, психолого-педагогічної реабілітації та професійної орієнтації.  </w:t>
      </w:r>
    </w:p>
    <w:p w:rsidR="00C37A4B" w:rsidRPr="004A0284" w:rsidRDefault="00C37A4B" w:rsidP="00C37A4B">
      <w:pPr>
        <w:ind w:firstLine="567"/>
        <w:jc w:val="both"/>
        <w:rPr>
          <w:rFonts w:ascii="Times New Roman" w:hAnsi="Times New Roman"/>
          <w:i w:val="0"/>
          <w:iCs w:val="0"/>
          <w:sz w:val="28"/>
          <w:szCs w:val="28"/>
        </w:rPr>
      </w:pPr>
      <w:r w:rsidRPr="004A0284">
        <w:rPr>
          <w:rFonts w:ascii="Times New Roman" w:hAnsi="Times New Roman"/>
          <w:i w:val="0"/>
          <w:iCs w:val="0"/>
          <w:sz w:val="28"/>
          <w:szCs w:val="28"/>
        </w:rPr>
        <w:t xml:space="preserve">В даному центрі на обліку перебувало 65 дітей, в тому числі 7 дітей з інвалідністю підгрупи А. </w:t>
      </w:r>
    </w:p>
    <w:p w:rsidR="00C37A4B" w:rsidRPr="004A0284" w:rsidRDefault="00C37A4B" w:rsidP="00C37A4B">
      <w:pPr>
        <w:tabs>
          <w:tab w:val="left" w:pos="567"/>
        </w:tabs>
        <w:jc w:val="both"/>
        <w:rPr>
          <w:rFonts w:ascii="Times New Roman" w:hAnsi="Times New Roman"/>
          <w:i w:val="0"/>
          <w:iCs w:val="0"/>
          <w:sz w:val="28"/>
          <w:szCs w:val="28"/>
        </w:rPr>
      </w:pPr>
      <w:r w:rsidRPr="004A0284">
        <w:rPr>
          <w:rFonts w:ascii="Times New Roman" w:hAnsi="Times New Roman"/>
          <w:i w:val="0"/>
          <w:iCs w:val="0"/>
          <w:sz w:val="28"/>
          <w:szCs w:val="28"/>
        </w:rPr>
        <w:tab/>
        <w:t xml:space="preserve">Спеціалісти центру в своїй роботі використовують сучасні методики реабілітації: методика </w:t>
      </w:r>
      <w:proofErr w:type="spellStart"/>
      <w:r w:rsidRPr="004A0284">
        <w:rPr>
          <w:rFonts w:ascii="Times New Roman" w:hAnsi="Times New Roman"/>
          <w:i w:val="0"/>
          <w:iCs w:val="0"/>
          <w:sz w:val="28"/>
          <w:szCs w:val="28"/>
        </w:rPr>
        <w:t>Монтессорі</w:t>
      </w:r>
      <w:proofErr w:type="spellEnd"/>
      <w:r w:rsidRPr="004A0284">
        <w:rPr>
          <w:rFonts w:ascii="Times New Roman" w:hAnsi="Times New Roman"/>
          <w:i w:val="0"/>
          <w:iCs w:val="0"/>
          <w:sz w:val="28"/>
          <w:szCs w:val="28"/>
        </w:rPr>
        <w:t xml:space="preserve">, арт-терапія, трудотерапія, </w:t>
      </w:r>
      <w:proofErr w:type="spellStart"/>
      <w:r w:rsidRPr="004A0284">
        <w:rPr>
          <w:rFonts w:ascii="Times New Roman" w:hAnsi="Times New Roman"/>
          <w:i w:val="0"/>
          <w:iCs w:val="0"/>
          <w:sz w:val="28"/>
          <w:szCs w:val="28"/>
        </w:rPr>
        <w:t>ігротерапія</w:t>
      </w:r>
      <w:proofErr w:type="spellEnd"/>
      <w:r w:rsidRPr="004A0284">
        <w:rPr>
          <w:rFonts w:ascii="Times New Roman" w:hAnsi="Times New Roman"/>
          <w:i w:val="0"/>
          <w:iCs w:val="0"/>
          <w:sz w:val="28"/>
          <w:szCs w:val="28"/>
        </w:rPr>
        <w:t xml:space="preserve">, музикотерапія, фізична реабілітація, </w:t>
      </w:r>
      <w:proofErr w:type="spellStart"/>
      <w:r w:rsidRPr="004A0284">
        <w:rPr>
          <w:rFonts w:ascii="Times New Roman" w:hAnsi="Times New Roman"/>
          <w:i w:val="0"/>
          <w:iCs w:val="0"/>
          <w:sz w:val="28"/>
          <w:szCs w:val="28"/>
        </w:rPr>
        <w:t>магніто-терапія</w:t>
      </w:r>
      <w:proofErr w:type="spellEnd"/>
      <w:r w:rsidRPr="004A0284">
        <w:rPr>
          <w:rFonts w:ascii="Times New Roman" w:hAnsi="Times New Roman"/>
          <w:i w:val="0"/>
          <w:iCs w:val="0"/>
          <w:sz w:val="28"/>
          <w:szCs w:val="28"/>
        </w:rPr>
        <w:t xml:space="preserve">, синглетно-киснева терапія, пісочна ігрова терапія та пісочна анімація, </w:t>
      </w:r>
      <w:proofErr w:type="spellStart"/>
      <w:r w:rsidRPr="004A0284">
        <w:rPr>
          <w:rFonts w:ascii="Times New Roman" w:hAnsi="Times New Roman"/>
          <w:i w:val="0"/>
          <w:iCs w:val="0"/>
          <w:sz w:val="28"/>
          <w:szCs w:val="28"/>
        </w:rPr>
        <w:t>профілактор</w:t>
      </w:r>
      <w:proofErr w:type="spellEnd"/>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Євмінова</w:t>
      </w:r>
      <w:proofErr w:type="spellEnd"/>
      <w:r w:rsidRPr="004A0284">
        <w:rPr>
          <w:rFonts w:ascii="Times New Roman" w:hAnsi="Times New Roman"/>
          <w:i w:val="0"/>
          <w:iCs w:val="0"/>
          <w:sz w:val="28"/>
          <w:szCs w:val="28"/>
        </w:rPr>
        <w:t xml:space="preserve">, </w:t>
      </w:r>
      <w:proofErr w:type="spellStart"/>
      <w:r w:rsidRPr="004A0284">
        <w:rPr>
          <w:rFonts w:ascii="Times New Roman" w:hAnsi="Times New Roman"/>
          <w:i w:val="0"/>
          <w:iCs w:val="0"/>
          <w:sz w:val="28"/>
          <w:szCs w:val="28"/>
        </w:rPr>
        <w:t>снюзелен</w:t>
      </w:r>
      <w:proofErr w:type="spellEnd"/>
      <w:r w:rsidRPr="004A0284">
        <w:rPr>
          <w:rFonts w:ascii="Times New Roman" w:hAnsi="Times New Roman"/>
          <w:i w:val="0"/>
          <w:iCs w:val="0"/>
          <w:sz w:val="28"/>
          <w:szCs w:val="28"/>
        </w:rPr>
        <w:t xml:space="preserve"> терапія, механотерапія на приладі «MOTOMED».</w:t>
      </w:r>
    </w:p>
    <w:p w:rsidR="00C37A4B" w:rsidRPr="004A0284" w:rsidRDefault="00C37A4B" w:rsidP="00C37A4B">
      <w:pPr>
        <w:tabs>
          <w:tab w:val="left" w:pos="567"/>
        </w:tabs>
        <w:ind w:firstLine="567"/>
        <w:contextualSpacing/>
        <w:jc w:val="both"/>
        <w:rPr>
          <w:rFonts w:ascii="Times New Roman" w:hAnsi="Times New Roman"/>
          <w:i w:val="0"/>
          <w:iCs w:val="0"/>
          <w:sz w:val="28"/>
          <w:szCs w:val="28"/>
        </w:rPr>
      </w:pPr>
      <w:r w:rsidRPr="004A0284">
        <w:rPr>
          <w:rFonts w:ascii="Times New Roman" w:hAnsi="Times New Roman"/>
          <w:i w:val="0"/>
          <w:iCs w:val="0"/>
          <w:sz w:val="28"/>
          <w:szCs w:val="28"/>
        </w:rPr>
        <w:t>З серпня 2022 року надання послуг з комплексної реабілітації призупинено у зв’язку з відсутністю в установі захисної споруди. Послуги з фізичної реабілітації надаються фізичними терапевтами за місцем проживання дітей.</w:t>
      </w:r>
    </w:p>
    <w:p w:rsidR="00C37A4B" w:rsidRPr="004A0284" w:rsidRDefault="00C37A4B" w:rsidP="00C37A4B">
      <w:pPr>
        <w:tabs>
          <w:tab w:val="left" w:pos="567"/>
        </w:tabs>
        <w:ind w:firstLine="567"/>
        <w:contextualSpacing/>
        <w:jc w:val="both"/>
        <w:rPr>
          <w:rFonts w:ascii="Times New Roman" w:hAnsi="Times New Roman"/>
          <w:i w:val="0"/>
          <w:iCs w:val="0"/>
          <w:sz w:val="28"/>
          <w:szCs w:val="28"/>
        </w:rPr>
      </w:pPr>
      <w:r w:rsidRPr="004A0284">
        <w:rPr>
          <w:rFonts w:ascii="Times New Roman" w:hAnsi="Times New Roman"/>
          <w:i w:val="0"/>
          <w:iCs w:val="0"/>
          <w:sz w:val="28"/>
          <w:szCs w:val="28"/>
        </w:rPr>
        <w:t xml:space="preserve">На утримання центру реабілітації було використано із загального фонду бюджету </w:t>
      </w:r>
      <w:r w:rsidRPr="004A0284">
        <w:rPr>
          <w:rFonts w:ascii="Times New Roman" w:hAnsi="Times New Roman"/>
          <w:i w:val="0"/>
          <w:iCs w:val="0"/>
          <w:sz w:val="28"/>
          <w:szCs w:val="28"/>
          <w:lang w:val="ru-RU"/>
        </w:rPr>
        <w:t>2789,7</w:t>
      </w:r>
      <w:r w:rsidRPr="004A0284">
        <w:rPr>
          <w:rFonts w:ascii="Times New Roman" w:hAnsi="Times New Roman"/>
          <w:i w:val="0"/>
          <w:iCs w:val="0"/>
          <w:sz w:val="28"/>
          <w:szCs w:val="28"/>
        </w:rPr>
        <w:t xml:space="preserve"> тис. грн., що становить 100% від потреби. За 9 місяців 2022 року отримано благодійну натуральну допомогу на суму 37,6 тис. грн. </w:t>
      </w:r>
    </w:p>
    <w:p w:rsidR="002C0562" w:rsidRPr="004A0284" w:rsidRDefault="002C0562" w:rsidP="00C37A4B">
      <w:pPr>
        <w:shd w:val="clear" w:color="auto" w:fill="FFFFFF"/>
        <w:ind w:firstLine="709"/>
        <w:jc w:val="both"/>
      </w:pPr>
    </w:p>
    <w:p w:rsidR="002C0562" w:rsidRPr="004A0284" w:rsidRDefault="00EE38F4" w:rsidP="002C0562">
      <w:pPr>
        <w:pStyle w:val="120"/>
        <w:rPr>
          <w:color w:val="auto"/>
        </w:rPr>
      </w:pPr>
      <w:bookmarkStart w:id="10" w:name="_Toc94778724"/>
      <w:r>
        <w:rPr>
          <w:color w:val="auto"/>
        </w:rPr>
        <w:t>Підтримка сімей та</w:t>
      </w:r>
      <w:r w:rsidR="002C0562" w:rsidRPr="004A0284">
        <w:rPr>
          <w:color w:val="auto"/>
        </w:rPr>
        <w:t xml:space="preserve"> дітей</w:t>
      </w:r>
      <w:bookmarkEnd w:id="10"/>
    </w:p>
    <w:p w:rsidR="002C0562" w:rsidRPr="004A0284" w:rsidRDefault="00E95482" w:rsidP="002C0562">
      <w:pPr>
        <w:pStyle w:val="Standard"/>
        <w:tabs>
          <w:tab w:val="left" w:pos="567"/>
        </w:tabs>
        <w:jc w:val="both"/>
        <w:rPr>
          <w:rFonts w:cs="Times New Roman"/>
          <w:color w:val="auto"/>
          <w:sz w:val="28"/>
          <w:szCs w:val="28"/>
        </w:rPr>
      </w:pPr>
      <w:r w:rsidRPr="004A0284">
        <w:rPr>
          <w:rFonts w:cs="Times New Roman"/>
          <w:noProof/>
          <w:color w:val="auto"/>
          <w:sz w:val="28"/>
          <w:szCs w:val="28"/>
          <w:lang w:eastAsia="uk-UA" w:bidi="ar-SA"/>
        </w:rPr>
        <w:drawing>
          <wp:anchor distT="0" distB="0" distL="114300" distR="114300" simplePos="0" relativeHeight="251755008" behindDoc="0" locked="0" layoutInCell="1" allowOverlap="1">
            <wp:simplePos x="0" y="0"/>
            <wp:positionH relativeFrom="column">
              <wp:posOffset>4121785</wp:posOffset>
            </wp:positionH>
            <wp:positionV relativeFrom="paragraph">
              <wp:posOffset>597535</wp:posOffset>
            </wp:positionV>
            <wp:extent cx="2137410" cy="1017905"/>
            <wp:effectExtent l="19050" t="0" r="0" b="0"/>
            <wp:wrapSquare wrapText="bothSides"/>
            <wp:docPr id="70"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l="22594" t="42590" r="20876" b="18104"/>
                    <a:stretch>
                      <a:fillRect/>
                    </a:stretch>
                  </pic:blipFill>
                  <pic:spPr>
                    <a:xfrm>
                      <a:off x="0" y="0"/>
                      <a:ext cx="2137410" cy="1017905"/>
                    </a:xfrm>
                    <a:prstGeom prst="rect">
                      <a:avLst/>
                    </a:prstGeom>
                    <a:ln>
                      <a:noFill/>
                      <a:prstDash/>
                    </a:ln>
                  </pic:spPr>
                </pic:pic>
              </a:graphicData>
            </a:graphic>
          </wp:anchor>
        </w:drawing>
      </w:r>
      <w:r w:rsidR="002C0562" w:rsidRPr="004A0284">
        <w:rPr>
          <w:rFonts w:cs="Times New Roman"/>
          <w:color w:val="auto"/>
          <w:sz w:val="28"/>
          <w:szCs w:val="28"/>
        </w:rPr>
        <w:tab/>
        <w:t>На даний час політика держави спрямована на активізацію роботи щодо профілактики соціального сирітства, надання допомоги родинам, які потрапили в скрутне становище і потребують підтримки. Особлива увага  приділяється сім'ям, які виховують дітей.</w:t>
      </w:r>
    </w:p>
    <w:p w:rsidR="002C0562" w:rsidRPr="004A0284" w:rsidRDefault="002C0562" w:rsidP="002C0562">
      <w:pPr>
        <w:pStyle w:val="Standard"/>
        <w:ind w:firstLine="709"/>
        <w:jc w:val="both"/>
        <w:rPr>
          <w:rFonts w:cs="Times New Roman"/>
          <w:color w:val="auto"/>
          <w:sz w:val="28"/>
          <w:szCs w:val="28"/>
        </w:rPr>
      </w:pPr>
      <w:r w:rsidRPr="004A0284">
        <w:rPr>
          <w:rFonts w:cs="Times New Roman"/>
          <w:color w:val="auto"/>
          <w:sz w:val="28"/>
          <w:szCs w:val="28"/>
        </w:rPr>
        <w:t xml:space="preserve">Одним з пріоритетних напрямків діяльності служби у справах дітей міської ради є захист прав та інтересів всіх категорій дітей міста, особливо дітей-сиріт, дітей, позбавлених батьківського піклування, дітей, які потрапили в складні життєві обставини. </w:t>
      </w:r>
    </w:p>
    <w:p w:rsidR="002C0562" w:rsidRPr="004A0284" w:rsidRDefault="002C0562" w:rsidP="00C26FA4">
      <w:pPr>
        <w:pStyle w:val="Standard"/>
        <w:ind w:firstLine="709"/>
        <w:jc w:val="both"/>
        <w:rPr>
          <w:rFonts w:cs="Times New Roman"/>
          <w:color w:val="auto"/>
          <w:sz w:val="28"/>
          <w:szCs w:val="28"/>
        </w:rPr>
      </w:pPr>
      <w:r w:rsidRPr="004A0284">
        <w:rPr>
          <w:rFonts w:cs="Times New Roman"/>
          <w:color w:val="auto"/>
          <w:sz w:val="28"/>
          <w:szCs w:val="28"/>
        </w:rPr>
        <w:t>Протягом 202</w:t>
      </w:r>
      <w:r w:rsidR="003F0ADD" w:rsidRPr="004A0284">
        <w:rPr>
          <w:rFonts w:cs="Times New Roman"/>
          <w:color w:val="auto"/>
          <w:sz w:val="28"/>
          <w:szCs w:val="28"/>
        </w:rPr>
        <w:t>2</w:t>
      </w:r>
      <w:r w:rsidRPr="004A0284">
        <w:rPr>
          <w:rFonts w:cs="Times New Roman"/>
          <w:color w:val="auto"/>
          <w:sz w:val="28"/>
          <w:szCs w:val="28"/>
        </w:rPr>
        <w:t xml:space="preserve"> року </w:t>
      </w:r>
      <w:r w:rsidR="003F0ADD" w:rsidRPr="004A0284">
        <w:rPr>
          <w:rFonts w:cs="Times New Roman"/>
          <w:color w:val="auto"/>
          <w:sz w:val="28"/>
          <w:szCs w:val="28"/>
        </w:rPr>
        <w:t>7</w:t>
      </w:r>
      <w:r w:rsidRPr="004A0284">
        <w:rPr>
          <w:rFonts w:cs="Times New Roman"/>
          <w:color w:val="auto"/>
          <w:sz w:val="28"/>
          <w:szCs w:val="28"/>
        </w:rPr>
        <w:t xml:space="preserve"> дітей набули статусу «дитини-сироти», «дитини, позбавленої батьківського піклування». </w:t>
      </w:r>
    </w:p>
    <w:p w:rsidR="002C0562" w:rsidRPr="004A0284" w:rsidRDefault="002C0562" w:rsidP="002C0562">
      <w:pPr>
        <w:pStyle w:val="Standard"/>
        <w:ind w:firstLine="709"/>
        <w:jc w:val="both"/>
        <w:rPr>
          <w:rFonts w:cs="Times New Roman"/>
          <w:color w:val="auto"/>
          <w:sz w:val="28"/>
          <w:szCs w:val="28"/>
        </w:rPr>
      </w:pPr>
      <w:r w:rsidRPr="004A0284">
        <w:rPr>
          <w:rFonts w:cs="Times New Roman"/>
          <w:color w:val="auto"/>
          <w:sz w:val="28"/>
          <w:szCs w:val="28"/>
        </w:rPr>
        <w:t xml:space="preserve">На даний час в місті функціонує </w:t>
      </w:r>
      <w:r w:rsidR="003F0ADD" w:rsidRPr="004A0284">
        <w:rPr>
          <w:rFonts w:cs="Times New Roman"/>
          <w:color w:val="auto"/>
          <w:sz w:val="28"/>
          <w:szCs w:val="28"/>
        </w:rPr>
        <w:t>5</w:t>
      </w:r>
      <w:r w:rsidRPr="004A0284">
        <w:rPr>
          <w:rFonts w:cs="Times New Roman"/>
          <w:color w:val="auto"/>
          <w:sz w:val="28"/>
          <w:szCs w:val="28"/>
        </w:rPr>
        <w:t xml:space="preserve"> дитяч</w:t>
      </w:r>
      <w:r w:rsidR="003F0ADD" w:rsidRPr="004A0284">
        <w:rPr>
          <w:rFonts w:cs="Times New Roman"/>
          <w:color w:val="auto"/>
          <w:sz w:val="28"/>
          <w:szCs w:val="28"/>
        </w:rPr>
        <w:t>их</w:t>
      </w:r>
      <w:r w:rsidRPr="004A0284">
        <w:rPr>
          <w:rFonts w:cs="Times New Roman"/>
          <w:color w:val="auto"/>
          <w:sz w:val="28"/>
          <w:szCs w:val="28"/>
        </w:rPr>
        <w:t xml:space="preserve"> будинк</w:t>
      </w:r>
      <w:r w:rsidR="003F0ADD" w:rsidRPr="004A0284">
        <w:rPr>
          <w:rFonts w:cs="Times New Roman"/>
          <w:color w:val="auto"/>
          <w:sz w:val="28"/>
          <w:szCs w:val="28"/>
        </w:rPr>
        <w:t>ів</w:t>
      </w:r>
      <w:r w:rsidRPr="004A0284">
        <w:rPr>
          <w:rFonts w:cs="Times New Roman"/>
          <w:color w:val="auto"/>
          <w:sz w:val="28"/>
          <w:szCs w:val="28"/>
        </w:rPr>
        <w:t xml:space="preserve"> сімейного типу та </w:t>
      </w:r>
      <w:r w:rsidR="003F0ADD" w:rsidRPr="004A0284">
        <w:rPr>
          <w:rFonts w:cs="Times New Roman"/>
          <w:color w:val="auto"/>
          <w:sz w:val="28"/>
          <w:szCs w:val="28"/>
        </w:rPr>
        <w:t>8</w:t>
      </w:r>
      <w:r w:rsidRPr="004A0284">
        <w:rPr>
          <w:rFonts w:cs="Times New Roman"/>
          <w:color w:val="auto"/>
          <w:sz w:val="28"/>
          <w:szCs w:val="28"/>
        </w:rPr>
        <w:t xml:space="preserve"> прийомних сімей, в яких проживає </w:t>
      </w:r>
      <w:r w:rsidR="003F0ADD" w:rsidRPr="004A0284">
        <w:rPr>
          <w:rFonts w:cs="Times New Roman"/>
          <w:color w:val="auto"/>
          <w:sz w:val="28"/>
          <w:szCs w:val="28"/>
        </w:rPr>
        <w:t>53</w:t>
      </w:r>
      <w:r w:rsidRPr="004A0284">
        <w:rPr>
          <w:rFonts w:cs="Times New Roman"/>
          <w:color w:val="auto"/>
          <w:sz w:val="28"/>
          <w:szCs w:val="28"/>
        </w:rPr>
        <w:t xml:space="preserve"> дітей, які втратили батьківське піклування. </w:t>
      </w:r>
    </w:p>
    <w:p w:rsidR="002C0562" w:rsidRPr="004A0284" w:rsidRDefault="002C0562" w:rsidP="002C0562">
      <w:pPr>
        <w:ind w:firstLine="720"/>
        <w:jc w:val="both"/>
        <w:rPr>
          <w:rFonts w:ascii="Times New Roman" w:hAnsi="Times New Roman"/>
          <w:i w:val="0"/>
          <w:sz w:val="28"/>
          <w:szCs w:val="28"/>
        </w:rPr>
      </w:pPr>
      <w:r w:rsidRPr="004A0284">
        <w:rPr>
          <w:rFonts w:ascii="Times New Roman" w:hAnsi="Times New Roman"/>
          <w:i w:val="0"/>
          <w:sz w:val="28"/>
          <w:szCs w:val="28"/>
        </w:rPr>
        <w:t xml:space="preserve">У місті запроваджено послугу з патронату над дитиною. На даний час функціонує одна  патронатна сім`я, в якій виховується </w:t>
      </w:r>
      <w:r w:rsidR="00B5696E" w:rsidRPr="004A0284">
        <w:rPr>
          <w:rFonts w:ascii="Times New Roman" w:hAnsi="Times New Roman"/>
          <w:i w:val="0"/>
          <w:sz w:val="28"/>
          <w:szCs w:val="28"/>
        </w:rPr>
        <w:t>двоє діте</w:t>
      </w:r>
      <w:r w:rsidR="003F0ADD" w:rsidRPr="004A0284">
        <w:rPr>
          <w:rFonts w:ascii="Times New Roman" w:hAnsi="Times New Roman"/>
          <w:i w:val="0"/>
          <w:sz w:val="28"/>
          <w:szCs w:val="28"/>
        </w:rPr>
        <w:t>й</w:t>
      </w:r>
      <w:r w:rsidR="00C26FA4" w:rsidRPr="004A0284">
        <w:rPr>
          <w:rFonts w:ascii="Times New Roman" w:hAnsi="Times New Roman"/>
          <w:i w:val="0"/>
          <w:sz w:val="28"/>
          <w:szCs w:val="28"/>
        </w:rPr>
        <w:t>, яка потрапила у складні життєві обставини.</w:t>
      </w:r>
      <w:r w:rsidRPr="004A0284">
        <w:rPr>
          <w:rFonts w:ascii="Times New Roman" w:hAnsi="Times New Roman"/>
          <w:i w:val="0"/>
          <w:sz w:val="28"/>
          <w:szCs w:val="28"/>
        </w:rPr>
        <w:t xml:space="preserve"> </w:t>
      </w:r>
    </w:p>
    <w:p w:rsidR="00C26FA4" w:rsidRPr="004A0284" w:rsidRDefault="00C26FA4" w:rsidP="00C0571E">
      <w:pPr>
        <w:pStyle w:val="41"/>
        <w:ind w:firstLine="0"/>
        <w:jc w:val="center"/>
        <w:outlineLvl w:val="1"/>
        <w:rPr>
          <w:rFonts w:ascii="Times New Roman" w:hAnsi="Times New Roman"/>
          <w:i w:val="0"/>
          <w:color w:val="auto"/>
          <w:lang w:val="uk-UA"/>
        </w:rPr>
      </w:pPr>
    </w:p>
    <w:p w:rsidR="00D25313" w:rsidRPr="004A0284" w:rsidRDefault="00D25313" w:rsidP="00C0571E">
      <w:pPr>
        <w:pStyle w:val="41"/>
        <w:ind w:firstLine="0"/>
        <w:jc w:val="center"/>
        <w:outlineLvl w:val="1"/>
        <w:rPr>
          <w:rFonts w:ascii="Times New Roman" w:hAnsi="Times New Roman"/>
          <w:i w:val="0"/>
          <w:color w:val="auto"/>
          <w:lang w:val="uk-UA"/>
        </w:rPr>
      </w:pPr>
      <w:bookmarkStart w:id="11" w:name="_Toc94778726"/>
      <w:r w:rsidRPr="00EE38F4">
        <w:rPr>
          <w:rFonts w:ascii="Times New Roman" w:hAnsi="Times New Roman"/>
          <w:i w:val="0"/>
          <w:color w:val="auto"/>
          <w:lang w:val="uk-UA"/>
        </w:rPr>
        <w:t>Медична галузь</w:t>
      </w:r>
      <w:bookmarkEnd w:id="11"/>
    </w:p>
    <w:p w:rsidR="009E2B78" w:rsidRPr="004A0284" w:rsidRDefault="009E2B78" w:rsidP="00420A70">
      <w:pPr>
        <w:pStyle w:val="Standard"/>
        <w:tabs>
          <w:tab w:val="left" w:pos="567"/>
        </w:tabs>
        <w:ind w:firstLine="680"/>
        <w:jc w:val="both"/>
        <w:rPr>
          <w:rFonts w:cs="Times New Roman"/>
          <w:color w:val="auto"/>
          <w:sz w:val="28"/>
          <w:szCs w:val="28"/>
        </w:rPr>
      </w:pPr>
      <w:r w:rsidRPr="004A0284">
        <w:rPr>
          <w:rFonts w:cs="Times New Roman"/>
          <w:color w:val="auto"/>
          <w:sz w:val="28"/>
          <w:szCs w:val="28"/>
        </w:rPr>
        <w:t>Пріоритетними напрямками розвитку медичної галузі міста є покращення якості амбулаторної та стаціонарної допомоги шляхом впровадження новітніх лікувально-діагностичних технологій, покращення матеріально-технічної бази медичних закладів міста.</w:t>
      </w:r>
    </w:p>
    <w:p w:rsidR="009E2B78" w:rsidRPr="004A0284" w:rsidRDefault="00F66CA7" w:rsidP="00420A70">
      <w:pPr>
        <w:pStyle w:val="Standard"/>
        <w:ind w:firstLine="737"/>
        <w:jc w:val="both"/>
        <w:rPr>
          <w:rFonts w:cs="Times New Roman"/>
          <w:color w:val="auto"/>
          <w:sz w:val="28"/>
          <w:szCs w:val="28"/>
        </w:rPr>
      </w:pPr>
      <w:r>
        <w:rPr>
          <w:rFonts w:cs="Times New Roman"/>
          <w:noProof/>
          <w:color w:val="auto"/>
          <w:sz w:val="28"/>
          <w:szCs w:val="28"/>
          <w:lang w:eastAsia="uk-UA" w:bidi="ar-SA"/>
        </w:rPr>
        <w:lastRenderedPageBreak/>
        <w:drawing>
          <wp:anchor distT="0" distB="0" distL="114300" distR="114300" simplePos="0" relativeHeight="251778560" behindDoc="0" locked="0" layoutInCell="1" allowOverlap="1">
            <wp:simplePos x="0" y="0"/>
            <wp:positionH relativeFrom="column">
              <wp:posOffset>3957955</wp:posOffset>
            </wp:positionH>
            <wp:positionV relativeFrom="paragraph">
              <wp:posOffset>-106680</wp:posOffset>
            </wp:positionV>
            <wp:extent cx="2344420" cy="1699260"/>
            <wp:effectExtent l="19050" t="0" r="0" b="0"/>
            <wp:wrapSquare wrapText="bothSides"/>
            <wp:docPr id="47"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l="-1376" t="-1834" r="-1376" b="-1834"/>
                    <a:stretch>
                      <a:fillRect/>
                    </a:stretch>
                  </pic:blipFill>
                  <pic:spPr>
                    <a:xfrm>
                      <a:off x="0" y="0"/>
                      <a:ext cx="2344420" cy="1699260"/>
                    </a:xfrm>
                    <a:prstGeom prst="rect">
                      <a:avLst/>
                    </a:prstGeom>
                    <a:solidFill>
                      <a:srgbClr val="FFFFFF"/>
                    </a:solidFill>
                    <a:ln>
                      <a:noFill/>
                      <a:prstDash/>
                    </a:ln>
                  </pic:spPr>
                </pic:pic>
              </a:graphicData>
            </a:graphic>
          </wp:anchor>
        </w:drawing>
      </w:r>
      <w:r w:rsidR="009E2B78" w:rsidRPr="004A0284">
        <w:rPr>
          <w:rFonts w:cs="Times New Roman"/>
          <w:color w:val="auto"/>
          <w:sz w:val="28"/>
          <w:szCs w:val="28"/>
        </w:rPr>
        <w:t>Медичну допомогу населенню міста надають:</w:t>
      </w:r>
    </w:p>
    <w:p w:rsidR="00420A70" w:rsidRPr="004A0284" w:rsidRDefault="00420A70" w:rsidP="008C0A54">
      <w:pPr>
        <w:pStyle w:val="a3"/>
        <w:numPr>
          <w:ilvl w:val="0"/>
          <w:numId w:val="9"/>
        </w:numPr>
        <w:tabs>
          <w:tab w:val="left" w:pos="993"/>
        </w:tabs>
        <w:ind w:left="0" w:firstLine="709"/>
        <w:jc w:val="both"/>
        <w:rPr>
          <w:rFonts w:ascii="Times New Roman" w:eastAsia="Calibri" w:hAnsi="Times New Roman"/>
          <w:i w:val="0"/>
          <w:sz w:val="28"/>
          <w:szCs w:val="28"/>
        </w:rPr>
      </w:pPr>
      <w:r w:rsidRPr="004A0284">
        <w:rPr>
          <w:rFonts w:ascii="Times New Roman" w:eastAsia="Calibri" w:hAnsi="Times New Roman"/>
          <w:i w:val="0"/>
          <w:sz w:val="28"/>
          <w:szCs w:val="28"/>
        </w:rPr>
        <w:t>КНП «Прилуцька центральна міська лікарня» на 315 ліжок цілодобового стаціонару та поліклінічним відділенням із амбулаторним прийомом лікарів по 16-ти  спеціальностям і денним стаціонаром на 34 ліжка.</w:t>
      </w:r>
    </w:p>
    <w:p w:rsidR="00420A70" w:rsidRPr="004A0284" w:rsidRDefault="00420A70" w:rsidP="008C0A54">
      <w:pPr>
        <w:pStyle w:val="a3"/>
        <w:numPr>
          <w:ilvl w:val="0"/>
          <w:numId w:val="9"/>
        </w:numPr>
        <w:tabs>
          <w:tab w:val="left" w:pos="993"/>
        </w:tabs>
        <w:ind w:left="0" w:firstLine="709"/>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КНП «Прилуцька міська дитяча лікарня» Прилуцької міської ради на 40 ліжок цілодобового стаціонару та поліклінічним відділенням з обслуговуванням дитячого населення лікарями-педіатрами, та амбулаторним прийомам лікарів по 11-ти  спеціальностям і денним стаціонаром на 15 ліжок. </w:t>
      </w:r>
    </w:p>
    <w:p w:rsidR="00420A70" w:rsidRPr="004A0284" w:rsidRDefault="00420A70" w:rsidP="008C0A54">
      <w:pPr>
        <w:pStyle w:val="a3"/>
        <w:numPr>
          <w:ilvl w:val="0"/>
          <w:numId w:val="9"/>
        </w:numPr>
        <w:tabs>
          <w:tab w:val="left" w:pos="993"/>
        </w:tabs>
        <w:ind w:left="0" w:firstLine="709"/>
        <w:jc w:val="both"/>
        <w:rPr>
          <w:rFonts w:ascii="Times New Roman" w:eastAsia="Calibri" w:hAnsi="Times New Roman"/>
          <w:i w:val="0"/>
          <w:sz w:val="28"/>
          <w:szCs w:val="28"/>
        </w:rPr>
      </w:pPr>
      <w:r w:rsidRPr="004A0284">
        <w:rPr>
          <w:rFonts w:ascii="Times New Roman" w:eastAsia="Calibri" w:hAnsi="Times New Roman"/>
          <w:i w:val="0"/>
          <w:sz w:val="28"/>
          <w:szCs w:val="28"/>
        </w:rPr>
        <w:t>Прилуцька міська стоматологічна поліклініка з госпрозрахунковим відділенням ортопедичної стоматології.</w:t>
      </w:r>
    </w:p>
    <w:p w:rsidR="00420A70" w:rsidRPr="004A0284" w:rsidRDefault="00420A70" w:rsidP="008C0A54">
      <w:pPr>
        <w:pStyle w:val="a3"/>
        <w:numPr>
          <w:ilvl w:val="0"/>
          <w:numId w:val="9"/>
        </w:numPr>
        <w:tabs>
          <w:tab w:val="left" w:pos="993"/>
        </w:tabs>
        <w:ind w:left="0" w:firstLine="709"/>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КНП «Прилуцький міський центр первинної медико-санітарної допомоги» до складу якого входить 6 амбулаторій ЗПСМ та денним стаціонаром на 12 ліжок. </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u w:val="single"/>
        </w:rPr>
        <w:t>КНП «Прилуцька міська стоматологічна поліклініка»</w:t>
      </w:r>
      <w:r w:rsidRPr="004A0284">
        <w:rPr>
          <w:rFonts w:ascii="Times New Roman" w:hAnsi="Times New Roman"/>
          <w:i w:val="0"/>
          <w:sz w:val="28"/>
          <w:szCs w:val="28"/>
        </w:rPr>
        <w:t xml:space="preserve"> надає спеціалізовану медичну стоматологічну допомогу дорослому населенню та дитячому населенню міста Прилуки. Забезпечує прийом хворих терапевтичного, хірургічного та ортопедичного профілю, працює </w:t>
      </w:r>
      <w:proofErr w:type="spellStart"/>
      <w:r w:rsidRPr="004A0284">
        <w:rPr>
          <w:rFonts w:ascii="Times New Roman" w:hAnsi="Times New Roman"/>
          <w:i w:val="0"/>
          <w:sz w:val="28"/>
          <w:szCs w:val="28"/>
        </w:rPr>
        <w:t>ортодонтичний</w:t>
      </w:r>
      <w:proofErr w:type="spellEnd"/>
      <w:r w:rsidRPr="004A0284">
        <w:rPr>
          <w:rFonts w:ascii="Times New Roman" w:hAnsi="Times New Roman"/>
          <w:i w:val="0"/>
          <w:sz w:val="28"/>
          <w:szCs w:val="28"/>
        </w:rPr>
        <w:t xml:space="preserve"> кабінет.</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У лікувальних кабінетах проводиться лікування пацієнтів із захворюванням твердих тканин зубів, лікування ускладненого карієсу, пародонту та слизової оболонки порожнини рота.</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У хірургічному кабінеті надається хірургічна стоматологічна допомога: проводиться видалення зубів, амбулаторні хірургічні операції порожнини рота та на щелепах, лікують запальні процеси щелепно-лицьової області.</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Ортопедичний кабінет, до складу якого входить зубопротезна лабораторія, надає всі види ортопедичної допомоги населенню.</w:t>
      </w:r>
    </w:p>
    <w:p w:rsidR="00EC50E4" w:rsidRPr="004A0284" w:rsidRDefault="00EC50E4" w:rsidP="009702D3">
      <w:pPr>
        <w:ind w:firstLine="708"/>
        <w:rPr>
          <w:rFonts w:ascii="Times New Roman" w:hAnsi="Times New Roman"/>
          <w:bCs/>
          <w:i w:val="0"/>
          <w:sz w:val="28"/>
          <w:szCs w:val="28"/>
        </w:rPr>
      </w:pPr>
      <w:r w:rsidRPr="004A0284">
        <w:rPr>
          <w:rFonts w:ascii="Times New Roman" w:hAnsi="Times New Roman"/>
          <w:bCs/>
          <w:i w:val="0"/>
          <w:sz w:val="28"/>
          <w:szCs w:val="28"/>
        </w:rPr>
        <w:t>Перспективні напрямки подальшого розвитку закладу:</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w:t>
      </w:r>
      <w:r w:rsidR="009702D3" w:rsidRPr="004A0284">
        <w:rPr>
          <w:rFonts w:ascii="Times New Roman" w:hAnsi="Times New Roman"/>
          <w:i w:val="0"/>
          <w:sz w:val="28"/>
          <w:szCs w:val="28"/>
        </w:rPr>
        <w:t xml:space="preserve"> </w:t>
      </w:r>
      <w:r w:rsidRPr="004A0284">
        <w:rPr>
          <w:rFonts w:ascii="Times New Roman" w:hAnsi="Times New Roman"/>
          <w:i w:val="0"/>
          <w:sz w:val="28"/>
          <w:szCs w:val="28"/>
        </w:rPr>
        <w:t>отримання ліцензії та впровадження методик лікування з застосуванням загального знеболювання(наркозу) в амбулаторній</w:t>
      </w:r>
      <w:r w:rsidRPr="004A0284">
        <w:rPr>
          <w:rFonts w:ascii="Times New Roman" w:hAnsi="Times New Roman"/>
          <w:i w:val="0"/>
          <w:sz w:val="28"/>
          <w:szCs w:val="28"/>
          <w:lang w:val="ru-RU"/>
        </w:rPr>
        <w:t xml:space="preserve"> </w:t>
      </w:r>
      <w:r w:rsidRPr="004A0284">
        <w:rPr>
          <w:rFonts w:ascii="Times New Roman" w:hAnsi="Times New Roman"/>
          <w:i w:val="0"/>
          <w:sz w:val="28"/>
          <w:szCs w:val="28"/>
        </w:rPr>
        <w:t>стоматологічній практиці;</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 введення послуг з імплантації;</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Обов’язковим для діяльності закладу в сучасних умовах є розширення комунікацій з громадськістю, що сприятиме підвищенню авторитету закладу серед населення та покращенню санітарної освіти населення, а саме це:</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w:t>
      </w:r>
      <w:r w:rsidR="009702D3" w:rsidRPr="004A0284">
        <w:rPr>
          <w:rFonts w:ascii="Times New Roman" w:hAnsi="Times New Roman"/>
          <w:i w:val="0"/>
          <w:sz w:val="28"/>
          <w:szCs w:val="28"/>
        </w:rPr>
        <w:t xml:space="preserve"> </w:t>
      </w:r>
      <w:r w:rsidRPr="004A0284">
        <w:rPr>
          <w:rFonts w:ascii="Times New Roman" w:hAnsi="Times New Roman"/>
          <w:i w:val="0"/>
          <w:sz w:val="28"/>
          <w:szCs w:val="28"/>
        </w:rPr>
        <w:t xml:space="preserve">повноцінне ведення </w:t>
      </w:r>
      <w:proofErr w:type="spellStart"/>
      <w:r w:rsidRPr="004A0284">
        <w:rPr>
          <w:rFonts w:ascii="Times New Roman" w:hAnsi="Times New Roman"/>
          <w:i w:val="0"/>
          <w:sz w:val="28"/>
          <w:szCs w:val="28"/>
        </w:rPr>
        <w:t>веб-сайту</w:t>
      </w:r>
      <w:proofErr w:type="spellEnd"/>
      <w:r w:rsidRPr="004A0284">
        <w:rPr>
          <w:rFonts w:ascii="Times New Roman" w:hAnsi="Times New Roman"/>
          <w:i w:val="0"/>
          <w:sz w:val="28"/>
          <w:szCs w:val="28"/>
        </w:rPr>
        <w:t xml:space="preserve"> поліклініки;</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w:t>
      </w:r>
      <w:r w:rsidR="009702D3" w:rsidRPr="004A0284">
        <w:rPr>
          <w:rFonts w:ascii="Times New Roman" w:hAnsi="Times New Roman"/>
          <w:i w:val="0"/>
          <w:sz w:val="28"/>
          <w:szCs w:val="28"/>
        </w:rPr>
        <w:t xml:space="preserve"> </w:t>
      </w:r>
      <w:r w:rsidRPr="004A0284">
        <w:rPr>
          <w:rFonts w:ascii="Times New Roman" w:hAnsi="Times New Roman"/>
          <w:i w:val="0"/>
          <w:sz w:val="28"/>
          <w:szCs w:val="28"/>
        </w:rPr>
        <w:t xml:space="preserve">ведення сторінки у </w:t>
      </w:r>
      <w:proofErr w:type="spellStart"/>
      <w:r w:rsidRPr="004A0284">
        <w:rPr>
          <w:rFonts w:ascii="Times New Roman" w:hAnsi="Times New Roman"/>
          <w:i w:val="0"/>
          <w:sz w:val="28"/>
          <w:szCs w:val="28"/>
          <w:lang w:val="en-US"/>
        </w:rPr>
        <w:t>Fecebook</w:t>
      </w:r>
      <w:proofErr w:type="spellEnd"/>
      <w:r w:rsidRPr="004A0284">
        <w:rPr>
          <w:rFonts w:ascii="Times New Roman" w:hAnsi="Times New Roman"/>
          <w:i w:val="0"/>
          <w:sz w:val="28"/>
          <w:szCs w:val="28"/>
        </w:rPr>
        <w:t>;</w:t>
      </w:r>
    </w:p>
    <w:p w:rsidR="00EC50E4" w:rsidRPr="004A0284" w:rsidRDefault="00EC50E4" w:rsidP="009702D3">
      <w:pPr>
        <w:ind w:firstLine="708"/>
        <w:jc w:val="both"/>
        <w:rPr>
          <w:rFonts w:ascii="Times New Roman" w:hAnsi="Times New Roman"/>
          <w:i w:val="0"/>
          <w:sz w:val="28"/>
          <w:szCs w:val="28"/>
        </w:rPr>
      </w:pPr>
      <w:r w:rsidRPr="004A0284">
        <w:rPr>
          <w:rFonts w:ascii="Times New Roman" w:hAnsi="Times New Roman"/>
          <w:i w:val="0"/>
          <w:sz w:val="28"/>
          <w:szCs w:val="28"/>
        </w:rPr>
        <w:t>-</w:t>
      </w:r>
      <w:r w:rsidR="009702D3" w:rsidRPr="004A0284">
        <w:rPr>
          <w:rFonts w:ascii="Times New Roman" w:hAnsi="Times New Roman"/>
          <w:i w:val="0"/>
          <w:sz w:val="28"/>
          <w:szCs w:val="28"/>
        </w:rPr>
        <w:t xml:space="preserve"> </w:t>
      </w:r>
      <w:r w:rsidRPr="004A0284">
        <w:rPr>
          <w:rFonts w:ascii="Times New Roman" w:hAnsi="Times New Roman"/>
          <w:i w:val="0"/>
          <w:sz w:val="28"/>
          <w:szCs w:val="28"/>
        </w:rPr>
        <w:t>запровадження електронного опитування щодо якості послуг в поліклініці.</w:t>
      </w:r>
    </w:p>
    <w:p w:rsidR="00EC50E4" w:rsidRPr="004A0284" w:rsidRDefault="009702D3" w:rsidP="00EC50E4">
      <w:pPr>
        <w:ind w:firstLine="708"/>
        <w:jc w:val="both"/>
        <w:rPr>
          <w:rFonts w:ascii="Times New Roman" w:hAnsi="Times New Roman"/>
          <w:i w:val="0"/>
          <w:sz w:val="28"/>
          <w:szCs w:val="28"/>
        </w:rPr>
      </w:pPr>
      <w:r w:rsidRPr="004A0284">
        <w:rPr>
          <w:rFonts w:ascii="Times New Roman" w:hAnsi="Times New Roman"/>
          <w:i w:val="0"/>
          <w:sz w:val="28"/>
          <w:szCs w:val="28"/>
          <w:u w:val="single"/>
        </w:rPr>
        <w:t>КНП «Прилуцька міська дитяча лікарня».</w:t>
      </w:r>
      <w:r w:rsidRPr="004A0284">
        <w:rPr>
          <w:rFonts w:ascii="Times New Roman" w:hAnsi="Times New Roman"/>
          <w:i w:val="0"/>
          <w:sz w:val="28"/>
          <w:szCs w:val="28"/>
        </w:rPr>
        <w:t xml:space="preserve"> </w:t>
      </w:r>
      <w:r w:rsidR="00EC50E4" w:rsidRPr="004A0284">
        <w:rPr>
          <w:rFonts w:ascii="Times New Roman" w:hAnsi="Times New Roman"/>
          <w:i w:val="0"/>
          <w:sz w:val="28"/>
          <w:szCs w:val="28"/>
        </w:rPr>
        <w:t xml:space="preserve">Надання первинної медичної допомоги відбувається відокремленим підрозділом у складі 12 команд надавачів первинної медичної допомоги, відповідно більше ніж 9000 дітей. Ці діти отримують повноцінну медичну допомогу, постійний доступ до рутинної вакцинації, клінічні лабораторні обстеження, профілактичні огляди. На період військового стану підрозділ працює з внутрішньо переміщеними особами </w:t>
      </w:r>
      <w:r w:rsidR="00EC50E4" w:rsidRPr="004A0284">
        <w:rPr>
          <w:rFonts w:ascii="Times New Roman" w:hAnsi="Times New Roman"/>
          <w:i w:val="0"/>
          <w:sz w:val="28"/>
          <w:szCs w:val="28"/>
        </w:rPr>
        <w:lastRenderedPageBreak/>
        <w:t>надаючи весь пакет медичних послуг. Передбачених програмою медичних гарантій.</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 xml:space="preserve">Надання медичної допомоги в амбулаторних умовах відбувається вузькопрофільними дитячими спеціалістами, а саме: дитячий офтальмолог, дитячий хірург, дитячий ендокринолог, дитячий невролог, фізіотерапевт, лікар УЗД, </w:t>
      </w:r>
      <w:proofErr w:type="spellStart"/>
      <w:r w:rsidRPr="004A0284">
        <w:rPr>
          <w:rFonts w:ascii="Times New Roman" w:hAnsi="Times New Roman"/>
          <w:i w:val="0"/>
          <w:sz w:val="28"/>
          <w:szCs w:val="28"/>
        </w:rPr>
        <w:t>ренгенолог</w:t>
      </w:r>
      <w:proofErr w:type="spellEnd"/>
      <w:r w:rsidRPr="004A0284">
        <w:rPr>
          <w:rFonts w:ascii="Times New Roman" w:hAnsi="Times New Roman"/>
          <w:i w:val="0"/>
          <w:sz w:val="28"/>
          <w:szCs w:val="28"/>
        </w:rPr>
        <w:t>, лікар-лаборант.</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В стаціонарному відділенні діти можуть отримати стаціонарну педіатричну допомогу загального профілю. Відділення працює на 40 ліжок з цілодобовим лікарським постом. Протягом 2021 року  проліковано 1128 дітей та 500 дітей за 6 місяців 2022 року. При необхідності хворі діти направляються в заклади обласного підпорядкування з метою отримання високоспеціалізованої медичної допомоги.</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Також надається допомога дітям, які потрапили в тяжкі життєві обставини і потребують певного часу та певного обсягу обстежень до моменту влаштування в родину чи заклад.</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Надання медичної допомоги в дошкільних закладах та закладах освіти відбувається командою медичних сестер, кожна з яких закріплена за окремим закладом, та лікарем-педіатром, що регулює роботу відповідно до норм законодавства, а також у тісній співпраці з лікарями ПМД. Даний тип роботи забезпечує тісний зв’язок між лікарями ПМД та медичними сестрами закладів освіти, що збільшує контроль над вчасною видачею первинних медичних документів, над проведенням рутинної вакцинації, виявленню інфекційних захворювань в дитячих колективах та проведенні подальших дій, що стосуються карантинних обмежень, обстеження та лікування, при потребі.</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 xml:space="preserve">З початком </w:t>
      </w:r>
      <w:proofErr w:type="spellStart"/>
      <w:r w:rsidRPr="004A0284">
        <w:rPr>
          <w:rFonts w:ascii="Times New Roman" w:hAnsi="Times New Roman"/>
          <w:i w:val="0"/>
          <w:sz w:val="28"/>
          <w:szCs w:val="28"/>
        </w:rPr>
        <w:t>повномаштабного</w:t>
      </w:r>
      <w:proofErr w:type="spellEnd"/>
      <w:r w:rsidRPr="004A0284">
        <w:rPr>
          <w:rFonts w:ascii="Times New Roman" w:hAnsi="Times New Roman"/>
          <w:i w:val="0"/>
          <w:sz w:val="28"/>
          <w:szCs w:val="28"/>
        </w:rPr>
        <w:t xml:space="preserve"> вторгнення російської федерації на територію України заклад продовжив свою роботу в повній мірі, кожен працівник адаптувався до вимог часу. Адже збільшилась кількість звернень в телефонному режимі та різних </w:t>
      </w:r>
      <w:proofErr w:type="spellStart"/>
      <w:r w:rsidRPr="004A0284">
        <w:rPr>
          <w:rFonts w:ascii="Times New Roman" w:hAnsi="Times New Roman"/>
          <w:i w:val="0"/>
          <w:sz w:val="28"/>
          <w:szCs w:val="28"/>
        </w:rPr>
        <w:t>месенджерах</w:t>
      </w:r>
      <w:proofErr w:type="spellEnd"/>
      <w:r w:rsidRPr="004A0284">
        <w:rPr>
          <w:rFonts w:ascii="Times New Roman" w:hAnsi="Times New Roman"/>
          <w:i w:val="0"/>
          <w:sz w:val="28"/>
          <w:szCs w:val="28"/>
        </w:rPr>
        <w:t>, що в більшості випадків потребують як консультативної, так і психологічної допомоги, і подальшого скерування до закладів та структур, що надають інші послуги в умовах військового часу.</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u w:val="single"/>
        </w:rPr>
        <w:t>КНП «Прилуцька центральна міська лікарня»</w:t>
      </w:r>
      <w:r w:rsidRPr="004A0284">
        <w:rPr>
          <w:rFonts w:ascii="Times New Roman" w:hAnsi="Times New Roman"/>
          <w:i w:val="0"/>
          <w:sz w:val="28"/>
          <w:szCs w:val="28"/>
        </w:rPr>
        <w:t xml:space="preserve"> є багатопрофільною лікарнею інтенсивного лікування, яка надає вторинну (спеціалізовану) амбулаторно-консультативну та стаціонарну медичну допомогу. Лікарня розрахована на 309 ліжок цілодобового стаціонару, 9 ліжок ВАІТ та 620 відвідувань поліклініки за день прийому.</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В цілодобовому режимі працюють лікарі 5-ти спеціальностей: терапевт, хірург, травматолог, акушер-гінеколог, анестезіолог, а також допоміжні служби. При необхідності ургентна допомога надається лікарями всіх спеціальностей.</w:t>
      </w:r>
    </w:p>
    <w:p w:rsidR="00EC50E4" w:rsidRPr="004A0284" w:rsidRDefault="00EC50E4" w:rsidP="00EC50E4">
      <w:pPr>
        <w:ind w:firstLine="708"/>
        <w:jc w:val="both"/>
        <w:rPr>
          <w:rFonts w:ascii="Times New Roman" w:hAnsi="Times New Roman"/>
          <w:i w:val="0"/>
          <w:sz w:val="28"/>
          <w:szCs w:val="28"/>
        </w:rPr>
      </w:pPr>
      <w:r w:rsidRPr="004A0284">
        <w:rPr>
          <w:rFonts w:ascii="Times New Roman" w:hAnsi="Times New Roman"/>
          <w:i w:val="0"/>
          <w:sz w:val="28"/>
          <w:szCs w:val="28"/>
        </w:rPr>
        <w:t>Відділення анестезіології та інтенсивної терапії розраховано на 9 ліжок, в тому числі для надавання допомоги дітям.</w:t>
      </w:r>
    </w:p>
    <w:p w:rsidR="00EC50E4" w:rsidRPr="004A0284" w:rsidRDefault="00EC50E4" w:rsidP="007D2D5F">
      <w:pPr>
        <w:ind w:firstLine="708"/>
        <w:jc w:val="both"/>
        <w:rPr>
          <w:rFonts w:ascii="Times New Roman" w:hAnsi="Times New Roman"/>
          <w:i w:val="0"/>
          <w:sz w:val="28"/>
          <w:szCs w:val="28"/>
        </w:rPr>
      </w:pPr>
      <w:r w:rsidRPr="004A0284">
        <w:rPr>
          <w:rFonts w:ascii="Times New Roman" w:hAnsi="Times New Roman"/>
          <w:i w:val="0"/>
          <w:sz w:val="28"/>
          <w:szCs w:val="28"/>
        </w:rPr>
        <w:t>В лікарн</w:t>
      </w:r>
      <w:r w:rsidR="007D2D5F" w:rsidRPr="004A0284">
        <w:rPr>
          <w:rFonts w:ascii="Times New Roman" w:hAnsi="Times New Roman"/>
          <w:i w:val="0"/>
          <w:sz w:val="28"/>
          <w:szCs w:val="28"/>
        </w:rPr>
        <w:t>і</w:t>
      </w:r>
      <w:r w:rsidRPr="004A0284">
        <w:rPr>
          <w:rFonts w:ascii="Times New Roman" w:hAnsi="Times New Roman"/>
          <w:i w:val="0"/>
          <w:sz w:val="28"/>
          <w:szCs w:val="28"/>
        </w:rPr>
        <w:t xml:space="preserve"> функціонує 3 </w:t>
      </w:r>
      <w:proofErr w:type="spellStart"/>
      <w:r w:rsidRPr="004A0284">
        <w:rPr>
          <w:rFonts w:ascii="Times New Roman" w:hAnsi="Times New Roman"/>
          <w:i w:val="0"/>
          <w:sz w:val="28"/>
          <w:szCs w:val="28"/>
        </w:rPr>
        <w:t>оперблоки</w:t>
      </w:r>
      <w:proofErr w:type="spellEnd"/>
      <w:r w:rsidRPr="004A0284">
        <w:rPr>
          <w:rFonts w:ascii="Times New Roman" w:hAnsi="Times New Roman"/>
          <w:i w:val="0"/>
          <w:sz w:val="28"/>
          <w:szCs w:val="28"/>
        </w:rPr>
        <w:t xml:space="preserve"> та 6 операційних залів для надання спеціалізованої хірургічної допомоги.</w:t>
      </w:r>
    </w:p>
    <w:p w:rsidR="00EC50E4" w:rsidRPr="004A0284" w:rsidRDefault="00EC50E4" w:rsidP="007D2D5F">
      <w:pPr>
        <w:ind w:firstLine="708"/>
        <w:jc w:val="both"/>
        <w:rPr>
          <w:rFonts w:ascii="Times New Roman" w:hAnsi="Times New Roman"/>
          <w:i w:val="0"/>
          <w:sz w:val="28"/>
          <w:szCs w:val="28"/>
        </w:rPr>
      </w:pPr>
      <w:r w:rsidRPr="004A0284">
        <w:rPr>
          <w:rFonts w:ascii="Times New Roman" w:hAnsi="Times New Roman"/>
          <w:i w:val="0"/>
          <w:sz w:val="28"/>
          <w:szCs w:val="28"/>
        </w:rPr>
        <w:t xml:space="preserve">Пологове відділення </w:t>
      </w:r>
      <w:r w:rsidR="007D2D5F" w:rsidRPr="004A0284">
        <w:rPr>
          <w:rFonts w:ascii="Times New Roman" w:hAnsi="Times New Roman"/>
          <w:i w:val="0"/>
          <w:sz w:val="28"/>
          <w:szCs w:val="28"/>
        </w:rPr>
        <w:t xml:space="preserve">- </w:t>
      </w:r>
      <w:r w:rsidRPr="004A0284">
        <w:rPr>
          <w:rFonts w:ascii="Times New Roman" w:hAnsi="Times New Roman"/>
          <w:i w:val="0"/>
          <w:sz w:val="28"/>
          <w:szCs w:val="28"/>
        </w:rPr>
        <w:t xml:space="preserve">функціонує 18 ліжок, розраховане приймати до 800 пологів за рік. З 2012 року відділення надає акушерську допомогу жінкам м. Прилуки, Прилуцького, </w:t>
      </w:r>
      <w:proofErr w:type="spellStart"/>
      <w:r w:rsidRPr="004A0284">
        <w:rPr>
          <w:rFonts w:ascii="Times New Roman" w:hAnsi="Times New Roman"/>
          <w:i w:val="0"/>
          <w:sz w:val="28"/>
          <w:szCs w:val="28"/>
        </w:rPr>
        <w:t>Варвинського</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Срібнянського</w:t>
      </w:r>
      <w:proofErr w:type="spellEnd"/>
      <w:r w:rsidRPr="004A0284">
        <w:rPr>
          <w:rFonts w:ascii="Times New Roman" w:hAnsi="Times New Roman"/>
          <w:i w:val="0"/>
          <w:sz w:val="28"/>
          <w:szCs w:val="28"/>
        </w:rPr>
        <w:t xml:space="preserve"> та </w:t>
      </w:r>
      <w:proofErr w:type="spellStart"/>
      <w:r w:rsidRPr="004A0284">
        <w:rPr>
          <w:rFonts w:ascii="Times New Roman" w:hAnsi="Times New Roman"/>
          <w:i w:val="0"/>
          <w:sz w:val="28"/>
          <w:szCs w:val="28"/>
        </w:rPr>
        <w:t>Талалаєвського</w:t>
      </w:r>
      <w:proofErr w:type="spellEnd"/>
      <w:r w:rsidRPr="004A0284">
        <w:rPr>
          <w:rFonts w:ascii="Times New Roman" w:hAnsi="Times New Roman"/>
          <w:i w:val="0"/>
          <w:sz w:val="28"/>
          <w:szCs w:val="28"/>
        </w:rPr>
        <w:t xml:space="preserve"> районів, а також мешканцям інших областей.</w:t>
      </w:r>
    </w:p>
    <w:p w:rsidR="00EC50E4" w:rsidRPr="004A0284" w:rsidRDefault="00EC50E4" w:rsidP="007D2D5F">
      <w:pPr>
        <w:ind w:firstLine="708"/>
        <w:jc w:val="both"/>
        <w:rPr>
          <w:rFonts w:ascii="Times New Roman" w:hAnsi="Times New Roman"/>
          <w:i w:val="0"/>
          <w:sz w:val="28"/>
          <w:szCs w:val="28"/>
        </w:rPr>
      </w:pPr>
      <w:r w:rsidRPr="004A0284">
        <w:rPr>
          <w:rFonts w:ascii="Times New Roman" w:hAnsi="Times New Roman"/>
          <w:i w:val="0"/>
          <w:sz w:val="28"/>
          <w:szCs w:val="28"/>
        </w:rPr>
        <w:lastRenderedPageBreak/>
        <w:t>В складі лікарні працюють клініко-біохімічна та бактеріологічна лабораторії, банк крові.</w:t>
      </w:r>
    </w:p>
    <w:p w:rsidR="00EC50E4" w:rsidRPr="004A0284" w:rsidRDefault="00EC50E4" w:rsidP="007D2D5F">
      <w:pPr>
        <w:ind w:firstLine="708"/>
        <w:jc w:val="both"/>
        <w:rPr>
          <w:rFonts w:ascii="Times New Roman" w:hAnsi="Times New Roman"/>
          <w:i w:val="0"/>
          <w:sz w:val="28"/>
          <w:szCs w:val="28"/>
        </w:rPr>
      </w:pPr>
      <w:r w:rsidRPr="004A0284">
        <w:rPr>
          <w:rFonts w:ascii="Times New Roman" w:hAnsi="Times New Roman"/>
          <w:i w:val="0"/>
          <w:sz w:val="28"/>
          <w:szCs w:val="28"/>
        </w:rPr>
        <w:t xml:space="preserve">Лікарня оснащена сучасним рентгенографічним цифровим обладнанням та має відповідні умови для встановлення </w:t>
      </w:r>
      <w:proofErr w:type="spellStart"/>
      <w:r w:rsidRPr="004A0284">
        <w:rPr>
          <w:rFonts w:ascii="Times New Roman" w:hAnsi="Times New Roman"/>
          <w:i w:val="0"/>
          <w:sz w:val="28"/>
          <w:szCs w:val="28"/>
        </w:rPr>
        <w:t>ангіографа</w:t>
      </w:r>
      <w:proofErr w:type="spellEnd"/>
      <w:r w:rsidRPr="004A0284">
        <w:rPr>
          <w:rFonts w:ascii="Times New Roman" w:hAnsi="Times New Roman"/>
          <w:i w:val="0"/>
          <w:sz w:val="28"/>
          <w:szCs w:val="28"/>
        </w:rPr>
        <w:t xml:space="preserve"> та МРТ.</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bCs/>
          <w:i w:val="0"/>
          <w:sz w:val="28"/>
          <w:szCs w:val="28"/>
        </w:rPr>
        <w:t>Завдання у контексті 2 етапу медичної реформи</w:t>
      </w:r>
      <w:r w:rsidR="00764777" w:rsidRPr="004A0284">
        <w:rPr>
          <w:rFonts w:ascii="Times New Roman" w:hAnsi="Times New Roman"/>
          <w:bCs/>
          <w:i w:val="0"/>
          <w:sz w:val="28"/>
          <w:szCs w:val="28"/>
        </w:rPr>
        <w:t xml:space="preserve"> с</w:t>
      </w:r>
      <w:r w:rsidRPr="004A0284">
        <w:rPr>
          <w:rFonts w:ascii="Times New Roman" w:hAnsi="Times New Roman"/>
          <w:i w:val="0"/>
          <w:sz w:val="28"/>
          <w:szCs w:val="28"/>
        </w:rPr>
        <w:t>тати конкурентоздатною, доступною для населення лікарнею, що надає комплексну кваліфіковану медичну допомогу, шляхом впровадження інноваційних технологій та міжнародних стандартів, на основі доказової медицини та досягнень науки.</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 xml:space="preserve"> Основна мета діяльності КНП «ПЦМЛ» - гарантування населенню якісну медичну допомогу шляхом надання профілактичних, лікувальних та реабілітаційних послуг через координацію та співпрацю з органами місцевого самоврядування, ОТГ та з позиції закладу, що є </w:t>
      </w:r>
      <w:proofErr w:type="spellStart"/>
      <w:r w:rsidRPr="004A0284">
        <w:rPr>
          <w:rFonts w:ascii="Times New Roman" w:hAnsi="Times New Roman"/>
          <w:i w:val="0"/>
          <w:sz w:val="28"/>
          <w:szCs w:val="28"/>
        </w:rPr>
        <w:t>кластерною</w:t>
      </w:r>
      <w:proofErr w:type="spellEnd"/>
      <w:r w:rsidRPr="004A0284">
        <w:rPr>
          <w:rFonts w:ascii="Times New Roman" w:hAnsi="Times New Roman"/>
          <w:i w:val="0"/>
          <w:sz w:val="28"/>
          <w:szCs w:val="28"/>
        </w:rPr>
        <w:t xml:space="preserve"> лікарнею інтенсивного лікування в рамках госпітального округу.</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Метою створення госпітальних округів є забезпечення гарантованого своєчасного доступу населення до послуг вторинної (спеціалізованої) медичної допомоги належної якості, ефективне використання бюджетних коштів, що спрямовуються на забезпечення фінансування вторинної (спеціалізованої) медичної допомоги та створення умов для підготовки закладів охорони здоров’я, що надають вторинну(спеціалізовану) медичну допомогу, до функціонування в умовах управлінської та фінансової автономії та надання медичної допомоги в межах договорів про медичне обслуговування населення з головним розпорядником бюджетних коштів.</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Створення госпітальних округів та розподіл лікарень на кластери здійснюється на основі поєднання принципів безпеки та якості медичної допомоги на основі доказової медицини, своєчасності доступу до медичної допомоги та економічної ефективності – забезпечення максимально можливої якості медичної допомоги за умови раціонального та ощадливого використання бюджетних коштів.</w:t>
      </w:r>
    </w:p>
    <w:p w:rsidR="00A76691" w:rsidRPr="004A0284" w:rsidRDefault="00A76691" w:rsidP="00A76691">
      <w:pPr>
        <w:ind w:firstLine="708"/>
        <w:jc w:val="both"/>
        <w:rPr>
          <w:rFonts w:ascii="Times New Roman" w:hAnsi="Times New Roman"/>
          <w:bCs/>
          <w:i w:val="0"/>
          <w:sz w:val="28"/>
          <w:szCs w:val="28"/>
          <w:u w:val="single"/>
        </w:rPr>
      </w:pPr>
      <w:proofErr w:type="spellStart"/>
      <w:r w:rsidRPr="004A0284">
        <w:rPr>
          <w:rFonts w:ascii="Times New Roman" w:hAnsi="Times New Roman"/>
          <w:bCs/>
          <w:i w:val="0"/>
          <w:sz w:val="28"/>
          <w:szCs w:val="28"/>
          <w:u w:val="single"/>
        </w:rPr>
        <w:t>КЗ</w:t>
      </w:r>
      <w:proofErr w:type="spellEnd"/>
      <w:r w:rsidRPr="004A0284">
        <w:rPr>
          <w:rFonts w:ascii="Times New Roman" w:hAnsi="Times New Roman"/>
          <w:bCs/>
          <w:i w:val="0"/>
          <w:sz w:val="28"/>
          <w:szCs w:val="28"/>
          <w:u w:val="single"/>
        </w:rPr>
        <w:t xml:space="preserve"> «Прилуцький міський центр первинної медико-санітарної допомоги».</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 xml:space="preserve">Матеріально-технічне забезпечення закладу відповідає </w:t>
      </w:r>
      <w:r w:rsidR="000F25D0" w:rsidRPr="004A0284">
        <w:rPr>
          <w:rFonts w:ascii="Times New Roman" w:hAnsi="Times New Roman"/>
          <w:i w:val="0"/>
          <w:sz w:val="28"/>
          <w:szCs w:val="28"/>
        </w:rPr>
        <w:t>п</w:t>
      </w:r>
      <w:r w:rsidRPr="004A0284">
        <w:rPr>
          <w:rFonts w:ascii="Times New Roman" w:hAnsi="Times New Roman"/>
          <w:i w:val="0"/>
          <w:sz w:val="28"/>
          <w:szCs w:val="28"/>
        </w:rPr>
        <w:t>римірному табелю матеріально-технічного оснащення закладів охорони здоров’я та фізичних осіб-підприємців, які надають первинну медичну допомогу (Наказ МОЗ України №1103 від 08.05.2020)</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bCs/>
          <w:i w:val="0"/>
          <w:sz w:val="28"/>
          <w:szCs w:val="28"/>
        </w:rPr>
        <w:t>Робота з НСЗУ</w:t>
      </w:r>
      <w:r w:rsidR="000F25D0" w:rsidRPr="004A0284">
        <w:rPr>
          <w:rFonts w:ascii="Times New Roman" w:hAnsi="Times New Roman"/>
          <w:bCs/>
          <w:i w:val="0"/>
          <w:sz w:val="28"/>
          <w:szCs w:val="28"/>
        </w:rPr>
        <w:t>: п</w:t>
      </w:r>
      <w:r w:rsidRPr="004A0284">
        <w:rPr>
          <w:rFonts w:ascii="Times New Roman" w:hAnsi="Times New Roman"/>
          <w:i w:val="0"/>
          <w:sz w:val="28"/>
          <w:szCs w:val="28"/>
        </w:rPr>
        <w:t>ідписані пакети медичних послуг та обсяг отриманих по них коштів за 6 місяців 2022 року:</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w:t>
      </w:r>
      <w:r w:rsidR="000F25D0" w:rsidRPr="004A0284">
        <w:rPr>
          <w:rFonts w:ascii="Times New Roman" w:hAnsi="Times New Roman"/>
          <w:i w:val="0"/>
          <w:sz w:val="28"/>
          <w:szCs w:val="28"/>
        </w:rPr>
        <w:t xml:space="preserve"> </w:t>
      </w:r>
      <w:r w:rsidRPr="004A0284">
        <w:rPr>
          <w:rFonts w:ascii="Times New Roman" w:hAnsi="Times New Roman"/>
          <w:i w:val="0"/>
          <w:sz w:val="28"/>
          <w:szCs w:val="28"/>
        </w:rPr>
        <w:t>«Первинна медична допомога» отримано – 14004704,29грн.</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w:t>
      </w:r>
      <w:r w:rsidR="000F25D0" w:rsidRPr="004A0284">
        <w:rPr>
          <w:rFonts w:ascii="Times New Roman" w:hAnsi="Times New Roman"/>
          <w:i w:val="0"/>
          <w:sz w:val="28"/>
          <w:szCs w:val="28"/>
        </w:rPr>
        <w:t xml:space="preserve"> </w:t>
      </w:r>
      <w:r w:rsidRPr="004A0284">
        <w:rPr>
          <w:rFonts w:ascii="Times New Roman" w:hAnsi="Times New Roman"/>
          <w:i w:val="0"/>
          <w:sz w:val="28"/>
          <w:szCs w:val="28"/>
        </w:rPr>
        <w:t xml:space="preserve">«Вакцинація від гострої респіраторної хвороби </w:t>
      </w:r>
      <w:r w:rsidRPr="004A0284">
        <w:rPr>
          <w:rFonts w:ascii="Times New Roman" w:hAnsi="Times New Roman"/>
          <w:i w:val="0"/>
          <w:sz w:val="28"/>
          <w:szCs w:val="28"/>
          <w:lang w:val="en-US"/>
        </w:rPr>
        <w:t>COVID</w:t>
      </w:r>
      <w:r w:rsidRPr="004A0284">
        <w:rPr>
          <w:rFonts w:ascii="Times New Roman" w:hAnsi="Times New Roman"/>
          <w:i w:val="0"/>
          <w:sz w:val="28"/>
          <w:szCs w:val="28"/>
        </w:rPr>
        <w:t xml:space="preserve">-19  </w:t>
      </w:r>
      <w:r w:rsidRPr="004A0284">
        <w:rPr>
          <w:rFonts w:ascii="Times New Roman" w:hAnsi="Times New Roman"/>
          <w:i w:val="0"/>
          <w:sz w:val="28"/>
          <w:szCs w:val="28"/>
          <w:lang w:val="en-US"/>
        </w:rPr>
        <w:t>SARC</w:t>
      </w:r>
      <w:r w:rsidRPr="004A0284">
        <w:rPr>
          <w:rFonts w:ascii="Times New Roman" w:hAnsi="Times New Roman"/>
          <w:i w:val="0"/>
          <w:sz w:val="28"/>
          <w:szCs w:val="28"/>
        </w:rPr>
        <w:t>-</w:t>
      </w:r>
      <w:proofErr w:type="spellStart"/>
      <w:r w:rsidRPr="004A0284">
        <w:rPr>
          <w:rFonts w:ascii="Times New Roman" w:hAnsi="Times New Roman"/>
          <w:i w:val="0"/>
          <w:sz w:val="28"/>
          <w:szCs w:val="28"/>
          <w:lang w:val="en-US"/>
        </w:rPr>
        <w:t>CoV</w:t>
      </w:r>
      <w:proofErr w:type="spellEnd"/>
      <w:r w:rsidRPr="004A0284">
        <w:rPr>
          <w:rFonts w:ascii="Times New Roman" w:hAnsi="Times New Roman"/>
          <w:i w:val="0"/>
          <w:sz w:val="28"/>
          <w:szCs w:val="28"/>
        </w:rPr>
        <w:t>-2» отримано – 1237414,00 грн.</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w:t>
      </w:r>
      <w:r w:rsidR="000F25D0" w:rsidRPr="004A0284">
        <w:rPr>
          <w:rFonts w:ascii="Times New Roman" w:hAnsi="Times New Roman"/>
          <w:i w:val="0"/>
          <w:sz w:val="28"/>
          <w:szCs w:val="28"/>
        </w:rPr>
        <w:t xml:space="preserve"> </w:t>
      </w:r>
      <w:r w:rsidRPr="004A0284">
        <w:rPr>
          <w:rFonts w:ascii="Times New Roman" w:hAnsi="Times New Roman"/>
          <w:i w:val="0"/>
          <w:sz w:val="28"/>
          <w:szCs w:val="28"/>
        </w:rPr>
        <w:t>«Супровід та лікування дорослих та дітей на туберкульоз, на первинному рівні медичної допомоги» отримано – 73967,00 грн.</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 xml:space="preserve">З початку введення військового стану </w:t>
      </w:r>
      <w:r w:rsidR="000F25D0" w:rsidRPr="004A0284">
        <w:rPr>
          <w:rFonts w:ascii="Times New Roman" w:hAnsi="Times New Roman"/>
          <w:i w:val="0"/>
          <w:sz w:val="28"/>
          <w:szCs w:val="28"/>
        </w:rPr>
        <w:t>лікарня</w:t>
      </w:r>
      <w:r w:rsidRPr="004A0284">
        <w:rPr>
          <w:rFonts w:ascii="Times New Roman" w:hAnsi="Times New Roman"/>
          <w:i w:val="0"/>
          <w:sz w:val="28"/>
          <w:szCs w:val="28"/>
        </w:rPr>
        <w:t xml:space="preserve"> працює в штатному режимі. Підчас повітряної тривоги пацієнтам та медичним працівникам рекомендовано спускатися в укриття. Інформація щодо найближчих укриттів наявна в кожній амбулаторії загальної практики сімейної медицини та надається особисто при відвідуваннях. Відсутні працівники на робочому місці: </w:t>
      </w:r>
      <w:proofErr w:type="spellStart"/>
      <w:r w:rsidRPr="004A0284">
        <w:rPr>
          <w:rFonts w:ascii="Times New Roman" w:hAnsi="Times New Roman"/>
          <w:i w:val="0"/>
          <w:sz w:val="28"/>
          <w:szCs w:val="28"/>
        </w:rPr>
        <w:t>юрист-консульт</w:t>
      </w:r>
      <w:proofErr w:type="spellEnd"/>
      <w:r w:rsidRPr="004A0284">
        <w:rPr>
          <w:rFonts w:ascii="Times New Roman" w:hAnsi="Times New Roman"/>
          <w:i w:val="0"/>
          <w:sz w:val="28"/>
          <w:szCs w:val="28"/>
        </w:rPr>
        <w:t xml:space="preserve"> – мобілізований в ЗСУ, 1м/с – відпустка без збереження заробітної плати.</w:t>
      </w:r>
    </w:p>
    <w:p w:rsidR="00EC50E4" w:rsidRPr="004A0284" w:rsidRDefault="00A76691" w:rsidP="00A76691">
      <w:pPr>
        <w:jc w:val="both"/>
        <w:rPr>
          <w:rFonts w:ascii="Times New Roman" w:hAnsi="Times New Roman"/>
          <w:i w:val="0"/>
          <w:sz w:val="28"/>
          <w:szCs w:val="28"/>
        </w:rPr>
      </w:pPr>
      <w:r w:rsidRPr="004A0284">
        <w:rPr>
          <w:rFonts w:ascii="Times New Roman" w:hAnsi="Times New Roman"/>
          <w:b/>
          <w:bCs/>
          <w:sz w:val="28"/>
          <w:szCs w:val="28"/>
        </w:rPr>
        <w:lastRenderedPageBreak/>
        <w:t xml:space="preserve"> </w:t>
      </w:r>
      <w:r w:rsidRPr="004A0284">
        <w:rPr>
          <w:rFonts w:ascii="Times New Roman" w:hAnsi="Times New Roman"/>
          <w:b/>
          <w:bCs/>
          <w:sz w:val="28"/>
          <w:szCs w:val="28"/>
        </w:rPr>
        <w:tab/>
        <w:t xml:space="preserve">  </w:t>
      </w:r>
      <w:r w:rsidRPr="004A0284">
        <w:rPr>
          <w:rFonts w:ascii="Times New Roman" w:hAnsi="Times New Roman"/>
          <w:i w:val="0"/>
          <w:sz w:val="28"/>
          <w:szCs w:val="28"/>
        </w:rPr>
        <w:t>Заклад</w:t>
      </w:r>
      <w:r w:rsidR="00EC50E4" w:rsidRPr="004A0284">
        <w:rPr>
          <w:rFonts w:ascii="Times New Roman" w:hAnsi="Times New Roman"/>
          <w:i w:val="0"/>
          <w:sz w:val="28"/>
          <w:szCs w:val="28"/>
        </w:rPr>
        <w:t xml:space="preserve"> має 17.4% лікарів ЗПСМ пенсійного віку та 21% </w:t>
      </w:r>
      <w:proofErr w:type="spellStart"/>
      <w:r w:rsidR="00EC50E4" w:rsidRPr="004A0284">
        <w:rPr>
          <w:rFonts w:ascii="Times New Roman" w:hAnsi="Times New Roman"/>
          <w:i w:val="0"/>
          <w:sz w:val="28"/>
          <w:szCs w:val="28"/>
        </w:rPr>
        <w:t>передпенсійного</w:t>
      </w:r>
      <w:proofErr w:type="spellEnd"/>
      <w:r w:rsidR="00EC50E4" w:rsidRPr="004A0284">
        <w:rPr>
          <w:rFonts w:ascii="Times New Roman" w:hAnsi="Times New Roman"/>
          <w:i w:val="0"/>
          <w:sz w:val="28"/>
          <w:szCs w:val="28"/>
        </w:rPr>
        <w:t>, тобто питання кадрового забезпечення лікарями ЗПСМ може стати проблемним протягом 5 років. Необхідні кроки для вирішення цього питання:</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w:t>
      </w:r>
      <w:r w:rsidR="00A76691" w:rsidRPr="004A0284">
        <w:rPr>
          <w:rFonts w:ascii="Times New Roman" w:hAnsi="Times New Roman"/>
          <w:i w:val="0"/>
          <w:sz w:val="28"/>
          <w:szCs w:val="28"/>
        </w:rPr>
        <w:t xml:space="preserve"> </w:t>
      </w:r>
      <w:r w:rsidRPr="004A0284">
        <w:rPr>
          <w:rFonts w:ascii="Times New Roman" w:hAnsi="Times New Roman"/>
          <w:i w:val="0"/>
          <w:sz w:val="28"/>
          <w:szCs w:val="28"/>
        </w:rPr>
        <w:t>на загальнодержавному рівні – впровадження держзамовлення в ВНЗ, відпрацювання молодими спеціаліст</w:t>
      </w:r>
      <w:r w:rsidR="00A76691" w:rsidRPr="004A0284">
        <w:rPr>
          <w:rFonts w:ascii="Times New Roman" w:hAnsi="Times New Roman"/>
          <w:i w:val="0"/>
          <w:sz w:val="28"/>
          <w:szCs w:val="28"/>
        </w:rPr>
        <w:t>ами 3-річного терміну після ВНЗ;</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w:t>
      </w:r>
      <w:r w:rsidR="00A76691" w:rsidRPr="004A0284">
        <w:rPr>
          <w:rFonts w:ascii="Times New Roman" w:hAnsi="Times New Roman"/>
          <w:i w:val="0"/>
          <w:sz w:val="28"/>
          <w:szCs w:val="28"/>
        </w:rPr>
        <w:t xml:space="preserve"> </w:t>
      </w:r>
      <w:r w:rsidRPr="004A0284">
        <w:rPr>
          <w:rFonts w:ascii="Times New Roman" w:hAnsi="Times New Roman"/>
          <w:i w:val="0"/>
          <w:sz w:val="28"/>
          <w:szCs w:val="28"/>
        </w:rPr>
        <w:t>на місцевому рівні – запровадження Програм для молодих спеціалістів(надання житла чи пільгових кредитів на придбання житла).</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Тимчасовим проблемним питанням поки що є недосконала комунікація між рівнями медичної допомоги в частині роботи медичних  працівників в електронній медичній системі.</w:t>
      </w:r>
    </w:p>
    <w:p w:rsidR="00EC50E4" w:rsidRPr="004A0284" w:rsidRDefault="00EC50E4" w:rsidP="00A76691">
      <w:pPr>
        <w:ind w:firstLine="348"/>
        <w:jc w:val="both"/>
        <w:rPr>
          <w:rFonts w:ascii="Times New Roman" w:hAnsi="Times New Roman"/>
          <w:i w:val="0"/>
          <w:sz w:val="28"/>
          <w:szCs w:val="28"/>
        </w:rPr>
      </w:pPr>
      <w:r w:rsidRPr="004A0284">
        <w:rPr>
          <w:rFonts w:ascii="Times New Roman" w:hAnsi="Times New Roman"/>
          <w:i w:val="0"/>
          <w:sz w:val="28"/>
          <w:szCs w:val="28"/>
        </w:rPr>
        <w:t>Поки що відсутнє чітке розуміння та дотримання маршруту пацієнта на всіх рівнях медичної допомоги з застосуванням електронної медичної системи(видача е-направлення, е-рецепту, МВТН).</w:t>
      </w:r>
    </w:p>
    <w:p w:rsidR="003E5A8C" w:rsidRPr="004A0284" w:rsidRDefault="003E5A8C" w:rsidP="00A76691">
      <w:pPr>
        <w:ind w:firstLine="708"/>
        <w:jc w:val="both"/>
        <w:rPr>
          <w:rFonts w:ascii="Times New Roman" w:hAnsi="Times New Roman"/>
          <w:i w:val="0"/>
          <w:sz w:val="28"/>
          <w:szCs w:val="28"/>
        </w:rPr>
      </w:pPr>
      <w:r w:rsidRPr="004A0284">
        <w:rPr>
          <w:rFonts w:ascii="Times New Roman" w:hAnsi="Times New Roman"/>
          <w:i w:val="0"/>
          <w:sz w:val="28"/>
          <w:szCs w:val="28"/>
        </w:rPr>
        <w:t xml:space="preserve">Не дивлячись на ситуацію в країні, реформування системи охорони здоров’я продовжується, метою якого є забезпечення населення якісними та безкоштовними медичними послугами та формуванням спроможної мережі закладів охорони здоров’я. Такий шлях вимагає від керівників </w:t>
      </w:r>
      <w:proofErr w:type="spellStart"/>
      <w:r w:rsidRPr="004A0284">
        <w:rPr>
          <w:rFonts w:ascii="Times New Roman" w:hAnsi="Times New Roman"/>
          <w:i w:val="0"/>
          <w:sz w:val="28"/>
          <w:szCs w:val="28"/>
        </w:rPr>
        <w:t>ЗОЗ</w:t>
      </w:r>
      <w:proofErr w:type="spellEnd"/>
      <w:r w:rsidRPr="004A0284">
        <w:rPr>
          <w:rFonts w:ascii="Times New Roman" w:hAnsi="Times New Roman"/>
          <w:i w:val="0"/>
          <w:sz w:val="28"/>
          <w:szCs w:val="28"/>
        </w:rPr>
        <w:t xml:space="preserve"> та їх власників чітких </w:t>
      </w:r>
      <w:proofErr w:type="spellStart"/>
      <w:r w:rsidRPr="004A0284">
        <w:rPr>
          <w:rFonts w:ascii="Times New Roman" w:hAnsi="Times New Roman"/>
          <w:i w:val="0"/>
          <w:sz w:val="28"/>
          <w:szCs w:val="28"/>
        </w:rPr>
        <w:t>обгрунтованих</w:t>
      </w:r>
      <w:proofErr w:type="spellEnd"/>
      <w:r w:rsidRPr="004A0284">
        <w:rPr>
          <w:rFonts w:ascii="Times New Roman" w:hAnsi="Times New Roman"/>
          <w:i w:val="0"/>
          <w:sz w:val="28"/>
          <w:szCs w:val="28"/>
        </w:rPr>
        <w:t xml:space="preserve"> рішень, щодо реорганізації медичних закладів і визначення їх чіткої функції. Саме таким чином може бути досягнута основна мета: надання якісної різнопрофільної медичної допомоги та виключення дублюючих функцій.</w:t>
      </w:r>
    </w:p>
    <w:p w:rsidR="00A76691" w:rsidRPr="004A0284" w:rsidRDefault="00A76691" w:rsidP="00A76691">
      <w:pPr>
        <w:pStyle w:val="a3"/>
        <w:widowControl w:val="0"/>
        <w:tabs>
          <w:tab w:val="left" w:pos="709"/>
        </w:tabs>
        <w:suppressAutoHyphens/>
        <w:autoSpaceDE w:val="0"/>
        <w:ind w:left="0"/>
        <w:jc w:val="center"/>
        <w:rPr>
          <w:rFonts w:ascii="Times New Roman" w:hAnsi="Times New Roman"/>
          <w:b/>
          <w:i w:val="0"/>
          <w:sz w:val="28"/>
          <w:szCs w:val="28"/>
          <w:lang w:val="ru-RU"/>
        </w:rPr>
      </w:pPr>
    </w:p>
    <w:p w:rsidR="002C0562" w:rsidRPr="004A0284" w:rsidRDefault="002C0562" w:rsidP="00A76691">
      <w:pPr>
        <w:pStyle w:val="a3"/>
        <w:widowControl w:val="0"/>
        <w:tabs>
          <w:tab w:val="left" w:pos="709"/>
        </w:tabs>
        <w:suppressAutoHyphens/>
        <w:autoSpaceDE w:val="0"/>
        <w:ind w:left="0"/>
        <w:jc w:val="center"/>
        <w:rPr>
          <w:rFonts w:ascii="Times New Roman" w:hAnsi="Times New Roman"/>
          <w:b/>
          <w:i w:val="0"/>
          <w:sz w:val="28"/>
          <w:szCs w:val="28"/>
        </w:rPr>
      </w:pPr>
      <w:proofErr w:type="spellStart"/>
      <w:r w:rsidRPr="004A0284">
        <w:rPr>
          <w:rFonts w:ascii="Times New Roman" w:hAnsi="Times New Roman"/>
          <w:b/>
          <w:i w:val="0"/>
          <w:sz w:val="28"/>
          <w:szCs w:val="28"/>
          <w:lang w:val="ru-RU"/>
        </w:rPr>
        <w:t>Житлово-комунальне</w:t>
      </w:r>
      <w:proofErr w:type="spellEnd"/>
      <w:r w:rsidRPr="004A0284">
        <w:rPr>
          <w:rFonts w:ascii="Times New Roman" w:hAnsi="Times New Roman"/>
          <w:b/>
          <w:i w:val="0"/>
          <w:sz w:val="28"/>
          <w:szCs w:val="28"/>
          <w:lang w:val="ru-RU"/>
        </w:rPr>
        <w:t xml:space="preserve"> </w:t>
      </w:r>
      <w:proofErr w:type="spellStart"/>
      <w:r w:rsidRPr="004A0284">
        <w:rPr>
          <w:rFonts w:ascii="Times New Roman" w:hAnsi="Times New Roman"/>
          <w:b/>
          <w:i w:val="0"/>
          <w:sz w:val="28"/>
          <w:szCs w:val="28"/>
          <w:lang w:val="ru-RU"/>
        </w:rPr>
        <w:t>господарство</w:t>
      </w:r>
      <w:proofErr w:type="spellEnd"/>
    </w:p>
    <w:p w:rsidR="000A125F" w:rsidRPr="004A0284" w:rsidRDefault="000A125F" w:rsidP="00A76691">
      <w:pPr>
        <w:ind w:firstLine="709"/>
        <w:jc w:val="both"/>
        <w:rPr>
          <w:rFonts w:ascii="Times New Roman" w:hAnsi="Times New Roman"/>
          <w:sz w:val="28"/>
          <w:szCs w:val="28"/>
        </w:rPr>
      </w:pPr>
      <w:r w:rsidRPr="004A0284">
        <w:rPr>
          <w:rFonts w:ascii="Times New Roman" w:hAnsi="Times New Roman"/>
          <w:i w:val="0"/>
          <w:sz w:val="28"/>
          <w:szCs w:val="28"/>
        </w:rPr>
        <w:t>У місті створюються умови для більш широкого залучення населення до управління та утримання житлового фонду шляхом проведення роз'яснювальної роботи серед населення щодо обов’язкового вибору співвласниками форми правління багатоквартирного будинку.</w:t>
      </w:r>
    </w:p>
    <w:p w:rsidR="000A125F" w:rsidRPr="004A0284" w:rsidRDefault="000A125F" w:rsidP="00A76691">
      <w:pPr>
        <w:widowControl w:val="0"/>
        <w:ind w:firstLine="709"/>
        <w:jc w:val="both"/>
        <w:rPr>
          <w:rFonts w:ascii="Times New Roman" w:hAnsi="Times New Roman"/>
          <w:sz w:val="28"/>
          <w:szCs w:val="28"/>
        </w:rPr>
      </w:pPr>
      <w:r w:rsidRPr="004A0284">
        <w:rPr>
          <w:rFonts w:ascii="Times New Roman" w:hAnsi="Times New Roman"/>
          <w:i w:val="0"/>
          <w:sz w:val="28"/>
          <w:szCs w:val="28"/>
          <w:lang w:eastAsia="ru-RU"/>
        </w:rPr>
        <w:t xml:space="preserve">Програма підтримки </w:t>
      </w:r>
      <w:proofErr w:type="spellStart"/>
      <w:r w:rsidRPr="004A0284">
        <w:rPr>
          <w:rFonts w:ascii="Times New Roman" w:hAnsi="Times New Roman"/>
          <w:i w:val="0"/>
          <w:sz w:val="28"/>
          <w:szCs w:val="28"/>
          <w:lang w:eastAsia="ru-RU"/>
        </w:rPr>
        <w:t>енергомодернізації</w:t>
      </w:r>
      <w:proofErr w:type="spellEnd"/>
      <w:r w:rsidRPr="004A0284">
        <w:rPr>
          <w:rFonts w:ascii="Times New Roman" w:hAnsi="Times New Roman"/>
          <w:i w:val="0"/>
          <w:sz w:val="28"/>
          <w:szCs w:val="28"/>
          <w:lang w:eastAsia="ru-RU"/>
        </w:rPr>
        <w:t xml:space="preserve"> багатоквартирних будинків «</w:t>
      </w:r>
      <w:proofErr w:type="spellStart"/>
      <w:r w:rsidRPr="004A0284">
        <w:rPr>
          <w:rFonts w:ascii="Times New Roman" w:hAnsi="Times New Roman"/>
          <w:i w:val="0"/>
          <w:sz w:val="28"/>
          <w:szCs w:val="28"/>
          <w:lang w:eastAsia="ru-RU"/>
        </w:rPr>
        <w:t>Енергодім</w:t>
      </w:r>
      <w:proofErr w:type="spellEnd"/>
      <w:r w:rsidRPr="004A0284">
        <w:rPr>
          <w:rFonts w:ascii="Times New Roman" w:hAnsi="Times New Roman"/>
          <w:i w:val="0"/>
          <w:sz w:val="28"/>
          <w:szCs w:val="28"/>
          <w:lang w:eastAsia="ru-RU"/>
        </w:rPr>
        <w:t xml:space="preserve">» була затверджена рішенням Наглядової ради ДУ «Фонд </w:t>
      </w:r>
      <w:proofErr w:type="spellStart"/>
      <w:r w:rsidRPr="004A0284">
        <w:rPr>
          <w:rFonts w:ascii="Times New Roman" w:hAnsi="Times New Roman"/>
          <w:i w:val="0"/>
          <w:sz w:val="28"/>
          <w:szCs w:val="28"/>
          <w:lang w:eastAsia="ru-RU"/>
        </w:rPr>
        <w:t>енергоефективності</w:t>
      </w:r>
      <w:proofErr w:type="spellEnd"/>
      <w:r w:rsidRPr="004A0284">
        <w:rPr>
          <w:rFonts w:ascii="Times New Roman" w:hAnsi="Times New Roman"/>
          <w:i w:val="0"/>
          <w:sz w:val="28"/>
          <w:szCs w:val="28"/>
          <w:lang w:eastAsia="ru-RU"/>
        </w:rPr>
        <w:t xml:space="preserve">». Програмою визначаються умови та порядок надання Фондом ґрунтових коштів ОСББ для часткового відшкодування вартості здійснених заходів з </w:t>
      </w:r>
      <w:proofErr w:type="spellStart"/>
      <w:r w:rsidRPr="004A0284">
        <w:rPr>
          <w:rFonts w:ascii="Times New Roman" w:hAnsi="Times New Roman"/>
          <w:i w:val="0"/>
          <w:sz w:val="28"/>
          <w:szCs w:val="28"/>
          <w:lang w:eastAsia="ru-RU"/>
        </w:rPr>
        <w:t>енергомодернізації</w:t>
      </w:r>
      <w:proofErr w:type="spellEnd"/>
      <w:r w:rsidRPr="004A0284">
        <w:rPr>
          <w:rFonts w:ascii="Times New Roman" w:hAnsi="Times New Roman"/>
          <w:i w:val="0"/>
          <w:sz w:val="28"/>
          <w:szCs w:val="28"/>
          <w:lang w:eastAsia="ru-RU"/>
        </w:rPr>
        <w:t xml:space="preserve">. Переможцями у державній Програмі підтримки </w:t>
      </w:r>
      <w:proofErr w:type="spellStart"/>
      <w:r w:rsidRPr="004A0284">
        <w:rPr>
          <w:rFonts w:ascii="Times New Roman" w:hAnsi="Times New Roman"/>
          <w:i w:val="0"/>
          <w:sz w:val="28"/>
          <w:szCs w:val="28"/>
          <w:lang w:eastAsia="ru-RU"/>
        </w:rPr>
        <w:t>енергомодернізації</w:t>
      </w:r>
      <w:proofErr w:type="spellEnd"/>
      <w:r w:rsidRPr="004A0284">
        <w:rPr>
          <w:rFonts w:ascii="Times New Roman" w:hAnsi="Times New Roman"/>
          <w:i w:val="0"/>
          <w:sz w:val="28"/>
          <w:szCs w:val="28"/>
          <w:lang w:eastAsia="ru-RU"/>
        </w:rPr>
        <w:t xml:space="preserve"> багатоквартирних будинків «ЕНЕРГОДІМ» ДУ «Фонд </w:t>
      </w:r>
      <w:proofErr w:type="spellStart"/>
      <w:r w:rsidRPr="004A0284">
        <w:rPr>
          <w:rFonts w:ascii="Times New Roman" w:hAnsi="Times New Roman"/>
          <w:i w:val="0"/>
          <w:sz w:val="28"/>
          <w:szCs w:val="28"/>
          <w:lang w:eastAsia="ru-RU"/>
        </w:rPr>
        <w:t>енергоефективності</w:t>
      </w:r>
      <w:proofErr w:type="spellEnd"/>
      <w:r w:rsidRPr="004A0284">
        <w:rPr>
          <w:rFonts w:ascii="Times New Roman" w:hAnsi="Times New Roman"/>
          <w:i w:val="0"/>
          <w:sz w:val="28"/>
          <w:szCs w:val="28"/>
          <w:lang w:eastAsia="ru-RU"/>
        </w:rPr>
        <w:t>» стали п’ять об’єднань співвласників багатоквартирних будинків міста Прилуки:</w:t>
      </w:r>
    </w:p>
    <w:p w:rsidR="000A125F" w:rsidRPr="004A0284" w:rsidRDefault="000A125F" w:rsidP="008C0A54">
      <w:pPr>
        <w:pStyle w:val="a3"/>
        <w:numPr>
          <w:ilvl w:val="0"/>
          <w:numId w:val="11"/>
        </w:numPr>
        <w:suppressAutoHyphens/>
        <w:jc w:val="both"/>
        <w:rPr>
          <w:rFonts w:ascii="Times New Roman" w:hAnsi="Times New Roman"/>
          <w:sz w:val="28"/>
          <w:szCs w:val="28"/>
        </w:rPr>
      </w:pPr>
      <w:r w:rsidRPr="004A0284">
        <w:rPr>
          <w:rFonts w:ascii="Times New Roman" w:hAnsi="Times New Roman"/>
          <w:i w:val="0"/>
          <w:sz w:val="28"/>
          <w:szCs w:val="28"/>
          <w:lang w:eastAsia="ru-RU"/>
        </w:rPr>
        <w:t>ОСББ «Понад Удаєм» будинок по вул.</w:t>
      </w:r>
      <w:r w:rsidR="000C65ED" w:rsidRPr="004A0284">
        <w:rPr>
          <w:rFonts w:ascii="Times New Roman" w:hAnsi="Times New Roman"/>
          <w:i w:val="0"/>
          <w:sz w:val="28"/>
          <w:szCs w:val="28"/>
          <w:lang w:eastAsia="ru-RU"/>
        </w:rPr>
        <w:t xml:space="preserve"> </w:t>
      </w:r>
      <w:proofErr w:type="spellStart"/>
      <w:r w:rsidRPr="004A0284">
        <w:rPr>
          <w:rFonts w:ascii="Times New Roman" w:hAnsi="Times New Roman"/>
          <w:i w:val="0"/>
          <w:sz w:val="28"/>
          <w:szCs w:val="28"/>
          <w:lang w:eastAsia="ru-RU"/>
        </w:rPr>
        <w:t>Бособрода</w:t>
      </w:r>
      <w:proofErr w:type="spellEnd"/>
      <w:r w:rsidRPr="004A0284">
        <w:rPr>
          <w:rFonts w:ascii="Times New Roman" w:hAnsi="Times New Roman"/>
          <w:i w:val="0"/>
          <w:sz w:val="28"/>
          <w:szCs w:val="28"/>
          <w:lang w:eastAsia="ru-RU"/>
        </w:rPr>
        <w:t>, 86;</w:t>
      </w:r>
      <w:r w:rsidRPr="004A0284">
        <w:rPr>
          <w:rFonts w:ascii="Times New Roman" w:hAnsi="Times New Roman"/>
          <w:i w:val="0"/>
          <w:sz w:val="28"/>
          <w:szCs w:val="28"/>
        </w:rPr>
        <w:t xml:space="preserve"> </w:t>
      </w:r>
    </w:p>
    <w:p w:rsidR="000A125F" w:rsidRPr="004A0284" w:rsidRDefault="000A125F" w:rsidP="008C0A54">
      <w:pPr>
        <w:pStyle w:val="a3"/>
        <w:numPr>
          <w:ilvl w:val="0"/>
          <w:numId w:val="11"/>
        </w:numPr>
        <w:suppressAutoHyphens/>
        <w:jc w:val="both"/>
        <w:rPr>
          <w:rFonts w:ascii="Times New Roman" w:hAnsi="Times New Roman"/>
          <w:sz w:val="28"/>
          <w:szCs w:val="28"/>
        </w:rPr>
      </w:pPr>
      <w:r w:rsidRPr="004A0284">
        <w:rPr>
          <w:rFonts w:ascii="Times New Roman" w:hAnsi="Times New Roman"/>
          <w:i w:val="0"/>
          <w:sz w:val="28"/>
          <w:szCs w:val="28"/>
          <w:lang w:eastAsia="ru-RU"/>
        </w:rPr>
        <w:t>ОСББ «Світанок» будинок по вул.</w:t>
      </w:r>
      <w:r w:rsidR="000C65ED" w:rsidRPr="004A0284">
        <w:rPr>
          <w:rFonts w:ascii="Times New Roman" w:hAnsi="Times New Roman"/>
          <w:i w:val="0"/>
          <w:sz w:val="28"/>
          <w:szCs w:val="28"/>
          <w:lang w:eastAsia="ru-RU"/>
        </w:rPr>
        <w:t xml:space="preserve"> </w:t>
      </w:r>
      <w:r w:rsidRPr="004A0284">
        <w:rPr>
          <w:rFonts w:ascii="Times New Roman" w:hAnsi="Times New Roman"/>
          <w:i w:val="0"/>
          <w:sz w:val="28"/>
          <w:szCs w:val="28"/>
          <w:lang w:eastAsia="ru-RU"/>
        </w:rPr>
        <w:t>Костянтинівській, 199і;</w:t>
      </w:r>
    </w:p>
    <w:p w:rsidR="000A125F" w:rsidRPr="004A0284" w:rsidRDefault="000A125F" w:rsidP="008C0A54">
      <w:pPr>
        <w:pStyle w:val="a3"/>
        <w:numPr>
          <w:ilvl w:val="0"/>
          <w:numId w:val="11"/>
        </w:numPr>
        <w:suppressAutoHyphens/>
        <w:jc w:val="both"/>
        <w:rPr>
          <w:rFonts w:ascii="Times New Roman" w:hAnsi="Times New Roman"/>
          <w:sz w:val="28"/>
          <w:szCs w:val="28"/>
        </w:rPr>
      </w:pPr>
      <w:r w:rsidRPr="004A0284">
        <w:rPr>
          <w:rFonts w:ascii="Times New Roman" w:hAnsi="Times New Roman"/>
          <w:i w:val="0"/>
          <w:sz w:val="28"/>
          <w:szCs w:val="28"/>
          <w:lang w:eastAsia="ru-RU"/>
        </w:rPr>
        <w:t xml:space="preserve">ОСББ «Земська 39» будинок по </w:t>
      </w:r>
      <w:proofErr w:type="spellStart"/>
      <w:r w:rsidRPr="004A0284">
        <w:rPr>
          <w:rFonts w:ascii="Times New Roman" w:hAnsi="Times New Roman"/>
          <w:i w:val="0"/>
          <w:sz w:val="28"/>
          <w:szCs w:val="28"/>
          <w:lang w:eastAsia="ru-RU"/>
        </w:rPr>
        <w:t>вул.Земській</w:t>
      </w:r>
      <w:proofErr w:type="spellEnd"/>
      <w:r w:rsidRPr="004A0284">
        <w:rPr>
          <w:rFonts w:ascii="Times New Roman" w:hAnsi="Times New Roman"/>
          <w:i w:val="0"/>
          <w:sz w:val="28"/>
          <w:szCs w:val="28"/>
          <w:lang w:eastAsia="ru-RU"/>
        </w:rPr>
        <w:t>,39;</w:t>
      </w:r>
    </w:p>
    <w:p w:rsidR="000A125F" w:rsidRPr="004A0284" w:rsidRDefault="000A125F" w:rsidP="008C0A54">
      <w:pPr>
        <w:pStyle w:val="a3"/>
        <w:numPr>
          <w:ilvl w:val="0"/>
          <w:numId w:val="11"/>
        </w:numPr>
        <w:suppressAutoHyphens/>
        <w:jc w:val="both"/>
        <w:rPr>
          <w:rFonts w:ascii="Times New Roman" w:hAnsi="Times New Roman"/>
          <w:sz w:val="28"/>
          <w:szCs w:val="28"/>
        </w:rPr>
      </w:pPr>
      <w:r w:rsidRPr="004A0284">
        <w:rPr>
          <w:rFonts w:ascii="Times New Roman" w:hAnsi="Times New Roman"/>
          <w:i w:val="0"/>
          <w:sz w:val="28"/>
          <w:szCs w:val="28"/>
          <w:lang w:eastAsia="ru-RU"/>
        </w:rPr>
        <w:t>ОСББ «Героїв Авіаторів» будинок № 62 у в/м12;</w:t>
      </w:r>
    </w:p>
    <w:p w:rsidR="000A125F" w:rsidRPr="004A0284" w:rsidRDefault="000A125F" w:rsidP="008C0A54">
      <w:pPr>
        <w:pStyle w:val="a3"/>
        <w:numPr>
          <w:ilvl w:val="0"/>
          <w:numId w:val="11"/>
        </w:numPr>
        <w:suppressAutoHyphens/>
        <w:jc w:val="both"/>
        <w:rPr>
          <w:rFonts w:ascii="Times New Roman" w:hAnsi="Times New Roman"/>
          <w:sz w:val="28"/>
          <w:szCs w:val="28"/>
        </w:rPr>
      </w:pPr>
      <w:r w:rsidRPr="004A0284">
        <w:rPr>
          <w:rFonts w:ascii="Times New Roman" w:hAnsi="Times New Roman"/>
          <w:i w:val="0"/>
          <w:sz w:val="28"/>
          <w:szCs w:val="28"/>
          <w:lang w:eastAsia="ru-RU"/>
        </w:rPr>
        <w:t>ОСББ «Героїв Авіаторів» будинок № 80 у в/м12.</w:t>
      </w:r>
    </w:p>
    <w:p w:rsidR="000A125F" w:rsidRPr="004A0284" w:rsidRDefault="000A125F" w:rsidP="000A125F">
      <w:pPr>
        <w:keepNext/>
        <w:shd w:val="clear" w:color="auto" w:fill="FFFFFF"/>
        <w:ind w:firstLine="709"/>
        <w:contextualSpacing/>
        <w:jc w:val="both"/>
        <w:rPr>
          <w:rFonts w:ascii="Times New Roman" w:hAnsi="Times New Roman"/>
          <w:sz w:val="28"/>
          <w:szCs w:val="28"/>
        </w:rPr>
      </w:pPr>
      <w:r w:rsidRPr="004A0284">
        <w:rPr>
          <w:rFonts w:ascii="Times New Roman" w:hAnsi="Times New Roman"/>
          <w:i w:val="0"/>
          <w:sz w:val="28"/>
          <w:szCs w:val="28"/>
        </w:rPr>
        <w:t>Упровадження даного проекту з комплексної термомодернізації багатоквартирних будинків не лише дозволяє значно скоротити витрати населення на оплату енергоресурсів, але й підвищить комфорт проживання, поліпшить зовнішній вигляд будинків та збільшить термін їх експлуатації.</w:t>
      </w:r>
    </w:p>
    <w:p w:rsidR="000A125F" w:rsidRPr="004A0284" w:rsidRDefault="000A125F" w:rsidP="000A125F">
      <w:pPr>
        <w:spacing w:line="100" w:lineRule="atLeast"/>
        <w:jc w:val="both"/>
        <w:rPr>
          <w:rFonts w:ascii="Times New Roman" w:hAnsi="Times New Roman"/>
          <w:sz w:val="28"/>
          <w:szCs w:val="28"/>
        </w:rPr>
      </w:pPr>
      <w:r w:rsidRPr="004A0284">
        <w:rPr>
          <w:rFonts w:ascii="Times New Roman" w:hAnsi="Times New Roman"/>
          <w:i w:val="0"/>
          <w:iCs w:val="0"/>
          <w:sz w:val="28"/>
          <w:szCs w:val="28"/>
          <w:lang w:bidi="ar-SA"/>
        </w:rPr>
        <w:tab/>
        <w:t xml:space="preserve">У місті Прилуки прийнята міська цільова програма </w:t>
      </w:r>
      <w:proofErr w:type="spellStart"/>
      <w:r w:rsidRPr="004A0284">
        <w:rPr>
          <w:rFonts w:ascii="Times New Roman" w:hAnsi="Times New Roman"/>
          <w:i w:val="0"/>
          <w:iCs w:val="0"/>
          <w:sz w:val="28"/>
          <w:szCs w:val="28"/>
          <w:lang w:bidi="ar-SA"/>
        </w:rPr>
        <w:t>“Підтримки</w:t>
      </w:r>
      <w:proofErr w:type="spellEnd"/>
      <w:r w:rsidRPr="004A0284">
        <w:rPr>
          <w:rFonts w:ascii="Times New Roman" w:hAnsi="Times New Roman"/>
          <w:i w:val="0"/>
          <w:iCs w:val="0"/>
          <w:sz w:val="28"/>
          <w:szCs w:val="28"/>
          <w:lang w:bidi="ar-SA"/>
        </w:rPr>
        <w:t xml:space="preserve"> об’єднань співвласників багатоквартирних будинків  щодо проведення енергоефективних заходів на 202</w:t>
      </w:r>
      <w:r w:rsidRPr="004A0284">
        <w:rPr>
          <w:rFonts w:ascii="Times New Roman" w:hAnsi="Times New Roman"/>
          <w:i w:val="0"/>
          <w:iCs w:val="0"/>
          <w:kern w:val="2"/>
          <w:sz w:val="28"/>
          <w:szCs w:val="28"/>
          <w:lang w:val="ru-RU" w:eastAsia="zh-CN" w:bidi="hi-IN"/>
        </w:rPr>
        <w:t>2</w:t>
      </w:r>
      <w:r w:rsidRPr="004A0284">
        <w:rPr>
          <w:rFonts w:ascii="Times New Roman" w:hAnsi="Times New Roman"/>
          <w:i w:val="0"/>
          <w:iCs w:val="0"/>
          <w:sz w:val="28"/>
          <w:szCs w:val="28"/>
          <w:lang w:bidi="ar-SA"/>
        </w:rPr>
        <w:t xml:space="preserve">-2023 </w:t>
      </w:r>
      <w:proofErr w:type="spellStart"/>
      <w:r w:rsidRPr="004A0284">
        <w:rPr>
          <w:rFonts w:ascii="Times New Roman" w:hAnsi="Times New Roman"/>
          <w:i w:val="0"/>
          <w:iCs w:val="0"/>
          <w:sz w:val="28"/>
          <w:szCs w:val="28"/>
          <w:lang w:bidi="ar-SA"/>
        </w:rPr>
        <w:t>роки”</w:t>
      </w:r>
      <w:proofErr w:type="spellEnd"/>
      <w:r w:rsidRPr="004A0284">
        <w:rPr>
          <w:rFonts w:ascii="Times New Roman" w:hAnsi="Times New Roman"/>
          <w:i w:val="0"/>
          <w:iCs w:val="0"/>
          <w:sz w:val="28"/>
          <w:szCs w:val="28"/>
          <w:lang w:bidi="ar-SA"/>
        </w:rPr>
        <w:t xml:space="preserve">. Фінансова підтримка об’єднань співвласників </w:t>
      </w:r>
      <w:r w:rsidRPr="004A0284">
        <w:rPr>
          <w:rFonts w:ascii="Times New Roman" w:hAnsi="Times New Roman"/>
          <w:i w:val="0"/>
          <w:iCs w:val="0"/>
          <w:sz w:val="28"/>
          <w:szCs w:val="28"/>
          <w:lang w:bidi="ar-SA"/>
        </w:rPr>
        <w:lastRenderedPageBreak/>
        <w:t xml:space="preserve">багатоквартирних будинків щодо проведення енергоефективних заходів передбачена у бюджеті </w:t>
      </w:r>
      <w:r w:rsidRPr="004A0284">
        <w:rPr>
          <w:rFonts w:ascii="Times New Roman" w:hAnsi="Times New Roman"/>
          <w:i w:val="0"/>
          <w:iCs w:val="0"/>
          <w:sz w:val="28"/>
          <w:szCs w:val="28"/>
        </w:rPr>
        <w:t xml:space="preserve">Прилуцької міської територіальної громади </w:t>
      </w:r>
      <w:r w:rsidRPr="004A0284">
        <w:rPr>
          <w:rFonts w:ascii="Times New Roman" w:hAnsi="Times New Roman"/>
          <w:i w:val="0"/>
          <w:iCs w:val="0"/>
          <w:sz w:val="28"/>
          <w:szCs w:val="28"/>
          <w:lang w:bidi="ar-SA"/>
        </w:rPr>
        <w:t>на 2022 рік в розмірі 817,</w:t>
      </w:r>
      <w:r w:rsidRPr="004A0284">
        <w:rPr>
          <w:rFonts w:ascii="Times New Roman" w:hAnsi="Times New Roman"/>
          <w:i w:val="0"/>
          <w:iCs w:val="0"/>
          <w:sz w:val="28"/>
          <w:szCs w:val="28"/>
        </w:rPr>
        <w:t xml:space="preserve">858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 Передбачені бюджетом кошти 20.10.2022 надійшли на рахунки ОСББ, а саме:</w:t>
      </w:r>
      <w:r w:rsidRPr="004A0284">
        <w:rPr>
          <w:rFonts w:ascii="Times New Roman" w:hAnsi="Times New Roman"/>
          <w:i w:val="0"/>
          <w:iCs w:val="0"/>
          <w:sz w:val="28"/>
          <w:szCs w:val="28"/>
          <w:lang w:eastAsia="zh-CN" w:bidi="ar-SA"/>
        </w:rPr>
        <w:t xml:space="preserve"> 417 858,00 грн. - ОСББ </w:t>
      </w:r>
      <w:proofErr w:type="spellStart"/>
      <w:r w:rsidRPr="004A0284">
        <w:rPr>
          <w:rFonts w:ascii="Times New Roman" w:hAnsi="Times New Roman"/>
          <w:i w:val="0"/>
          <w:iCs w:val="0"/>
          <w:sz w:val="28"/>
          <w:szCs w:val="28"/>
          <w:lang w:eastAsia="zh-CN" w:bidi="ar-SA"/>
        </w:rPr>
        <w:t>“Героїв</w:t>
      </w:r>
      <w:proofErr w:type="spellEnd"/>
      <w:r w:rsidRPr="004A0284">
        <w:rPr>
          <w:rFonts w:ascii="Times New Roman" w:hAnsi="Times New Roman"/>
          <w:i w:val="0"/>
          <w:iCs w:val="0"/>
          <w:sz w:val="28"/>
          <w:szCs w:val="28"/>
          <w:lang w:eastAsia="zh-CN" w:bidi="ar-SA"/>
        </w:rPr>
        <w:t xml:space="preserve"> Авіаторів 62” та 400 000,00 грн. -  ОСББ </w:t>
      </w:r>
      <w:proofErr w:type="spellStart"/>
      <w:r w:rsidRPr="004A0284">
        <w:rPr>
          <w:rFonts w:ascii="Times New Roman" w:hAnsi="Times New Roman"/>
          <w:i w:val="0"/>
          <w:iCs w:val="0"/>
          <w:sz w:val="28"/>
          <w:szCs w:val="28"/>
          <w:lang w:eastAsia="zh-CN" w:bidi="ar-SA"/>
        </w:rPr>
        <w:t>“Земська</w:t>
      </w:r>
      <w:proofErr w:type="spellEnd"/>
      <w:r w:rsidRPr="004A0284">
        <w:rPr>
          <w:rFonts w:ascii="Times New Roman" w:hAnsi="Times New Roman"/>
          <w:i w:val="0"/>
          <w:iCs w:val="0"/>
          <w:sz w:val="28"/>
          <w:szCs w:val="28"/>
          <w:lang w:eastAsia="zh-CN" w:bidi="ar-SA"/>
        </w:rPr>
        <w:t xml:space="preserve"> 39”.</w:t>
      </w:r>
    </w:p>
    <w:p w:rsidR="002C0562" w:rsidRPr="004A0284" w:rsidRDefault="000A125F" w:rsidP="00F66CA7">
      <w:pPr>
        <w:ind w:firstLine="709"/>
        <w:contextualSpacing/>
        <w:jc w:val="both"/>
        <w:rPr>
          <w:rFonts w:ascii="Times New Roman" w:hAnsi="Times New Roman"/>
          <w:b/>
          <w:i w:val="0"/>
          <w:sz w:val="28"/>
          <w:szCs w:val="28"/>
        </w:rPr>
      </w:pPr>
      <w:r w:rsidRPr="004A0284">
        <w:rPr>
          <w:rFonts w:ascii="Times New Roman" w:hAnsi="Times New Roman"/>
          <w:i w:val="0"/>
          <w:sz w:val="28"/>
          <w:szCs w:val="28"/>
        </w:rPr>
        <w:t xml:space="preserve">Управління ЖКГ здійснює регулювання взаємовідносин по виробництву і реалізації житлово-комунальних послуг, розвиває систему надання даного виду послуг на конкурсній основі, бореться за підвищення платоспроможності підприємств житлово-комунального господарства та забезпечення їх беззбиткової діяльності шляхом впровадження економічно обґрунтованих тарифів та зниження собівартості послуг за </w:t>
      </w:r>
    </w:p>
    <w:p w:rsidR="00B22DD6" w:rsidRPr="004A0284" w:rsidRDefault="00B22DD6" w:rsidP="00B22DD6">
      <w:pPr>
        <w:pStyle w:val="Standard"/>
        <w:ind w:firstLine="709"/>
        <w:jc w:val="both"/>
        <w:rPr>
          <w:color w:val="auto"/>
          <w:sz w:val="28"/>
          <w:szCs w:val="28"/>
        </w:rPr>
      </w:pPr>
      <w:r w:rsidRPr="004A0284">
        <w:rPr>
          <w:rFonts w:cs="Times New Roman"/>
          <w:color w:val="auto"/>
          <w:sz w:val="28"/>
          <w:szCs w:val="28"/>
        </w:rPr>
        <w:t xml:space="preserve">Останні роки міська влада впевнено тримає курс на </w:t>
      </w:r>
      <w:r w:rsidRPr="004A0284">
        <w:rPr>
          <w:rFonts w:cs="Times New Roman"/>
          <w:color w:val="auto"/>
          <w:kern w:val="2"/>
          <w:sz w:val="28"/>
          <w:szCs w:val="28"/>
          <w:lang w:eastAsia="fa-IR"/>
        </w:rPr>
        <w:t>ремонт</w:t>
      </w:r>
      <w:r w:rsidRPr="004A0284">
        <w:rPr>
          <w:rFonts w:cs="Times New Roman"/>
          <w:color w:val="auto"/>
          <w:sz w:val="28"/>
          <w:szCs w:val="28"/>
        </w:rPr>
        <w:t xml:space="preserve"> вулично-шляхового покриття. </w:t>
      </w:r>
    </w:p>
    <w:p w:rsidR="00B22DD6" w:rsidRPr="004A0284" w:rsidRDefault="00B22DD6" w:rsidP="00B22DD6">
      <w:pPr>
        <w:pStyle w:val="Standard"/>
        <w:ind w:firstLine="709"/>
        <w:jc w:val="both"/>
        <w:rPr>
          <w:color w:val="auto"/>
          <w:sz w:val="28"/>
          <w:szCs w:val="28"/>
        </w:rPr>
      </w:pPr>
      <w:r w:rsidRPr="004A0284">
        <w:rPr>
          <w:rFonts w:eastAsia="Times New Roman" w:cs="Times New Roman"/>
          <w:color w:val="auto"/>
          <w:sz w:val="28"/>
          <w:szCs w:val="28"/>
          <w:lang w:eastAsia="ru-RU"/>
        </w:rPr>
        <w:t xml:space="preserve">Утримання та розвиток інфраструктури: </w:t>
      </w:r>
    </w:p>
    <w:p w:rsidR="00B22DD6" w:rsidRPr="004A0284" w:rsidRDefault="00B22DD6" w:rsidP="00B22DD6">
      <w:pPr>
        <w:pStyle w:val="Standard"/>
        <w:ind w:firstLine="709"/>
        <w:jc w:val="both"/>
        <w:rPr>
          <w:color w:val="auto"/>
          <w:sz w:val="28"/>
          <w:szCs w:val="28"/>
        </w:rPr>
      </w:pPr>
      <w:r w:rsidRPr="004A0284">
        <w:rPr>
          <w:rFonts w:eastAsia="Times New Roman" w:cs="Times New Roman"/>
          <w:color w:val="auto"/>
          <w:kern w:val="2"/>
          <w:sz w:val="28"/>
          <w:szCs w:val="28"/>
          <w:lang w:eastAsia="ru-RU"/>
        </w:rPr>
        <w:t>- п</w:t>
      </w:r>
      <w:r w:rsidRPr="004A0284">
        <w:rPr>
          <w:rFonts w:eastAsia="Times New Roman" w:cs="Times New Roman"/>
          <w:color w:val="auto"/>
          <w:sz w:val="28"/>
          <w:szCs w:val="28"/>
          <w:lang w:eastAsia="ru-RU"/>
        </w:rPr>
        <w:t xml:space="preserve">ослуги виконання аварійних, відновних робіт та експлуатаційного утримання (поточного (ямкового) ремонту) вулиць і доріг комунальної власності у </w:t>
      </w:r>
      <w:r w:rsidR="002600C4" w:rsidRPr="004A0284">
        <w:rPr>
          <w:rFonts w:eastAsia="Times New Roman" w:cs="Times New Roman"/>
          <w:color w:val="auto"/>
          <w:sz w:val="28"/>
          <w:szCs w:val="28"/>
          <w:lang w:eastAsia="ru-RU"/>
        </w:rPr>
        <w:t>м. Прил</w:t>
      </w:r>
      <w:r w:rsidRPr="004A0284">
        <w:rPr>
          <w:rFonts w:eastAsia="Times New Roman" w:cs="Times New Roman"/>
          <w:color w:val="auto"/>
          <w:sz w:val="28"/>
          <w:szCs w:val="28"/>
          <w:lang w:eastAsia="ru-RU"/>
        </w:rPr>
        <w:t xml:space="preserve">уки  на суму </w:t>
      </w:r>
      <w:r w:rsidRPr="004A0284">
        <w:rPr>
          <w:rFonts w:eastAsia="Times New Roman" w:cs="Times New Roman"/>
          <w:color w:val="auto"/>
          <w:kern w:val="2"/>
          <w:sz w:val="28"/>
          <w:szCs w:val="28"/>
          <w:lang w:eastAsia="ru-RU"/>
        </w:rPr>
        <w:t>9819,788</w:t>
      </w:r>
      <w:r w:rsidRPr="004A0284">
        <w:rPr>
          <w:rFonts w:eastAsia="Times New Roman" w:cs="Times New Roman"/>
          <w:color w:val="auto"/>
          <w:sz w:val="28"/>
          <w:szCs w:val="28"/>
          <w:lang w:eastAsia="ru-RU"/>
        </w:rPr>
        <w:t xml:space="preserve"> </w:t>
      </w:r>
      <w:proofErr w:type="spellStart"/>
      <w:r w:rsidRPr="004A0284">
        <w:rPr>
          <w:rFonts w:eastAsia="Times New Roman" w:cs="Times New Roman"/>
          <w:color w:val="auto"/>
          <w:sz w:val="28"/>
          <w:szCs w:val="28"/>
          <w:lang w:eastAsia="ru-RU"/>
        </w:rPr>
        <w:t>тис.грн</w:t>
      </w:r>
      <w:proofErr w:type="spellEnd"/>
      <w:r w:rsidRPr="004A0284">
        <w:rPr>
          <w:rFonts w:eastAsia="Times New Roman" w:cs="Times New Roman"/>
          <w:color w:val="auto"/>
          <w:sz w:val="28"/>
          <w:szCs w:val="28"/>
          <w:lang w:eastAsia="ru-RU"/>
        </w:rPr>
        <w:t xml:space="preserve">, технагляд – </w:t>
      </w:r>
      <w:r w:rsidRPr="004A0284">
        <w:rPr>
          <w:rFonts w:eastAsia="Times New Roman" w:cs="Times New Roman"/>
          <w:color w:val="auto"/>
          <w:kern w:val="2"/>
          <w:sz w:val="28"/>
          <w:szCs w:val="28"/>
          <w:lang w:eastAsia="ru-RU"/>
        </w:rPr>
        <w:t xml:space="preserve">131,262 </w:t>
      </w:r>
      <w:proofErr w:type="spellStart"/>
      <w:r w:rsidRPr="004A0284">
        <w:rPr>
          <w:rFonts w:eastAsia="Times New Roman" w:cs="Times New Roman"/>
          <w:color w:val="auto"/>
          <w:kern w:val="2"/>
          <w:sz w:val="28"/>
          <w:szCs w:val="28"/>
          <w:lang w:eastAsia="ru-RU"/>
        </w:rPr>
        <w:t>тис.грн</w:t>
      </w:r>
      <w:proofErr w:type="spellEnd"/>
      <w:r w:rsidRPr="004A0284">
        <w:rPr>
          <w:rFonts w:eastAsia="Times New Roman" w:cs="Times New Roman"/>
          <w:color w:val="auto"/>
          <w:kern w:val="2"/>
          <w:sz w:val="28"/>
          <w:szCs w:val="28"/>
          <w:lang w:eastAsia="ru-RU"/>
        </w:rPr>
        <w:t>;</w:t>
      </w:r>
    </w:p>
    <w:p w:rsidR="00B22DD6" w:rsidRPr="004A0284" w:rsidRDefault="00B22DD6" w:rsidP="00B22DD6">
      <w:pPr>
        <w:pStyle w:val="Standard"/>
        <w:ind w:firstLine="709"/>
        <w:jc w:val="both"/>
        <w:rPr>
          <w:color w:val="auto"/>
          <w:sz w:val="28"/>
          <w:szCs w:val="28"/>
        </w:rPr>
      </w:pPr>
      <w:r w:rsidRPr="004A0284">
        <w:rPr>
          <w:rFonts w:eastAsia="Times New Roman" w:cs="Times New Roman"/>
          <w:color w:val="auto"/>
          <w:kern w:val="2"/>
          <w:sz w:val="28"/>
          <w:szCs w:val="28"/>
          <w:lang w:eastAsia="ru-RU"/>
        </w:rPr>
        <w:t xml:space="preserve">- поточний середній ремонт дорожнього покриття проїзної частини </w:t>
      </w:r>
      <w:proofErr w:type="spellStart"/>
      <w:r w:rsidRPr="004A0284">
        <w:rPr>
          <w:rFonts w:eastAsia="Times New Roman" w:cs="Times New Roman"/>
          <w:color w:val="auto"/>
          <w:kern w:val="2"/>
          <w:sz w:val="28"/>
          <w:szCs w:val="28"/>
          <w:lang w:eastAsia="ru-RU"/>
        </w:rPr>
        <w:t>вул.Івана</w:t>
      </w:r>
      <w:proofErr w:type="spellEnd"/>
      <w:r w:rsidRPr="004A0284">
        <w:rPr>
          <w:rFonts w:eastAsia="Times New Roman" w:cs="Times New Roman"/>
          <w:color w:val="auto"/>
          <w:kern w:val="2"/>
          <w:sz w:val="28"/>
          <w:szCs w:val="28"/>
          <w:lang w:eastAsia="ru-RU"/>
        </w:rPr>
        <w:t xml:space="preserve"> Скоропадського (від </w:t>
      </w:r>
      <w:proofErr w:type="spellStart"/>
      <w:r w:rsidRPr="004A0284">
        <w:rPr>
          <w:rFonts w:eastAsia="Times New Roman" w:cs="Times New Roman"/>
          <w:color w:val="auto"/>
          <w:kern w:val="2"/>
          <w:sz w:val="28"/>
          <w:szCs w:val="28"/>
          <w:lang w:eastAsia="ru-RU"/>
        </w:rPr>
        <w:t>вул.Незалежності</w:t>
      </w:r>
      <w:proofErr w:type="spellEnd"/>
      <w:r w:rsidRPr="004A0284">
        <w:rPr>
          <w:rFonts w:eastAsia="Times New Roman" w:cs="Times New Roman"/>
          <w:color w:val="auto"/>
          <w:kern w:val="2"/>
          <w:sz w:val="28"/>
          <w:szCs w:val="28"/>
          <w:lang w:eastAsia="ru-RU"/>
        </w:rPr>
        <w:t xml:space="preserve"> до </w:t>
      </w:r>
      <w:proofErr w:type="spellStart"/>
      <w:r w:rsidRPr="004A0284">
        <w:rPr>
          <w:rFonts w:eastAsia="Times New Roman" w:cs="Times New Roman"/>
          <w:color w:val="auto"/>
          <w:kern w:val="2"/>
          <w:sz w:val="28"/>
          <w:szCs w:val="28"/>
          <w:lang w:eastAsia="ru-RU"/>
        </w:rPr>
        <w:t>вул.Земської</w:t>
      </w:r>
      <w:proofErr w:type="spellEnd"/>
      <w:r w:rsidRPr="004A0284">
        <w:rPr>
          <w:rFonts w:eastAsia="Times New Roman" w:cs="Times New Roman"/>
          <w:color w:val="auto"/>
          <w:kern w:val="2"/>
          <w:sz w:val="28"/>
          <w:szCs w:val="28"/>
          <w:lang w:eastAsia="ru-RU"/>
        </w:rPr>
        <w:t xml:space="preserve">) в </w:t>
      </w:r>
      <w:r w:rsidR="002600C4" w:rsidRPr="004A0284">
        <w:rPr>
          <w:rFonts w:eastAsia="Times New Roman" w:cs="Times New Roman"/>
          <w:color w:val="auto"/>
          <w:kern w:val="2"/>
          <w:sz w:val="28"/>
          <w:szCs w:val="28"/>
          <w:lang w:eastAsia="ru-RU"/>
        </w:rPr>
        <w:t>м. Прил</w:t>
      </w:r>
      <w:r w:rsidRPr="004A0284">
        <w:rPr>
          <w:rFonts w:eastAsia="Times New Roman" w:cs="Times New Roman"/>
          <w:color w:val="auto"/>
          <w:kern w:val="2"/>
          <w:sz w:val="28"/>
          <w:szCs w:val="28"/>
          <w:lang w:eastAsia="ru-RU"/>
        </w:rPr>
        <w:t xml:space="preserve">уки Чернігівської області на суму 4135,208 </w:t>
      </w:r>
      <w:proofErr w:type="spellStart"/>
      <w:r w:rsidRPr="004A0284">
        <w:rPr>
          <w:rFonts w:eastAsia="Times New Roman" w:cs="Times New Roman"/>
          <w:color w:val="auto"/>
          <w:kern w:val="2"/>
          <w:sz w:val="28"/>
          <w:szCs w:val="28"/>
          <w:lang w:eastAsia="ru-RU"/>
        </w:rPr>
        <w:t>тис.грн</w:t>
      </w:r>
      <w:proofErr w:type="spellEnd"/>
      <w:r w:rsidRPr="004A0284">
        <w:rPr>
          <w:rFonts w:eastAsia="Times New Roman" w:cs="Times New Roman"/>
          <w:color w:val="auto"/>
          <w:kern w:val="2"/>
          <w:sz w:val="28"/>
          <w:szCs w:val="28"/>
          <w:lang w:eastAsia="ru-RU"/>
        </w:rPr>
        <w:t xml:space="preserve">., технічний та авторський нагляд - 85,389 </w:t>
      </w:r>
      <w:proofErr w:type="spellStart"/>
      <w:r w:rsidRPr="004A0284">
        <w:rPr>
          <w:rFonts w:eastAsia="Times New Roman" w:cs="Times New Roman"/>
          <w:color w:val="auto"/>
          <w:kern w:val="2"/>
          <w:sz w:val="28"/>
          <w:szCs w:val="28"/>
          <w:lang w:eastAsia="ru-RU"/>
        </w:rPr>
        <w:t>тис.грн</w:t>
      </w:r>
      <w:proofErr w:type="spellEnd"/>
      <w:r w:rsidRPr="004A0284">
        <w:rPr>
          <w:rFonts w:eastAsia="Times New Roman" w:cs="Times New Roman"/>
          <w:color w:val="auto"/>
          <w:kern w:val="2"/>
          <w:sz w:val="28"/>
          <w:szCs w:val="28"/>
          <w:lang w:eastAsia="ru-RU"/>
        </w:rPr>
        <w:t>.;</w:t>
      </w:r>
    </w:p>
    <w:p w:rsidR="00B22DD6" w:rsidRPr="004A0284" w:rsidRDefault="00B22DD6" w:rsidP="00B22DD6">
      <w:pPr>
        <w:pStyle w:val="Standard"/>
        <w:tabs>
          <w:tab w:val="left" w:pos="1134"/>
        </w:tabs>
        <w:ind w:firstLine="680"/>
        <w:jc w:val="both"/>
        <w:rPr>
          <w:color w:val="auto"/>
          <w:sz w:val="28"/>
          <w:szCs w:val="28"/>
        </w:rPr>
      </w:pPr>
      <w:r w:rsidRPr="004A0284">
        <w:rPr>
          <w:rFonts w:eastAsia="Times New Roman" w:cs="Times New Roman"/>
          <w:color w:val="auto"/>
          <w:sz w:val="28"/>
          <w:szCs w:val="28"/>
          <w:lang w:eastAsia="ru-RU"/>
        </w:rPr>
        <w:t xml:space="preserve">- поточний середній ремонт дорожнього покриття проїзної частини </w:t>
      </w:r>
      <w:proofErr w:type="spellStart"/>
      <w:r w:rsidRPr="004A0284">
        <w:rPr>
          <w:rFonts w:eastAsia="Times New Roman" w:cs="Times New Roman"/>
          <w:color w:val="auto"/>
          <w:sz w:val="28"/>
          <w:szCs w:val="28"/>
          <w:lang w:eastAsia="ru-RU"/>
        </w:rPr>
        <w:t>вул.Андріївської</w:t>
      </w:r>
      <w:proofErr w:type="spellEnd"/>
      <w:r w:rsidRPr="004A0284">
        <w:rPr>
          <w:rFonts w:eastAsia="Times New Roman" w:cs="Times New Roman"/>
          <w:color w:val="auto"/>
          <w:sz w:val="28"/>
          <w:szCs w:val="28"/>
          <w:lang w:eastAsia="ru-RU"/>
        </w:rPr>
        <w:t xml:space="preserve"> (від вул.1 Травня до </w:t>
      </w:r>
      <w:proofErr w:type="spellStart"/>
      <w:r w:rsidRPr="004A0284">
        <w:rPr>
          <w:rFonts w:eastAsia="Times New Roman" w:cs="Times New Roman"/>
          <w:color w:val="auto"/>
          <w:sz w:val="28"/>
          <w:szCs w:val="28"/>
          <w:lang w:eastAsia="ru-RU"/>
        </w:rPr>
        <w:t>вул.Костянтинівської</w:t>
      </w:r>
      <w:proofErr w:type="spellEnd"/>
      <w:r w:rsidRPr="004A0284">
        <w:rPr>
          <w:rFonts w:eastAsia="Times New Roman" w:cs="Times New Roman"/>
          <w:color w:val="auto"/>
          <w:sz w:val="28"/>
          <w:szCs w:val="28"/>
          <w:lang w:eastAsia="ru-RU"/>
        </w:rPr>
        <w:t xml:space="preserve">) в </w:t>
      </w:r>
      <w:r w:rsidR="002600C4" w:rsidRPr="004A0284">
        <w:rPr>
          <w:rFonts w:eastAsia="Times New Roman" w:cs="Times New Roman"/>
          <w:color w:val="auto"/>
          <w:sz w:val="28"/>
          <w:szCs w:val="28"/>
          <w:lang w:eastAsia="ru-RU"/>
        </w:rPr>
        <w:t>м. Прил</w:t>
      </w:r>
      <w:r w:rsidRPr="004A0284">
        <w:rPr>
          <w:rFonts w:eastAsia="Times New Roman" w:cs="Times New Roman"/>
          <w:color w:val="auto"/>
          <w:sz w:val="28"/>
          <w:szCs w:val="28"/>
          <w:lang w:eastAsia="ru-RU"/>
        </w:rPr>
        <w:t xml:space="preserve">уки Чернігівської області на суму 5 138,527 </w:t>
      </w:r>
      <w:proofErr w:type="spellStart"/>
      <w:r w:rsidRPr="004A0284">
        <w:rPr>
          <w:rFonts w:eastAsia="Times New Roman" w:cs="Times New Roman"/>
          <w:color w:val="auto"/>
          <w:sz w:val="28"/>
          <w:szCs w:val="28"/>
          <w:lang w:eastAsia="ru-RU"/>
        </w:rPr>
        <w:t>тис.грн</w:t>
      </w:r>
      <w:proofErr w:type="spellEnd"/>
      <w:r w:rsidRPr="004A0284">
        <w:rPr>
          <w:rFonts w:eastAsia="Times New Roman" w:cs="Times New Roman"/>
          <w:color w:val="auto"/>
          <w:sz w:val="28"/>
          <w:szCs w:val="28"/>
          <w:lang w:eastAsia="ru-RU"/>
        </w:rPr>
        <w:t xml:space="preserve">., технічний та авторський нагляд — 88,613 </w:t>
      </w:r>
      <w:proofErr w:type="spellStart"/>
      <w:r w:rsidRPr="004A0284">
        <w:rPr>
          <w:rFonts w:eastAsia="Times New Roman" w:cs="Times New Roman"/>
          <w:color w:val="auto"/>
          <w:sz w:val="28"/>
          <w:szCs w:val="28"/>
          <w:lang w:eastAsia="ru-RU"/>
        </w:rPr>
        <w:t>тис.грн</w:t>
      </w:r>
      <w:proofErr w:type="spellEnd"/>
      <w:r w:rsidRPr="004A0284">
        <w:rPr>
          <w:rFonts w:eastAsia="Times New Roman" w:cs="Times New Roman"/>
          <w:color w:val="auto"/>
          <w:sz w:val="28"/>
          <w:szCs w:val="28"/>
          <w:lang w:eastAsia="ru-RU"/>
        </w:rPr>
        <w:t>.;</w:t>
      </w:r>
    </w:p>
    <w:p w:rsidR="00B22DD6" w:rsidRPr="004A0284" w:rsidRDefault="00B22DD6" w:rsidP="00B22DD6">
      <w:pPr>
        <w:pStyle w:val="af1"/>
        <w:tabs>
          <w:tab w:val="left" w:pos="1134"/>
        </w:tabs>
        <w:ind w:firstLine="680"/>
        <w:jc w:val="both"/>
        <w:textAlignment w:val="baseline"/>
        <w:rPr>
          <w:i w:val="0"/>
          <w:iCs w:val="0"/>
          <w:color w:val="auto"/>
          <w:sz w:val="28"/>
          <w:szCs w:val="28"/>
        </w:rPr>
      </w:pPr>
      <w:r w:rsidRPr="004A0284">
        <w:rPr>
          <w:i w:val="0"/>
          <w:iCs w:val="0"/>
          <w:color w:val="auto"/>
          <w:sz w:val="28"/>
          <w:szCs w:val="28"/>
          <w:lang w:eastAsia="ru-RU"/>
        </w:rPr>
        <w:t xml:space="preserve">- капітальний ремонт об’єкту благоустрою з встановленням технічних засобів регулювання дорожнім рухом (світлофорних об’єктів) на перехресті </w:t>
      </w:r>
      <w:proofErr w:type="spellStart"/>
      <w:r w:rsidRPr="004A0284">
        <w:rPr>
          <w:i w:val="0"/>
          <w:iCs w:val="0"/>
          <w:color w:val="auto"/>
          <w:sz w:val="28"/>
          <w:szCs w:val="28"/>
          <w:lang w:eastAsia="ru-RU"/>
        </w:rPr>
        <w:t>вул.Боброва</w:t>
      </w:r>
      <w:proofErr w:type="spellEnd"/>
      <w:r w:rsidRPr="004A0284">
        <w:rPr>
          <w:i w:val="0"/>
          <w:iCs w:val="0"/>
          <w:color w:val="auto"/>
          <w:sz w:val="28"/>
          <w:szCs w:val="28"/>
          <w:lang w:eastAsia="ru-RU"/>
        </w:rPr>
        <w:t xml:space="preserve"> з </w:t>
      </w:r>
      <w:proofErr w:type="spellStart"/>
      <w:r w:rsidRPr="004A0284">
        <w:rPr>
          <w:i w:val="0"/>
          <w:iCs w:val="0"/>
          <w:color w:val="auto"/>
          <w:sz w:val="28"/>
          <w:szCs w:val="28"/>
          <w:lang w:eastAsia="ru-RU"/>
        </w:rPr>
        <w:t>вул.Густинська</w:t>
      </w:r>
      <w:proofErr w:type="spellEnd"/>
      <w:r w:rsidRPr="004A0284">
        <w:rPr>
          <w:i w:val="0"/>
          <w:iCs w:val="0"/>
          <w:color w:val="auto"/>
          <w:sz w:val="28"/>
          <w:szCs w:val="28"/>
          <w:lang w:eastAsia="ru-RU"/>
        </w:rPr>
        <w:t xml:space="preserve"> в </w:t>
      </w:r>
      <w:r w:rsidR="002600C4" w:rsidRPr="004A0284">
        <w:rPr>
          <w:i w:val="0"/>
          <w:iCs w:val="0"/>
          <w:color w:val="auto"/>
          <w:sz w:val="28"/>
          <w:szCs w:val="28"/>
          <w:lang w:eastAsia="ru-RU"/>
        </w:rPr>
        <w:t>м. Прил</w:t>
      </w:r>
      <w:r w:rsidRPr="004A0284">
        <w:rPr>
          <w:i w:val="0"/>
          <w:iCs w:val="0"/>
          <w:color w:val="auto"/>
          <w:sz w:val="28"/>
          <w:szCs w:val="28"/>
          <w:lang w:eastAsia="ru-RU"/>
        </w:rPr>
        <w:t xml:space="preserve">уки Чернігівської області на суму 681,663 </w:t>
      </w:r>
      <w:proofErr w:type="spellStart"/>
      <w:r w:rsidRPr="004A0284">
        <w:rPr>
          <w:i w:val="0"/>
          <w:iCs w:val="0"/>
          <w:color w:val="auto"/>
          <w:sz w:val="28"/>
          <w:szCs w:val="28"/>
          <w:lang w:eastAsia="ru-RU"/>
        </w:rPr>
        <w:t>тис.грн</w:t>
      </w:r>
      <w:proofErr w:type="spellEnd"/>
      <w:r w:rsidRPr="004A0284">
        <w:rPr>
          <w:i w:val="0"/>
          <w:iCs w:val="0"/>
          <w:color w:val="auto"/>
          <w:sz w:val="28"/>
          <w:szCs w:val="28"/>
          <w:lang w:eastAsia="ru-RU"/>
        </w:rPr>
        <w:t>., техн</w:t>
      </w:r>
      <w:r w:rsidRPr="004A0284">
        <w:rPr>
          <w:i w:val="0"/>
          <w:iCs w:val="0"/>
          <w:color w:val="auto"/>
          <w:kern w:val="2"/>
          <w:sz w:val="28"/>
          <w:szCs w:val="28"/>
          <w:lang w:eastAsia="ru-RU" w:bidi="fa-IR"/>
        </w:rPr>
        <w:t xml:space="preserve">ічний та авторський нагляд - </w:t>
      </w:r>
      <w:r w:rsidRPr="004A0284">
        <w:rPr>
          <w:i w:val="0"/>
          <w:iCs w:val="0"/>
          <w:color w:val="auto"/>
          <w:sz w:val="28"/>
          <w:szCs w:val="28"/>
          <w:lang w:eastAsia="ru-RU"/>
        </w:rPr>
        <w:t xml:space="preserve"> 15,22 </w:t>
      </w:r>
      <w:proofErr w:type="spellStart"/>
      <w:r w:rsidRPr="004A0284">
        <w:rPr>
          <w:i w:val="0"/>
          <w:iCs w:val="0"/>
          <w:color w:val="auto"/>
          <w:sz w:val="28"/>
          <w:szCs w:val="28"/>
          <w:lang w:eastAsia="ru-RU"/>
        </w:rPr>
        <w:t>тис.грн</w:t>
      </w:r>
      <w:proofErr w:type="spellEnd"/>
      <w:r w:rsidRPr="004A0284">
        <w:rPr>
          <w:i w:val="0"/>
          <w:iCs w:val="0"/>
          <w:color w:val="auto"/>
          <w:sz w:val="28"/>
          <w:szCs w:val="28"/>
          <w:lang w:eastAsia="ru-RU"/>
        </w:rPr>
        <w:t>.;</w:t>
      </w:r>
    </w:p>
    <w:p w:rsidR="00B22DD6" w:rsidRPr="004A0284" w:rsidRDefault="00B22DD6" w:rsidP="00B22DD6">
      <w:pPr>
        <w:pStyle w:val="af1"/>
        <w:tabs>
          <w:tab w:val="left" w:pos="1134"/>
        </w:tabs>
        <w:ind w:firstLine="680"/>
        <w:jc w:val="both"/>
        <w:textAlignment w:val="baseline"/>
        <w:rPr>
          <w:i w:val="0"/>
          <w:iCs w:val="0"/>
          <w:color w:val="auto"/>
          <w:sz w:val="28"/>
          <w:szCs w:val="28"/>
        </w:rPr>
      </w:pPr>
      <w:r w:rsidRPr="004A0284">
        <w:rPr>
          <w:i w:val="0"/>
          <w:iCs w:val="0"/>
          <w:color w:val="auto"/>
          <w:sz w:val="28"/>
          <w:szCs w:val="28"/>
          <w:lang w:eastAsia="ru-RU"/>
        </w:rPr>
        <w:t xml:space="preserve">- капітальний ремонт об’єкту благоустрою з встановленням технічних засобів регулювання дорожнім рухом (світлофорних об’єктів) на перехресті </w:t>
      </w:r>
      <w:proofErr w:type="spellStart"/>
      <w:r w:rsidRPr="004A0284">
        <w:rPr>
          <w:i w:val="0"/>
          <w:iCs w:val="0"/>
          <w:color w:val="auto"/>
          <w:sz w:val="28"/>
          <w:szCs w:val="28"/>
          <w:lang w:eastAsia="ru-RU"/>
        </w:rPr>
        <w:t>вул.Костянтинівська</w:t>
      </w:r>
      <w:proofErr w:type="spellEnd"/>
      <w:r w:rsidRPr="004A0284">
        <w:rPr>
          <w:i w:val="0"/>
          <w:iCs w:val="0"/>
          <w:color w:val="auto"/>
          <w:sz w:val="28"/>
          <w:szCs w:val="28"/>
          <w:lang w:eastAsia="ru-RU"/>
        </w:rPr>
        <w:t xml:space="preserve"> з </w:t>
      </w:r>
      <w:proofErr w:type="spellStart"/>
      <w:r w:rsidRPr="004A0284">
        <w:rPr>
          <w:i w:val="0"/>
          <w:iCs w:val="0"/>
          <w:color w:val="auto"/>
          <w:sz w:val="28"/>
          <w:szCs w:val="28"/>
          <w:lang w:eastAsia="ru-RU"/>
        </w:rPr>
        <w:t>вул.Котляревського</w:t>
      </w:r>
      <w:proofErr w:type="spellEnd"/>
      <w:r w:rsidRPr="004A0284">
        <w:rPr>
          <w:i w:val="0"/>
          <w:iCs w:val="0"/>
          <w:color w:val="auto"/>
          <w:sz w:val="28"/>
          <w:szCs w:val="28"/>
          <w:lang w:eastAsia="ru-RU"/>
        </w:rPr>
        <w:t xml:space="preserve"> в </w:t>
      </w:r>
      <w:r w:rsidR="002600C4" w:rsidRPr="004A0284">
        <w:rPr>
          <w:i w:val="0"/>
          <w:iCs w:val="0"/>
          <w:color w:val="auto"/>
          <w:sz w:val="28"/>
          <w:szCs w:val="28"/>
          <w:lang w:eastAsia="ru-RU"/>
        </w:rPr>
        <w:t>м. Прил</w:t>
      </w:r>
      <w:r w:rsidRPr="004A0284">
        <w:rPr>
          <w:i w:val="0"/>
          <w:iCs w:val="0"/>
          <w:color w:val="auto"/>
          <w:sz w:val="28"/>
          <w:szCs w:val="28"/>
          <w:lang w:eastAsia="ru-RU"/>
        </w:rPr>
        <w:t xml:space="preserve">уки Чернігівської області на суму 680,056 </w:t>
      </w:r>
      <w:proofErr w:type="spellStart"/>
      <w:r w:rsidRPr="004A0284">
        <w:rPr>
          <w:i w:val="0"/>
          <w:iCs w:val="0"/>
          <w:color w:val="auto"/>
          <w:sz w:val="28"/>
          <w:szCs w:val="28"/>
          <w:lang w:eastAsia="ru-RU"/>
        </w:rPr>
        <w:t>тис.грн</w:t>
      </w:r>
      <w:proofErr w:type="spellEnd"/>
      <w:r w:rsidRPr="004A0284">
        <w:rPr>
          <w:i w:val="0"/>
          <w:iCs w:val="0"/>
          <w:color w:val="auto"/>
          <w:sz w:val="28"/>
          <w:szCs w:val="28"/>
          <w:lang w:eastAsia="ru-RU"/>
        </w:rPr>
        <w:t>., техн</w:t>
      </w:r>
      <w:r w:rsidRPr="004A0284">
        <w:rPr>
          <w:i w:val="0"/>
          <w:iCs w:val="0"/>
          <w:color w:val="auto"/>
          <w:kern w:val="2"/>
          <w:sz w:val="28"/>
          <w:szCs w:val="28"/>
          <w:lang w:eastAsia="ru-RU" w:bidi="fa-IR"/>
        </w:rPr>
        <w:t xml:space="preserve">ічний та авторський нагляд - </w:t>
      </w:r>
      <w:r w:rsidRPr="004A0284">
        <w:rPr>
          <w:i w:val="0"/>
          <w:iCs w:val="0"/>
          <w:color w:val="auto"/>
          <w:sz w:val="28"/>
          <w:szCs w:val="28"/>
          <w:lang w:eastAsia="ru-RU"/>
        </w:rPr>
        <w:t xml:space="preserve"> 15,849 </w:t>
      </w:r>
      <w:proofErr w:type="spellStart"/>
      <w:r w:rsidRPr="004A0284">
        <w:rPr>
          <w:i w:val="0"/>
          <w:iCs w:val="0"/>
          <w:color w:val="auto"/>
          <w:sz w:val="28"/>
          <w:szCs w:val="28"/>
          <w:lang w:eastAsia="ru-RU"/>
        </w:rPr>
        <w:t>тис.грн</w:t>
      </w:r>
      <w:proofErr w:type="spellEnd"/>
      <w:r w:rsidRPr="004A0284">
        <w:rPr>
          <w:i w:val="0"/>
          <w:iCs w:val="0"/>
          <w:color w:val="auto"/>
          <w:sz w:val="28"/>
          <w:szCs w:val="28"/>
          <w:lang w:eastAsia="ru-RU"/>
        </w:rPr>
        <w:t>.</w:t>
      </w:r>
    </w:p>
    <w:p w:rsidR="00B22DD6" w:rsidRPr="004A0284" w:rsidRDefault="00B22DD6" w:rsidP="00B22DD6">
      <w:pPr>
        <w:widowControl w:val="0"/>
        <w:tabs>
          <w:tab w:val="left" w:pos="1134"/>
        </w:tabs>
        <w:ind w:firstLine="680"/>
        <w:textAlignment w:val="baseline"/>
        <w:rPr>
          <w:rFonts w:ascii="Times New Roman" w:hAnsi="Times New Roman"/>
          <w:i w:val="0"/>
          <w:iCs w:val="0"/>
          <w:sz w:val="28"/>
          <w:szCs w:val="28"/>
        </w:rPr>
      </w:pPr>
      <w:r w:rsidRPr="004A0284">
        <w:rPr>
          <w:rFonts w:ascii="Times New Roman" w:hAnsi="Times New Roman"/>
          <w:i w:val="0"/>
          <w:iCs w:val="0"/>
          <w:sz w:val="28"/>
          <w:szCs w:val="28"/>
          <w:lang w:eastAsia="ru-RU"/>
        </w:rPr>
        <w:t>Розбудова об’єктів спортивної інфраструктури:</w:t>
      </w:r>
    </w:p>
    <w:p w:rsidR="00B22DD6" w:rsidRPr="004A0284" w:rsidRDefault="00B22DD6" w:rsidP="00B22DD6">
      <w:pPr>
        <w:widowControl w:val="0"/>
        <w:tabs>
          <w:tab w:val="left" w:pos="1134"/>
        </w:tabs>
        <w:ind w:firstLine="680"/>
        <w:jc w:val="both"/>
        <w:textAlignment w:val="baseline"/>
        <w:rPr>
          <w:i w:val="0"/>
          <w:iCs w:val="0"/>
          <w:sz w:val="28"/>
          <w:szCs w:val="28"/>
        </w:rPr>
      </w:pPr>
      <w:proofErr w:type="spellStart"/>
      <w:r w:rsidRPr="004A0284">
        <w:rPr>
          <w:rStyle w:val="affd"/>
          <w:rFonts w:ascii="Times New Roman" w:hAnsi="Times New Roman"/>
          <w:b w:val="0"/>
          <w:bCs w:val="0"/>
          <w:i w:val="0"/>
          <w:iCs w:val="0"/>
          <w:spacing w:val="-3"/>
          <w:kern w:val="2"/>
          <w:sz w:val="28"/>
          <w:szCs w:val="28"/>
          <w:shd w:val="clear" w:color="auto" w:fill="FFFFFF"/>
          <w:lang w:eastAsia="ru-RU"/>
        </w:rPr>
        <w:t>-будівництво</w:t>
      </w:r>
      <w:proofErr w:type="spellEnd"/>
      <w:r w:rsidRPr="004A0284">
        <w:rPr>
          <w:rStyle w:val="affd"/>
          <w:rFonts w:ascii="Times New Roman" w:hAnsi="Times New Roman"/>
          <w:b w:val="0"/>
          <w:bCs w:val="0"/>
          <w:i w:val="0"/>
          <w:iCs w:val="0"/>
          <w:spacing w:val="-3"/>
          <w:kern w:val="2"/>
          <w:sz w:val="28"/>
          <w:szCs w:val="28"/>
          <w:shd w:val="clear" w:color="auto" w:fill="FFFFFF"/>
          <w:lang w:eastAsia="ru-RU"/>
        </w:rPr>
        <w:t xml:space="preserve"> спортивного майданчика зі штучним покриттям Прилуцької дитячо-юнацької спортивної школи по вул.</w:t>
      </w:r>
      <w:r w:rsidR="00040964" w:rsidRPr="004A0284">
        <w:rPr>
          <w:rStyle w:val="affd"/>
          <w:rFonts w:ascii="Times New Roman" w:hAnsi="Times New Roman"/>
          <w:b w:val="0"/>
          <w:bCs w:val="0"/>
          <w:i w:val="0"/>
          <w:iCs w:val="0"/>
          <w:spacing w:val="-3"/>
          <w:kern w:val="2"/>
          <w:sz w:val="28"/>
          <w:szCs w:val="28"/>
          <w:shd w:val="clear" w:color="auto" w:fill="FFFFFF"/>
          <w:lang w:eastAsia="ru-RU"/>
        </w:rPr>
        <w:t xml:space="preserve"> </w:t>
      </w:r>
      <w:r w:rsidRPr="004A0284">
        <w:rPr>
          <w:rStyle w:val="affd"/>
          <w:rFonts w:ascii="Times New Roman" w:hAnsi="Times New Roman"/>
          <w:b w:val="0"/>
          <w:bCs w:val="0"/>
          <w:i w:val="0"/>
          <w:iCs w:val="0"/>
          <w:spacing w:val="-3"/>
          <w:kern w:val="2"/>
          <w:sz w:val="28"/>
          <w:szCs w:val="28"/>
          <w:shd w:val="clear" w:color="auto" w:fill="FFFFFF"/>
          <w:lang w:eastAsia="ru-RU"/>
        </w:rPr>
        <w:t xml:space="preserve">Пушкіна, 104 в </w:t>
      </w:r>
      <w:r w:rsidR="002600C4" w:rsidRPr="004A0284">
        <w:rPr>
          <w:rStyle w:val="affd"/>
          <w:rFonts w:ascii="Times New Roman" w:hAnsi="Times New Roman"/>
          <w:b w:val="0"/>
          <w:bCs w:val="0"/>
          <w:i w:val="0"/>
          <w:iCs w:val="0"/>
          <w:spacing w:val="-3"/>
          <w:kern w:val="2"/>
          <w:sz w:val="28"/>
          <w:szCs w:val="28"/>
          <w:shd w:val="clear" w:color="auto" w:fill="FFFFFF"/>
          <w:lang w:eastAsia="ru-RU"/>
        </w:rPr>
        <w:t>м. Прил</w:t>
      </w:r>
      <w:r w:rsidRPr="004A0284">
        <w:rPr>
          <w:rStyle w:val="affd"/>
          <w:rFonts w:ascii="Times New Roman" w:hAnsi="Times New Roman"/>
          <w:b w:val="0"/>
          <w:bCs w:val="0"/>
          <w:i w:val="0"/>
          <w:iCs w:val="0"/>
          <w:spacing w:val="-3"/>
          <w:kern w:val="2"/>
          <w:sz w:val="28"/>
          <w:szCs w:val="28"/>
          <w:shd w:val="clear" w:color="auto" w:fill="FFFFFF"/>
          <w:lang w:eastAsia="ru-RU"/>
        </w:rPr>
        <w:t>уки Чернігівської області (</w:t>
      </w:r>
      <w:proofErr w:type="spellStart"/>
      <w:r w:rsidRPr="004A0284">
        <w:rPr>
          <w:rStyle w:val="affd"/>
          <w:rFonts w:ascii="Times New Roman" w:hAnsi="Times New Roman"/>
          <w:b w:val="0"/>
          <w:bCs w:val="0"/>
          <w:i w:val="0"/>
          <w:iCs w:val="0"/>
          <w:spacing w:val="-3"/>
          <w:kern w:val="2"/>
          <w:sz w:val="28"/>
          <w:szCs w:val="28"/>
          <w:shd w:val="clear" w:color="auto" w:fill="FFFFFF"/>
          <w:lang w:eastAsia="ru-RU"/>
        </w:rPr>
        <w:t>ІІ-га</w:t>
      </w:r>
      <w:proofErr w:type="spellEnd"/>
      <w:r w:rsidRPr="004A0284">
        <w:rPr>
          <w:rStyle w:val="affd"/>
          <w:rFonts w:ascii="Times New Roman" w:hAnsi="Times New Roman"/>
          <w:b w:val="0"/>
          <w:bCs w:val="0"/>
          <w:i w:val="0"/>
          <w:iCs w:val="0"/>
          <w:spacing w:val="-3"/>
          <w:kern w:val="2"/>
          <w:sz w:val="28"/>
          <w:szCs w:val="28"/>
          <w:shd w:val="clear" w:color="auto" w:fill="FFFFFF"/>
          <w:lang w:eastAsia="ru-RU"/>
        </w:rPr>
        <w:t xml:space="preserve"> черга — улаштування покриття та встановлення спортивного обладнання на спортивному майданчику) — на суму 966,00 </w:t>
      </w:r>
      <w:proofErr w:type="spellStart"/>
      <w:r w:rsidRPr="004A0284">
        <w:rPr>
          <w:rStyle w:val="affd"/>
          <w:rFonts w:ascii="Times New Roman" w:hAnsi="Times New Roman"/>
          <w:b w:val="0"/>
          <w:bCs w:val="0"/>
          <w:i w:val="0"/>
          <w:iCs w:val="0"/>
          <w:spacing w:val="-3"/>
          <w:kern w:val="2"/>
          <w:sz w:val="28"/>
          <w:szCs w:val="28"/>
          <w:shd w:val="clear" w:color="auto" w:fill="FFFFFF"/>
          <w:lang w:eastAsia="ru-RU"/>
        </w:rPr>
        <w:t>тис.грн</w:t>
      </w:r>
      <w:proofErr w:type="spellEnd"/>
      <w:r w:rsidRPr="004A0284">
        <w:rPr>
          <w:rStyle w:val="affd"/>
          <w:rFonts w:ascii="Times New Roman" w:hAnsi="Times New Roman"/>
          <w:b w:val="0"/>
          <w:bCs w:val="0"/>
          <w:i w:val="0"/>
          <w:iCs w:val="0"/>
          <w:spacing w:val="-3"/>
          <w:kern w:val="2"/>
          <w:sz w:val="28"/>
          <w:szCs w:val="28"/>
          <w:shd w:val="clear" w:color="auto" w:fill="FFFFFF"/>
          <w:lang w:eastAsia="ru-RU"/>
        </w:rPr>
        <w:t>.</w:t>
      </w:r>
    </w:p>
    <w:p w:rsidR="00CC2277" w:rsidRPr="004A0284" w:rsidRDefault="00CC2277" w:rsidP="007457BC">
      <w:pPr>
        <w:pStyle w:val="Standard"/>
        <w:tabs>
          <w:tab w:val="left" w:pos="1134"/>
        </w:tabs>
        <w:ind w:left="709"/>
        <w:jc w:val="both"/>
        <w:rPr>
          <w:rFonts w:eastAsia="Times New Roman" w:cs="Times New Roman"/>
          <w:color w:val="auto"/>
          <w:sz w:val="28"/>
          <w:szCs w:val="28"/>
          <w:lang w:eastAsia="ru-RU"/>
        </w:rPr>
      </w:pPr>
    </w:p>
    <w:p w:rsidR="00D25313" w:rsidRPr="004A0284" w:rsidRDefault="00D25313" w:rsidP="00C0571E">
      <w:pPr>
        <w:pStyle w:val="41"/>
        <w:ind w:firstLine="0"/>
        <w:jc w:val="center"/>
        <w:outlineLvl w:val="1"/>
        <w:rPr>
          <w:rFonts w:ascii="Times New Roman" w:hAnsi="Times New Roman"/>
          <w:i w:val="0"/>
          <w:color w:val="auto"/>
          <w:lang w:val="uk-UA"/>
        </w:rPr>
      </w:pPr>
      <w:bookmarkStart w:id="12" w:name="_Toc94778728"/>
      <w:r w:rsidRPr="004A0284">
        <w:rPr>
          <w:rFonts w:ascii="Times New Roman" w:hAnsi="Times New Roman"/>
          <w:i w:val="0"/>
          <w:color w:val="auto"/>
          <w:lang w:val="uk-UA"/>
        </w:rPr>
        <w:t>Освітня галузь</w:t>
      </w:r>
      <w:bookmarkEnd w:id="12"/>
    </w:p>
    <w:p w:rsidR="006C5B9E" w:rsidRPr="004A0284" w:rsidRDefault="006C5B9E" w:rsidP="006C5B9E">
      <w:pPr>
        <w:widowControl w:val="0"/>
        <w:overflowPunct w:val="0"/>
        <w:autoSpaceDE w:val="0"/>
        <w:autoSpaceDN w:val="0"/>
        <w:adjustRightInd w:val="0"/>
        <w:ind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Протягом 2022  року робота управління освіти міської ради,  закладів освіти міста працювали над реалізацією основних завдань, визначених Положенням про управління освіти Прилуцької міської ради, Конституцією України, Законом України «Про місцеве самоврядування в Україні», Законом «Про освіту», профільними законами про освіту та нормативними актами в галузі освіти. Основною метою роботи було підвищення якості надання освітніх послуг шляхом </w:t>
      </w:r>
      <w:r w:rsidRPr="004A0284">
        <w:rPr>
          <w:rFonts w:ascii="Times New Roman" w:hAnsi="Times New Roman"/>
          <w:i w:val="0"/>
          <w:iCs w:val="0"/>
          <w:sz w:val="28"/>
          <w:szCs w:val="28"/>
        </w:rPr>
        <w:lastRenderedPageBreak/>
        <w:t>впровадження вимог нового законодавства про освіту, реалізація  Концепції національно-патріотичного виховання дітей і молоді.</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Друге півріччя 2021-2022 навчального року стало особливо складним для галузі освіти через військову агресію </w:t>
      </w:r>
      <w:proofErr w:type="spellStart"/>
      <w:r w:rsidRPr="004A0284">
        <w:rPr>
          <w:rFonts w:ascii="Times New Roman" w:hAnsi="Times New Roman"/>
          <w:i w:val="0"/>
          <w:iCs w:val="0"/>
          <w:sz w:val="28"/>
          <w:szCs w:val="28"/>
        </w:rPr>
        <w:t>рф</w:t>
      </w:r>
      <w:proofErr w:type="spellEnd"/>
      <w:r w:rsidRPr="004A0284">
        <w:rPr>
          <w:rFonts w:ascii="Times New Roman" w:hAnsi="Times New Roman"/>
          <w:i w:val="0"/>
          <w:iCs w:val="0"/>
          <w:sz w:val="28"/>
          <w:szCs w:val="28"/>
        </w:rPr>
        <w:t xml:space="preserve">. Заклади освіти днів забезпечували освітній процес з використанням технологій дистанційної освіти. Проте не зважаючи на важкий період основні завдання виконувались, здобувачі освіти та педагоги досягали вагомих результатів. З початком агресії тисячі сімей переміщувались територією України. Діти залишалися без освіти. Уже з другого тижня війни освітяни забезпечували освітньою послугою  дітей, які прибули на тимчасове проживання в місто.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Заклади освіти, за бажанням батьків,  долучали дітей до здобуття освіти на відповідному рівні, надавали психологічну підтримку. Разом з цим частина учнів виїхала за межі міста в тому числі і за кордон. З всіма дітьми керівники закладів освіти, класні керівники підтримували спілкування, діти мали змогу здобувати освіту за допомогою дистанційних технологій.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Робота закладів дошкільної освіти була зупинена, відновлено освітній процес  лише у вересні 2022 року.</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Не зважаючи на роботу в умовах воєнного стану галузь освіти ішла в ногу з часом по шляху реформ, що проводить держава.</w:t>
      </w:r>
    </w:p>
    <w:p w:rsidR="006C5B9E" w:rsidRPr="004A0284" w:rsidRDefault="006C5B9E" w:rsidP="006C5B9E">
      <w:pPr>
        <w:ind w:right="141"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 У місті функціонували 14 закладів дошкільної освіти, 3 заклади  позашкільної освіти, 11 закладів загальної середньої освіти  (в т.ч. три ліцеї із самостійною фінансово-господарською діяльністю (фінансовою автономією).</w:t>
      </w:r>
    </w:p>
    <w:p w:rsidR="006C5B9E" w:rsidRPr="004A0284" w:rsidRDefault="006C5B9E" w:rsidP="006C5B9E">
      <w:pPr>
        <w:tabs>
          <w:tab w:val="left" w:pos="709"/>
          <w:tab w:val="left" w:pos="1080"/>
        </w:tabs>
        <w:jc w:val="both"/>
        <w:rPr>
          <w:rFonts w:ascii="Times New Roman" w:hAnsi="Times New Roman"/>
          <w:i w:val="0"/>
          <w:iCs w:val="0"/>
          <w:sz w:val="28"/>
          <w:szCs w:val="28"/>
        </w:rPr>
      </w:pPr>
      <w:r w:rsidRPr="004A0284">
        <w:rPr>
          <w:rFonts w:ascii="Times New Roman" w:hAnsi="Times New Roman"/>
          <w:i w:val="0"/>
          <w:iCs w:val="0"/>
          <w:sz w:val="28"/>
          <w:szCs w:val="28"/>
        </w:rPr>
        <w:tab/>
        <w:t>Управління освіти міської ради визначено уповноваженим органом управління комунальної установи «Інклюзивно-ресурсний центр» Прилуцької міської ради Чернігівської області.</w:t>
      </w:r>
    </w:p>
    <w:p w:rsidR="006C5B9E" w:rsidRPr="004A0284" w:rsidRDefault="006C5B9E" w:rsidP="006C5B9E">
      <w:pPr>
        <w:tabs>
          <w:tab w:val="left" w:pos="709"/>
          <w:tab w:val="left" w:pos="1080"/>
        </w:tabs>
        <w:jc w:val="both"/>
        <w:rPr>
          <w:rFonts w:ascii="Times New Roman" w:hAnsi="Times New Roman"/>
          <w:i w:val="0"/>
          <w:iCs w:val="0"/>
          <w:sz w:val="28"/>
          <w:szCs w:val="28"/>
        </w:rPr>
      </w:pPr>
      <w:r w:rsidRPr="004A0284">
        <w:rPr>
          <w:rFonts w:ascii="Times New Roman" w:hAnsi="Times New Roman"/>
          <w:i w:val="0"/>
          <w:iCs w:val="0"/>
          <w:sz w:val="28"/>
          <w:szCs w:val="28"/>
        </w:rPr>
        <w:tab/>
        <w:t>З питань фінансово-господарської діяльності управлінню освіти міської ради підпорядковується Комунальна установа «Прилуцький центр професійного розвитку педагогічних працівників» Прилуцької міської ради Чернігівської області, що сприяє професійному розвитку педагогічних працівників закладів дошкільної, позашкільної, загальної середньої освіти, інклюзивно-ресурсного центру.</w:t>
      </w:r>
    </w:p>
    <w:p w:rsidR="006C5B9E" w:rsidRPr="004A0284" w:rsidRDefault="006C5B9E" w:rsidP="006C5B9E">
      <w:pPr>
        <w:tabs>
          <w:tab w:val="left" w:pos="180"/>
        </w:tabs>
        <w:ind w:right="-1" w:firstLine="709"/>
        <w:jc w:val="both"/>
        <w:rPr>
          <w:rFonts w:ascii="Times New Roman" w:hAnsi="Times New Roman"/>
          <w:i w:val="0"/>
          <w:iCs w:val="0"/>
          <w:sz w:val="28"/>
          <w:szCs w:val="28"/>
        </w:rPr>
      </w:pPr>
      <w:r w:rsidRPr="004A0284">
        <w:rPr>
          <w:rFonts w:ascii="Times New Roman" w:hAnsi="Times New Roman"/>
          <w:i w:val="0"/>
          <w:iCs w:val="0"/>
          <w:sz w:val="28"/>
          <w:szCs w:val="28"/>
        </w:rPr>
        <w:t>Зважаючи на  заходи, спрямовані на безпеку життєдіяльності в умовах воєнного стану та навчання здобувачів освіти з використанням технологій дистанційної освіти ряд заходів не відбулися.</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Серед виховних напрямів найбільш актуальним у 2022  році був  </w:t>
      </w:r>
      <w:r w:rsidRPr="004A0284">
        <w:rPr>
          <w:rFonts w:ascii="Times New Roman" w:hAnsi="Times New Roman"/>
          <w:bCs/>
          <w:i w:val="0"/>
          <w:iCs w:val="0"/>
          <w:sz w:val="28"/>
          <w:szCs w:val="28"/>
        </w:rPr>
        <w:t>національно-патріотичний</w:t>
      </w:r>
      <w:r w:rsidRPr="004A0284">
        <w:rPr>
          <w:rFonts w:ascii="Times New Roman" w:hAnsi="Times New Roman"/>
          <w:i w:val="0"/>
          <w:iCs w:val="0"/>
          <w:sz w:val="28"/>
          <w:szCs w:val="28"/>
        </w:rPr>
        <w:t>  як основоположний, що відповідає  нагальним вимогам і викликам сучасності.</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lang w:eastAsia="uk-UA"/>
        </w:rPr>
        <w:tab/>
      </w:r>
      <w:r w:rsidRPr="004A0284">
        <w:rPr>
          <w:rFonts w:ascii="Times New Roman" w:hAnsi="Times New Roman"/>
          <w:i w:val="0"/>
          <w:iCs w:val="0"/>
          <w:sz w:val="28"/>
          <w:szCs w:val="28"/>
        </w:rPr>
        <w:t xml:space="preserve">Виховання органічно поєднане з процесом навчання дітей, опанування основами наук, багатством національної і світової культури. У 2022 році діяльність педагогічних колективів була спрямована на виховання патріотів, гуманістів, громадян України; реалізацію завдань Концепції національно-патріотичного виховання молоді, заходів щодо профілактики </w:t>
      </w:r>
      <w:proofErr w:type="spellStart"/>
      <w:r w:rsidRPr="004A0284">
        <w:rPr>
          <w:rFonts w:ascii="Times New Roman" w:hAnsi="Times New Roman"/>
          <w:i w:val="0"/>
          <w:iCs w:val="0"/>
          <w:sz w:val="28"/>
          <w:szCs w:val="28"/>
        </w:rPr>
        <w:t>булінґу</w:t>
      </w:r>
      <w:proofErr w:type="spellEnd"/>
      <w:r w:rsidRPr="004A0284">
        <w:rPr>
          <w:rFonts w:ascii="Times New Roman" w:hAnsi="Times New Roman"/>
          <w:i w:val="0"/>
          <w:iCs w:val="0"/>
          <w:sz w:val="28"/>
          <w:szCs w:val="28"/>
        </w:rPr>
        <w:t xml:space="preserve">, домашнього насилля, тощо. </w:t>
      </w:r>
    </w:p>
    <w:p w:rsidR="006C5B9E" w:rsidRPr="004A0284" w:rsidRDefault="006C5B9E" w:rsidP="006C5B9E">
      <w:pPr>
        <w:jc w:val="both"/>
        <w:rPr>
          <w:rFonts w:ascii="Times New Roman" w:hAnsi="Times New Roman"/>
          <w:b/>
          <w:i w:val="0"/>
          <w:iCs w:val="0"/>
          <w:sz w:val="28"/>
          <w:szCs w:val="28"/>
          <w:u w:val="single"/>
        </w:rPr>
      </w:pPr>
      <w:r w:rsidRPr="004A0284">
        <w:rPr>
          <w:rFonts w:ascii="Times New Roman" w:hAnsi="Times New Roman"/>
          <w:i w:val="0"/>
          <w:iCs w:val="0"/>
          <w:sz w:val="28"/>
          <w:szCs w:val="28"/>
        </w:rPr>
        <w:tab/>
        <w:t>Національно-патріотичне виховання – один із головних векторів діяльності всього українського суспільства</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lastRenderedPageBreak/>
        <w:tab/>
        <w:t xml:space="preserve">Традиційними в закладах освіти є заходи щодо відзначення Дня знань, Дня захисника та захисниць України, Дня Гідності та Свободи, Дня голодомору та репресій, Героїв Небесної Сотні, Дня українського добровольця, Дня волонтера, Дня Європи, Дня пам`яті героїв </w:t>
      </w:r>
      <w:proofErr w:type="spellStart"/>
      <w:r w:rsidRPr="004A0284">
        <w:rPr>
          <w:rFonts w:ascii="Times New Roman" w:hAnsi="Times New Roman"/>
          <w:i w:val="0"/>
          <w:iCs w:val="0"/>
          <w:sz w:val="28"/>
          <w:szCs w:val="28"/>
        </w:rPr>
        <w:t>Крут</w:t>
      </w:r>
      <w:proofErr w:type="spellEnd"/>
      <w:r w:rsidRPr="004A0284">
        <w:rPr>
          <w:rFonts w:ascii="Times New Roman" w:hAnsi="Times New Roman"/>
          <w:i w:val="0"/>
          <w:iCs w:val="0"/>
          <w:sz w:val="28"/>
          <w:szCs w:val="28"/>
        </w:rPr>
        <w:t xml:space="preserve">, Дня Соборності України, історичні та виховні години.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З метою формування української громадянської ідентичності на основі суспільно-державних цінностей у закладах освіти було проведено всеукраїнську акцію «Сади Перемоги», міську акцію «Лист переможцю», виготовлення оберегів, </w:t>
      </w:r>
      <w:proofErr w:type="spellStart"/>
      <w:r w:rsidRPr="004A0284">
        <w:rPr>
          <w:rFonts w:ascii="Times New Roman" w:hAnsi="Times New Roman"/>
          <w:i w:val="0"/>
          <w:iCs w:val="0"/>
          <w:sz w:val="28"/>
          <w:szCs w:val="28"/>
        </w:rPr>
        <w:t>ляльок-мотанок</w:t>
      </w:r>
      <w:proofErr w:type="spellEnd"/>
      <w:r w:rsidRPr="004A0284">
        <w:rPr>
          <w:rFonts w:ascii="Times New Roman" w:hAnsi="Times New Roman"/>
          <w:i w:val="0"/>
          <w:iCs w:val="0"/>
          <w:sz w:val="28"/>
          <w:szCs w:val="28"/>
        </w:rPr>
        <w:t xml:space="preserve">, плетіння маскувальних сіток.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Задля підвищення ролі української мови як національної цінності та важливого атрибута національної ідентичності, подолання мовно-культурної меншовартості українців в усіх закладах освіти проводилися тематичні заходи до Дня рідної мови; учні брали участь у конкурсах з української мови та написанні </w:t>
      </w:r>
      <w:proofErr w:type="spellStart"/>
      <w:r w:rsidRPr="004A0284">
        <w:rPr>
          <w:rFonts w:ascii="Times New Roman" w:hAnsi="Times New Roman"/>
          <w:i w:val="0"/>
          <w:iCs w:val="0"/>
          <w:sz w:val="28"/>
          <w:szCs w:val="28"/>
        </w:rPr>
        <w:t>радіодиктанту</w:t>
      </w:r>
      <w:proofErr w:type="spellEnd"/>
      <w:r w:rsidRPr="004A0284">
        <w:rPr>
          <w:rFonts w:ascii="Times New Roman" w:hAnsi="Times New Roman"/>
          <w:i w:val="0"/>
          <w:iCs w:val="0"/>
          <w:sz w:val="28"/>
          <w:szCs w:val="28"/>
        </w:rPr>
        <w:t xml:space="preserve"> національної єдності.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Превентивне виховання здобувачів освіти реалізується в закладах через проведення заходів у рамках «16 днів проти насильства», Всеукраїнського тижня права у грудні, батьківських зборів, тематичних виховних годин.</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У закладах освіти особлива увага приділялася проведенню інформаційно-просвітницьких заходів, спрямованих на формування в учасників освітнього процесу культури недискримінаційної, ненасильницької, безконфліктної комунікації, здорового та безпечного способу життя, навичок збереження власного життя та здоров`я; навчанню учнів щодо безпеки під час використання інформаційно-комунікаційних технологій та інших </w:t>
      </w:r>
      <w:proofErr w:type="spellStart"/>
      <w:r w:rsidRPr="004A0284">
        <w:rPr>
          <w:rFonts w:ascii="Times New Roman" w:hAnsi="Times New Roman"/>
          <w:i w:val="0"/>
          <w:iCs w:val="0"/>
          <w:sz w:val="28"/>
          <w:szCs w:val="28"/>
        </w:rPr>
        <w:t>медійних</w:t>
      </w:r>
      <w:proofErr w:type="spellEnd"/>
      <w:r w:rsidRPr="004A0284">
        <w:rPr>
          <w:rFonts w:ascii="Times New Roman" w:hAnsi="Times New Roman"/>
          <w:i w:val="0"/>
          <w:iCs w:val="0"/>
          <w:sz w:val="28"/>
          <w:szCs w:val="28"/>
        </w:rPr>
        <w:t xml:space="preserve"> засобів, навичок безпечної поведінки в Інтернеті. Варто зазначити, що на доступному місці у закладах освіти була розміщена контактна інформація про керівників та педагогічних працівників закладу освіти, до яких, відповідно до посадових обов`язків, можуть звертатися учасники  освітнього процесу для оперативного вирішення питань, що стосуються збереження життя чи здоров`я, а також захисту прав та інтересів дитини.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Протягом 2022 року дошкільну освіту в місті забезпечували заклади дошкільної освіти  різних типів: 8 - загального розвитку, 6 – комбінованого типу. У зазначених закладах функціонувало 103 групи, з яких  8 спеціальних для дітей з порушенням зору та мовлення. У новому 2022/2023 навчальному році у закладах дошкільної  освіти №№;,8,10,11,27,29 створено 8 інклюзивних груп, у яких виховується 15 дітей.</w:t>
      </w:r>
    </w:p>
    <w:p w:rsidR="006C5B9E" w:rsidRPr="004A0284" w:rsidRDefault="006C5B9E" w:rsidP="006C5B9E">
      <w:pPr>
        <w:autoSpaceDE w:val="0"/>
        <w:autoSpaceDN w:val="0"/>
        <w:adjustRightInd w:val="0"/>
        <w:ind w:right="141"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У закладах дошкільної освіти через воєнний стан зменшилась кількість дітей охоплених дошкільною освітою і складає75%.  </w:t>
      </w:r>
    </w:p>
    <w:p w:rsidR="006C5B9E" w:rsidRPr="004A0284" w:rsidRDefault="006C5B9E" w:rsidP="006C5B9E">
      <w:pPr>
        <w:pStyle w:val="Standard"/>
        <w:ind w:firstLine="709"/>
        <w:rPr>
          <w:rFonts w:cs="Times New Roman"/>
          <w:color w:val="auto"/>
          <w:sz w:val="28"/>
          <w:szCs w:val="28"/>
        </w:rPr>
      </w:pPr>
      <w:r w:rsidRPr="004A0284">
        <w:rPr>
          <w:rFonts w:cs="Times New Roman"/>
          <w:color w:val="auto"/>
          <w:sz w:val="28"/>
          <w:szCs w:val="28"/>
        </w:rPr>
        <w:t xml:space="preserve"> </w:t>
      </w:r>
      <w:r w:rsidRPr="004A0284">
        <w:rPr>
          <w:rFonts w:eastAsia="Calibri" w:cs="Times New Roman"/>
          <w:color w:val="auto"/>
          <w:sz w:val="28"/>
          <w:szCs w:val="28"/>
          <w:lang w:eastAsia="en-US"/>
        </w:rPr>
        <w:t xml:space="preserve">У І півріччі 2022 року  </w:t>
      </w:r>
      <w:r w:rsidRPr="004A0284">
        <w:rPr>
          <w:rFonts w:cs="Times New Roman"/>
          <w:color w:val="auto"/>
          <w:sz w:val="28"/>
          <w:szCs w:val="28"/>
        </w:rPr>
        <w:t xml:space="preserve">здобуття загальної середньої освіти забезпечували 11 закладів загальної середньої освіти І-ІІІ ступенів: 3 Ліцеї №№6,7,10, що перейшли на самостійну фінансово господарську діяльність та вісім закладів загальної середньої освіти  №№1,2,3,5,9,12,13,14, які не отримали фінансової автономії та продовжують обслуговуватись централізованою бухгалтерією управління освіти міської ради.  У них навчалося 5829 учнів. Збільшення учнів у порівнянні з попереднім навчальним роком практично не відбулося.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Контингент учнів у закладах загальної середньої освіти протягом навчального року був стабільним.  З  березня по червень  2022 року, у зв’язку з  </w:t>
      </w:r>
      <w:r w:rsidRPr="004A0284">
        <w:rPr>
          <w:rFonts w:ascii="Times New Roman" w:hAnsi="Times New Roman"/>
          <w:i w:val="0"/>
          <w:iCs w:val="0"/>
          <w:sz w:val="28"/>
          <w:szCs w:val="28"/>
        </w:rPr>
        <w:lastRenderedPageBreak/>
        <w:t xml:space="preserve">воєнним  станом 625 здобувачів освіти перебували за кордоном, проте всі  учні  мали змогу долучатися до навчання  з використанням дистанційних технологій. Усі  здобувачі освіти  9-х та 11-х класів ( 780 учнів) завершили навчання в закладах загальної середньої освіти м. Прилуки та отримали відповідні документи про освіту. 422 учні (7,3% від загальної кількості учнів, що були </w:t>
      </w:r>
      <w:proofErr w:type="spellStart"/>
      <w:r w:rsidRPr="004A0284">
        <w:rPr>
          <w:rFonts w:ascii="Times New Roman" w:hAnsi="Times New Roman"/>
          <w:i w:val="0"/>
          <w:iCs w:val="0"/>
          <w:sz w:val="28"/>
          <w:szCs w:val="28"/>
        </w:rPr>
        <w:t>проатестовані</w:t>
      </w:r>
      <w:proofErr w:type="spellEnd"/>
      <w:r w:rsidRPr="004A0284">
        <w:rPr>
          <w:rFonts w:ascii="Times New Roman" w:hAnsi="Times New Roman"/>
          <w:i w:val="0"/>
          <w:iCs w:val="0"/>
          <w:sz w:val="28"/>
          <w:szCs w:val="28"/>
        </w:rPr>
        <w:t xml:space="preserve">) закінчили навчальний рік на бали високого рівня, 16 учнів (0,2% від загальної кількості учнів, що були </w:t>
      </w:r>
      <w:proofErr w:type="spellStart"/>
      <w:r w:rsidRPr="004A0284">
        <w:rPr>
          <w:rFonts w:ascii="Times New Roman" w:hAnsi="Times New Roman"/>
          <w:i w:val="0"/>
          <w:iCs w:val="0"/>
          <w:sz w:val="28"/>
          <w:szCs w:val="28"/>
        </w:rPr>
        <w:t>проатестовані</w:t>
      </w:r>
      <w:proofErr w:type="spellEnd"/>
      <w:r w:rsidRPr="004A0284">
        <w:rPr>
          <w:rFonts w:ascii="Times New Roman" w:hAnsi="Times New Roman"/>
          <w:i w:val="0"/>
          <w:iCs w:val="0"/>
          <w:sz w:val="28"/>
          <w:szCs w:val="28"/>
        </w:rPr>
        <w:t xml:space="preserve">) мають початковий рівень навчальних досягнень з окремих предметів.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 xml:space="preserve">З метою забезпечення доступності загальної середньої освіти здійснювалися  заходи щодо організації навчання за індивідуальною формою: 32 особи  різного віку здобули освіту шляхом екстернату; відповідно до медичних довідок,  на  педагогічному патронажі перебували 34 учні;  17 учнів отримували освіту в домашніх умовах за сімейною формою освіти.  </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Випускниками 11 класів  у 2022 році стали 297 учнів, з них 10 учнів навчалися екстерном. 35 випускники за успіхи у навчанні були нагороджені медалями: 29 - золотими, 6 - срібними.</w:t>
      </w:r>
    </w:p>
    <w:p w:rsidR="006C5B9E" w:rsidRPr="004A0284" w:rsidRDefault="006C5B9E" w:rsidP="006C5B9E">
      <w:pPr>
        <w:pStyle w:val="Standard"/>
        <w:ind w:firstLine="709"/>
        <w:rPr>
          <w:rFonts w:cs="Times New Roman"/>
          <w:color w:val="auto"/>
          <w:sz w:val="28"/>
          <w:szCs w:val="28"/>
        </w:rPr>
      </w:pPr>
      <w:r w:rsidRPr="004A0284">
        <w:rPr>
          <w:rFonts w:cs="Times New Roman"/>
          <w:color w:val="auto"/>
          <w:sz w:val="28"/>
          <w:szCs w:val="28"/>
        </w:rPr>
        <w:t xml:space="preserve">Зважаючи на змішаний формат навчання з використанням очної та дистанційної форми, у І семестрі 2022-2023 навчального року у закладах загальної середньої освіти функціонувало лише 4 групи подовженого дня, через обмежену можливість перебування здобувачів освіти у закладах. </w:t>
      </w:r>
    </w:p>
    <w:p w:rsidR="006C5B9E" w:rsidRPr="004A0284" w:rsidRDefault="006C5B9E" w:rsidP="006C5B9E">
      <w:pPr>
        <w:pStyle w:val="Standard"/>
        <w:ind w:firstLine="709"/>
        <w:rPr>
          <w:rFonts w:cs="Times New Roman"/>
          <w:color w:val="auto"/>
          <w:sz w:val="28"/>
          <w:szCs w:val="28"/>
        </w:rPr>
      </w:pPr>
      <w:r w:rsidRPr="004A0284">
        <w:rPr>
          <w:rFonts w:cs="Times New Roman"/>
          <w:color w:val="auto"/>
          <w:sz w:val="28"/>
          <w:szCs w:val="28"/>
        </w:rPr>
        <w:t xml:space="preserve">З вересня 2022 року за кордоном перебуває 390 учнів, 312 з яких навчаються </w:t>
      </w:r>
      <w:proofErr w:type="spellStart"/>
      <w:r w:rsidRPr="004A0284">
        <w:rPr>
          <w:rFonts w:cs="Times New Roman"/>
          <w:color w:val="auto"/>
          <w:sz w:val="28"/>
          <w:szCs w:val="28"/>
        </w:rPr>
        <w:t>дистанційнно</w:t>
      </w:r>
      <w:proofErr w:type="spellEnd"/>
      <w:r w:rsidRPr="004A0284">
        <w:rPr>
          <w:rFonts w:cs="Times New Roman"/>
          <w:color w:val="auto"/>
          <w:sz w:val="28"/>
          <w:szCs w:val="28"/>
        </w:rPr>
        <w:t xml:space="preserve">, 31 – за </w:t>
      </w:r>
      <w:proofErr w:type="spellStart"/>
      <w:r w:rsidRPr="004A0284">
        <w:rPr>
          <w:rFonts w:cs="Times New Roman"/>
          <w:color w:val="auto"/>
          <w:sz w:val="28"/>
          <w:szCs w:val="28"/>
        </w:rPr>
        <w:t>екстернатною</w:t>
      </w:r>
      <w:proofErr w:type="spellEnd"/>
      <w:r w:rsidRPr="004A0284">
        <w:rPr>
          <w:rFonts w:cs="Times New Roman"/>
          <w:color w:val="auto"/>
          <w:sz w:val="28"/>
          <w:szCs w:val="28"/>
        </w:rPr>
        <w:t xml:space="preserve"> формою навчання.</w:t>
      </w:r>
    </w:p>
    <w:p w:rsidR="006C5B9E" w:rsidRPr="004A0284" w:rsidRDefault="006C5B9E" w:rsidP="006C5B9E">
      <w:pPr>
        <w:ind w:firstLine="708"/>
        <w:jc w:val="both"/>
        <w:rPr>
          <w:rFonts w:ascii="Times New Roman" w:hAnsi="Times New Roman"/>
          <w:i w:val="0"/>
          <w:iCs w:val="0"/>
          <w:sz w:val="28"/>
          <w:szCs w:val="28"/>
        </w:rPr>
      </w:pPr>
      <w:r w:rsidRPr="004A0284">
        <w:rPr>
          <w:rFonts w:ascii="Times New Roman" w:hAnsi="Times New Roman"/>
          <w:i w:val="0"/>
          <w:iCs w:val="0"/>
          <w:sz w:val="28"/>
          <w:szCs w:val="28"/>
        </w:rPr>
        <w:t>Значну  роботу провело управління освіти міської ради та педагогічними колективами закладів освіти з обдарованою молоддю. Важливим напрямком роботи є  участь учнів у  всеукраїнських та міжнародних конкурсах, проектах, спортивних змаганнях.</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Через агресію Російської Федерації та воєнними діями на території України, кількість конкурсів не була такою об`ємною. Але не зважаючи на вище згадані факти, потрібно сказати про ті конкурси, що відбулися та їх результативність.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У першому обласному турі Всеукраїнського конкурсу екскурсоводів музеїв закладів освіти «Край, в якому я живу» у 2021-2022 навчальному році призерами туру екскурсоводів музеїв військово-історичного профілю стали вихованці гуртка «Я патріот» Прилуцького закладу загальної середньої освіти І-ІІІ ступенів №10 (ліцею №10), які зайняли друге місце.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У Всеукраїнському бліц-конкурсі ескізів </w:t>
      </w:r>
      <w:proofErr w:type="spellStart"/>
      <w:r w:rsidRPr="004A0284">
        <w:rPr>
          <w:rFonts w:ascii="Times New Roman" w:hAnsi="Times New Roman"/>
          <w:i w:val="0"/>
          <w:iCs w:val="0"/>
          <w:sz w:val="28"/>
          <w:szCs w:val="28"/>
        </w:rPr>
        <w:t>муралів</w:t>
      </w:r>
      <w:proofErr w:type="spellEnd"/>
      <w:r w:rsidRPr="004A0284">
        <w:rPr>
          <w:rFonts w:ascii="Times New Roman" w:hAnsi="Times New Roman"/>
          <w:i w:val="0"/>
          <w:iCs w:val="0"/>
          <w:sz w:val="28"/>
          <w:szCs w:val="28"/>
        </w:rPr>
        <w:t xml:space="preserve"> «Все буде Україна!» учениця 9-А класу Прилуцького закладу загальної середньої освіти І-ІІІ ступенів №6 (ліцею №6) здобула диплом третього ступеня.</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У третьому обласному етапі Всеукраїнського конкурсу учнівської творчості переможцем у номінації «Література» стала  учениця 11 класу Прилуцької гімназії №5 імені Віктора Андрійовича </w:t>
      </w:r>
      <w:proofErr w:type="spellStart"/>
      <w:r w:rsidRPr="004A0284">
        <w:rPr>
          <w:rFonts w:ascii="Times New Roman" w:hAnsi="Times New Roman"/>
          <w:i w:val="0"/>
          <w:iCs w:val="0"/>
          <w:sz w:val="28"/>
          <w:szCs w:val="28"/>
        </w:rPr>
        <w:t>Затолокіна</w:t>
      </w:r>
      <w:proofErr w:type="spellEnd"/>
      <w:r w:rsidRPr="004A0284">
        <w:rPr>
          <w:rFonts w:ascii="Times New Roman" w:hAnsi="Times New Roman"/>
          <w:i w:val="0"/>
          <w:iCs w:val="0"/>
          <w:sz w:val="28"/>
          <w:szCs w:val="28"/>
        </w:rPr>
        <w:t>.</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За результатами проведення всеукраїнського конкурсу у третьому етапі Всеукраїнського конкурсу-захисту науково-дослідницьких робіт учнів-членів МАН дипломом першого ступеня нагороджений учень 11 класу Прилуцького закладу загальної середньої освіти І-ІІІ ступенів №6 (ліцею №6). Дипломами третього ступеня нагороджені  здобувачі освіти Прилуцької гімназії №5 </w:t>
      </w:r>
      <w:proofErr w:type="spellStart"/>
      <w:r w:rsidRPr="004A0284">
        <w:rPr>
          <w:rFonts w:ascii="Times New Roman" w:hAnsi="Times New Roman"/>
          <w:i w:val="0"/>
          <w:iCs w:val="0"/>
          <w:sz w:val="28"/>
          <w:szCs w:val="28"/>
        </w:rPr>
        <w:t>ім.Віктора</w:t>
      </w:r>
      <w:proofErr w:type="spellEnd"/>
      <w:r w:rsidRPr="004A0284">
        <w:rPr>
          <w:rFonts w:ascii="Times New Roman" w:hAnsi="Times New Roman"/>
          <w:i w:val="0"/>
          <w:iCs w:val="0"/>
          <w:sz w:val="28"/>
          <w:szCs w:val="28"/>
        </w:rPr>
        <w:t xml:space="preserve"> Андрійовича </w:t>
      </w:r>
      <w:proofErr w:type="spellStart"/>
      <w:r w:rsidRPr="004A0284">
        <w:rPr>
          <w:rFonts w:ascii="Times New Roman" w:hAnsi="Times New Roman"/>
          <w:i w:val="0"/>
          <w:iCs w:val="0"/>
          <w:sz w:val="28"/>
          <w:szCs w:val="28"/>
        </w:rPr>
        <w:t>Затолокіна</w:t>
      </w:r>
      <w:proofErr w:type="spellEnd"/>
      <w:r w:rsidRPr="004A0284">
        <w:rPr>
          <w:rFonts w:ascii="Times New Roman" w:hAnsi="Times New Roman"/>
          <w:i w:val="0"/>
          <w:iCs w:val="0"/>
          <w:sz w:val="28"/>
          <w:szCs w:val="28"/>
        </w:rPr>
        <w:t xml:space="preserve">; Прилуцького закладу загальної середньої </w:t>
      </w:r>
      <w:r w:rsidRPr="004A0284">
        <w:rPr>
          <w:rFonts w:ascii="Times New Roman" w:hAnsi="Times New Roman"/>
          <w:i w:val="0"/>
          <w:iCs w:val="0"/>
          <w:sz w:val="28"/>
          <w:szCs w:val="28"/>
        </w:rPr>
        <w:lastRenderedPageBreak/>
        <w:t>освіти І-ІІІ ступенів №10 (ліцею №10) та Прилуцького закладу загальної середньої освіти І-ІІІ ступенів №6 (ліцею №6).</w:t>
      </w:r>
    </w:p>
    <w:p w:rsidR="006C5B9E" w:rsidRPr="004A0284" w:rsidRDefault="006C5B9E" w:rsidP="006C5B9E">
      <w:pPr>
        <w:tabs>
          <w:tab w:val="left" w:pos="990"/>
        </w:tabs>
        <w:jc w:val="both"/>
        <w:rPr>
          <w:rFonts w:ascii="Times New Roman" w:hAnsi="Times New Roman"/>
          <w:i w:val="0"/>
          <w:iCs w:val="0"/>
          <w:sz w:val="28"/>
          <w:szCs w:val="28"/>
        </w:rPr>
      </w:pPr>
      <w:r w:rsidRPr="004A0284">
        <w:rPr>
          <w:rFonts w:ascii="Times New Roman" w:hAnsi="Times New Roman"/>
          <w:i w:val="0"/>
          <w:iCs w:val="0"/>
          <w:sz w:val="28"/>
          <w:szCs w:val="28"/>
        </w:rPr>
        <w:tab/>
        <w:t xml:space="preserve">За результатами проведення національного </w:t>
      </w:r>
      <w:proofErr w:type="spellStart"/>
      <w:r w:rsidRPr="004A0284">
        <w:rPr>
          <w:rFonts w:ascii="Times New Roman" w:hAnsi="Times New Roman"/>
          <w:i w:val="0"/>
          <w:iCs w:val="0"/>
          <w:sz w:val="28"/>
          <w:szCs w:val="28"/>
        </w:rPr>
        <w:t>мультипредметного</w:t>
      </w:r>
      <w:proofErr w:type="spellEnd"/>
      <w:r w:rsidRPr="004A0284">
        <w:rPr>
          <w:rFonts w:ascii="Times New Roman" w:hAnsi="Times New Roman"/>
          <w:i w:val="0"/>
          <w:iCs w:val="0"/>
          <w:sz w:val="28"/>
          <w:szCs w:val="28"/>
        </w:rPr>
        <w:t xml:space="preserve"> тесту  по  200 балів отримали: з трьох предметів учень Ліцею №7,  з двох предметів 3 учені з гімназій 1 та 5, з одного предмета 14 учнів із закладів загальної середньої освіти №№1,5.6,7,13.</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У закладах позашкільної освіти надається додаткова освітня послуга та активно проходить процес впливу на безперервне, свідоме духовне самовдосконалення дітей. В І півріччі 2022 року заклади позашкільної освіти працювали дистанційно. Через неможливість приступити до очної форми навчання не набрано дітей та зупинено роботу Прилуцького міського Центру науково-технічної творчості молоді з 1 вересня 2022 року.</w:t>
      </w:r>
    </w:p>
    <w:p w:rsidR="006C5B9E" w:rsidRPr="004A0284" w:rsidRDefault="006C5B9E" w:rsidP="006C5B9E">
      <w:pPr>
        <w:jc w:val="both"/>
        <w:rPr>
          <w:rFonts w:ascii="Times New Roman" w:hAnsi="Times New Roman"/>
          <w:i w:val="0"/>
          <w:iCs w:val="0"/>
          <w:sz w:val="28"/>
          <w:szCs w:val="28"/>
          <w:lang w:eastAsia="ar-SA"/>
        </w:rPr>
      </w:pPr>
      <w:r w:rsidRPr="004A0284">
        <w:rPr>
          <w:rFonts w:ascii="Times New Roman" w:hAnsi="Times New Roman"/>
          <w:i w:val="0"/>
          <w:iCs w:val="0"/>
          <w:sz w:val="28"/>
          <w:szCs w:val="28"/>
        </w:rPr>
        <w:tab/>
        <w:t xml:space="preserve">Позашкільною освітою у двох закладах освіти було охоплено близько 30% учнів закладів загальної середньої освіти міста. У 166 гуртках   2120  вихованців вдосконалювали свої нахили і здібності. </w:t>
      </w:r>
    </w:p>
    <w:p w:rsidR="006C5B9E" w:rsidRPr="004A0284" w:rsidRDefault="006C5B9E" w:rsidP="006C5B9E">
      <w:pPr>
        <w:jc w:val="both"/>
        <w:rPr>
          <w:rFonts w:ascii="Times New Roman" w:hAnsi="Times New Roman"/>
          <w:i w:val="0"/>
          <w:iCs w:val="0"/>
          <w:sz w:val="28"/>
          <w:szCs w:val="28"/>
        </w:rPr>
      </w:pPr>
      <w:r w:rsidRPr="004A0284">
        <w:rPr>
          <w:rFonts w:ascii="Times New Roman" w:hAnsi="Times New Roman"/>
          <w:i w:val="0"/>
          <w:iCs w:val="0"/>
          <w:sz w:val="28"/>
          <w:szCs w:val="28"/>
        </w:rPr>
        <w:tab/>
        <w:t xml:space="preserve">У Центрі творчості дітей та юнацтва у 137 групах здобували позашкільну освіту  1730 дітей. Вихованці  ЦТДЮ  - активні учасники різнопланових конкурсів всеукраїнського та міжнародного  рівнів, де мають вагомі здобутки  та перемоги. </w:t>
      </w:r>
    </w:p>
    <w:p w:rsidR="006C5B9E" w:rsidRPr="004A0284" w:rsidRDefault="006C5B9E" w:rsidP="006C5B9E">
      <w:pPr>
        <w:pStyle w:val="aff5"/>
        <w:spacing w:before="0" w:after="0"/>
        <w:ind w:firstLine="709"/>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У </w:t>
      </w:r>
      <w:proofErr w:type="spellStart"/>
      <w:r w:rsidRPr="004A0284">
        <w:rPr>
          <w:rFonts w:ascii="Times New Roman" w:hAnsi="Times New Roman" w:cs="Times New Roman"/>
          <w:color w:val="auto"/>
          <w:sz w:val="28"/>
          <w:szCs w:val="28"/>
        </w:rPr>
        <w:t>місті</w:t>
      </w:r>
      <w:proofErr w:type="spellEnd"/>
      <w:r w:rsidRPr="004A0284">
        <w:rPr>
          <w:rFonts w:ascii="Times New Roman" w:hAnsi="Times New Roman" w:cs="Times New Roman"/>
          <w:color w:val="auto"/>
          <w:sz w:val="28"/>
          <w:szCs w:val="28"/>
        </w:rPr>
        <w:t xml:space="preserve"> Прилуки </w:t>
      </w:r>
      <w:proofErr w:type="spellStart"/>
      <w:r w:rsidRPr="004A0284">
        <w:rPr>
          <w:rFonts w:ascii="Times New Roman" w:hAnsi="Times New Roman" w:cs="Times New Roman"/>
          <w:color w:val="auto"/>
          <w:sz w:val="28"/>
          <w:szCs w:val="28"/>
        </w:rPr>
        <w:t>працює</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дитячо-юнацька</w:t>
      </w:r>
      <w:proofErr w:type="spellEnd"/>
      <w:r w:rsidRPr="004A0284">
        <w:rPr>
          <w:rFonts w:ascii="Times New Roman" w:hAnsi="Times New Roman" w:cs="Times New Roman"/>
          <w:color w:val="auto"/>
          <w:sz w:val="28"/>
          <w:szCs w:val="28"/>
        </w:rPr>
        <w:t xml:space="preserve"> спортивна школа, де на </w:t>
      </w:r>
      <w:proofErr w:type="spellStart"/>
      <w:r w:rsidRPr="004A0284">
        <w:rPr>
          <w:rFonts w:ascii="Times New Roman" w:hAnsi="Times New Roman" w:cs="Times New Roman"/>
          <w:color w:val="auto"/>
          <w:sz w:val="28"/>
          <w:szCs w:val="28"/>
        </w:rPr>
        <w:t>відділеннях</w:t>
      </w:r>
      <w:proofErr w:type="spellEnd"/>
      <w:r w:rsidRPr="004A0284">
        <w:rPr>
          <w:rFonts w:ascii="Times New Roman" w:hAnsi="Times New Roman" w:cs="Times New Roman"/>
          <w:color w:val="auto"/>
          <w:sz w:val="28"/>
          <w:szCs w:val="28"/>
        </w:rPr>
        <w:t xml:space="preserve"> футболу, волейболу, </w:t>
      </w:r>
      <w:proofErr w:type="spellStart"/>
      <w:r w:rsidRPr="004A0284">
        <w:rPr>
          <w:rFonts w:ascii="Times New Roman" w:hAnsi="Times New Roman" w:cs="Times New Roman"/>
          <w:color w:val="auto"/>
          <w:sz w:val="28"/>
          <w:szCs w:val="28"/>
        </w:rPr>
        <w:t>шахів</w:t>
      </w:r>
      <w:proofErr w:type="spellEnd"/>
      <w:r w:rsidRPr="004A0284">
        <w:rPr>
          <w:rFonts w:ascii="Times New Roman" w:hAnsi="Times New Roman" w:cs="Times New Roman"/>
          <w:color w:val="auto"/>
          <w:sz w:val="28"/>
          <w:szCs w:val="28"/>
        </w:rPr>
        <w:t xml:space="preserve">, боксу  </w:t>
      </w:r>
      <w:proofErr w:type="spellStart"/>
      <w:r w:rsidRPr="004A0284">
        <w:rPr>
          <w:rFonts w:ascii="Times New Roman" w:hAnsi="Times New Roman" w:cs="Times New Roman"/>
          <w:color w:val="auto"/>
          <w:sz w:val="28"/>
          <w:szCs w:val="28"/>
        </w:rPr>
        <w:t>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легкої</w:t>
      </w:r>
      <w:proofErr w:type="spellEnd"/>
      <w:r w:rsidRPr="004A0284">
        <w:rPr>
          <w:rFonts w:ascii="Times New Roman" w:hAnsi="Times New Roman" w:cs="Times New Roman"/>
          <w:color w:val="auto"/>
          <w:sz w:val="28"/>
          <w:szCs w:val="28"/>
        </w:rPr>
        <w:t xml:space="preserve"> атлетики у 29 </w:t>
      </w:r>
      <w:proofErr w:type="spellStart"/>
      <w:r w:rsidRPr="004A0284">
        <w:rPr>
          <w:rFonts w:ascii="Times New Roman" w:hAnsi="Times New Roman" w:cs="Times New Roman"/>
          <w:color w:val="auto"/>
          <w:sz w:val="28"/>
          <w:szCs w:val="28"/>
        </w:rPr>
        <w:t>групах</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формують</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спортивні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вміння</w:t>
      </w:r>
      <w:proofErr w:type="spellEnd"/>
      <w:r w:rsidRPr="004A0284">
        <w:rPr>
          <w:rFonts w:ascii="Times New Roman" w:hAnsi="Times New Roman" w:cs="Times New Roman"/>
          <w:color w:val="auto"/>
          <w:sz w:val="28"/>
          <w:szCs w:val="28"/>
        </w:rPr>
        <w:t xml:space="preserve"> та </w:t>
      </w:r>
      <w:proofErr w:type="spellStart"/>
      <w:r w:rsidRPr="004A0284">
        <w:rPr>
          <w:rFonts w:ascii="Times New Roman" w:hAnsi="Times New Roman" w:cs="Times New Roman"/>
          <w:color w:val="auto"/>
          <w:sz w:val="28"/>
          <w:szCs w:val="28"/>
        </w:rPr>
        <w:t>навички</w:t>
      </w:r>
      <w:proofErr w:type="spellEnd"/>
      <w:r w:rsidRPr="004A0284">
        <w:rPr>
          <w:rFonts w:ascii="Times New Roman" w:hAnsi="Times New Roman" w:cs="Times New Roman"/>
          <w:color w:val="auto"/>
          <w:sz w:val="28"/>
          <w:szCs w:val="28"/>
        </w:rPr>
        <w:t xml:space="preserve">  390 </w:t>
      </w:r>
      <w:proofErr w:type="spellStart"/>
      <w:r w:rsidRPr="004A0284">
        <w:rPr>
          <w:rFonts w:ascii="Times New Roman" w:hAnsi="Times New Roman" w:cs="Times New Roman"/>
          <w:color w:val="auto"/>
          <w:sz w:val="28"/>
          <w:szCs w:val="28"/>
        </w:rPr>
        <w:t>вихованцыв</w:t>
      </w:r>
      <w:proofErr w:type="spellEnd"/>
      <w:r w:rsidRPr="004A0284">
        <w:rPr>
          <w:rFonts w:ascii="Times New Roman" w:hAnsi="Times New Roman" w:cs="Times New Roman"/>
          <w:color w:val="auto"/>
          <w:sz w:val="28"/>
          <w:szCs w:val="28"/>
        </w:rPr>
        <w:t xml:space="preserve">. </w:t>
      </w:r>
    </w:p>
    <w:p w:rsidR="006C5B9E" w:rsidRPr="004A0284" w:rsidRDefault="006C5B9E" w:rsidP="006C5B9E">
      <w:pPr>
        <w:pStyle w:val="aff5"/>
        <w:spacing w:before="0" w:after="0"/>
        <w:ind w:firstLine="709"/>
        <w:rPr>
          <w:rFonts w:ascii="Times New Roman" w:hAnsi="Times New Roman" w:cs="Times New Roman"/>
          <w:color w:val="auto"/>
          <w:sz w:val="28"/>
          <w:szCs w:val="28"/>
          <w:lang w:eastAsia="en-US"/>
        </w:rPr>
      </w:pPr>
      <w:r w:rsidRPr="004A0284">
        <w:rPr>
          <w:rFonts w:ascii="Times New Roman" w:hAnsi="Times New Roman" w:cs="Times New Roman"/>
          <w:bCs/>
          <w:color w:val="auto"/>
          <w:sz w:val="28"/>
          <w:szCs w:val="28"/>
        </w:rPr>
        <w:t xml:space="preserve">За 2022 рік </w:t>
      </w:r>
      <w:proofErr w:type="spellStart"/>
      <w:r w:rsidRPr="004A0284">
        <w:rPr>
          <w:rFonts w:ascii="Times New Roman" w:hAnsi="Times New Roman" w:cs="Times New Roman"/>
          <w:bCs/>
          <w:color w:val="auto"/>
          <w:sz w:val="28"/>
          <w:szCs w:val="28"/>
        </w:rPr>
        <w:t>працівниками</w:t>
      </w:r>
      <w:proofErr w:type="spellEnd"/>
      <w:r w:rsidRPr="004A0284">
        <w:rPr>
          <w:rFonts w:ascii="Times New Roman" w:hAnsi="Times New Roman" w:cs="Times New Roman"/>
          <w:bCs/>
          <w:color w:val="auto"/>
          <w:sz w:val="28"/>
          <w:szCs w:val="28"/>
        </w:rPr>
        <w:t xml:space="preserve"> КУ «Центр </w:t>
      </w:r>
      <w:proofErr w:type="spellStart"/>
      <w:r w:rsidRPr="004A0284">
        <w:rPr>
          <w:rFonts w:ascii="Times New Roman" w:hAnsi="Times New Roman" w:cs="Times New Roman"/>
          <w:bCs/>
          <w:color w:val="auto"/>
          <w:sz w:val="28"/>
          <w:szCs w:val="28"/>
        </w:rPr>
        <w:t>професійного</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розвитку</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педагогічних</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працівників</w:t>
      </w:r>
      <w:proofErr w:type="spellEnd"/>
      <w:r w:rsidRPr="004A0284">
        <w:rPr>
          <w:rFonts w:ascii="Times New Roman" w:hAnsi="Times New Roman" w:cs="Times New Roman"/>
          <w:bCs/>
          <w:color w:val="auto"/>
          <w:sz w:val="28"/>
          <w:szCs w:val="28"/>
        </w:rPr>
        <w:t xml:space="preserve">»  проведено </w:t>
      </w:r>
      <w:proofErr w:type="spellStart"/>
      <w:r w:rsidRPr="004A0284">
        <w:rPr>
          <w:rFonts w:ascii="Times New Roman" w:hAnsi="Times New Roman" w:cs="Times New Roman"/>
          <w:bCs/>
          <w:color w:val="auto"/>
          <w:sz w:val="28"/>
          <w:szCs w:val="28"/>
        </w:rPr>
        <w:t>більше</w:t>
      </w:r>
      <w:proofErr w:type="spellEnd"/>
      <w:r w:rsidRPr="004A0284">
        <w:rPr>
          <w:rFonts w:ascii="Times New Roman" w:hAnsi="Times New Roman" w:cs="Times New Roman"/>
          <w:bCs/>
          <w:color w:val="auto"/>
          <w:sz w:val="28"/>
          <w:szCs w:val="28"/>
        </w:rPr>
        <w:t xml:space="preserve"> 550 </w:t>
      </w:r>
      <w:proofErr w:type="spellStart"/>
      <w:r w:rsidRPr="004A0284">
        <w:rPr>
          <w:rFonts w:ascii="Times New Roman" w:hAnsi="Times New Roman" w:cs="Times New Roman"/>
          <w:bCs/>
          <w:color w:val="auto"/>
          <w:sz w:val="28"/>
          <w:szCs w:val="28"/>
        </w:rPr>
        <w:t>індивідуальних</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консультацій</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розроблено</w:t>
      </w:r>
      <w:proofErr w:type="spellEnd"/>
      <w:r w:rsidRPr="004A0284">
        <w:rPr>
          <w:rFonts w:ascii="Times New Roman" w:hAnsi="Times New Roman" w:cs="Times New Roman"/>
          <w:bCs/>
          <w:color w:val="auto"/>
          <w:sz w:val="28"/>
          <w:szCs w:val="28"/>
        </w:rPr>
        <w:t xml:space="preserve"> 6 </w:t>
      </w:r>
      <w:proofErr w:type="spellStart"/>
      <w:r w:rsidRPr="004A0284">
        <w:rPr>
          <w:rFonts w:ascii="Times New Roman" w:hAnsi="Times New Roman" w:cs="Times New Roman"/>
          <w:bCs/>
          <w:color w:val="auto"/>
          <w:sz w:val="28"/>
          <w:szCs w:val="28"/>
        </w:rPr>
        <w:t>рекомендацій</w:t>
      </w:r>
      <w:proofErr w:type="spellEnd"/>
      <w:r w:rsidRPr="004A0284">
        <w:rPr>
          <w:rFonts w:ascii="Times New Roman" w:hAnsi="Times New Roman" w:cs="Times New Roman"/>
          <w:bCs/>
          <w:color w:val="auto"/>
          <w:sz w:val="28"/>
          <w:szCs w:val="28"/>
        </w:rPr>
        <w:t xml:space="preserve"> для </w:t>
      </w:r>
      <w:proofErr w:type="spellStart"/>
      <w:r w:rsidRPr="004A0284">
        <w:rPr>
          <w:rFonts w:ascii="Times New Roman" w:hAnsi="Times New Roman" w:cs="Times New Roman"/>
          <w:bCs/>
          <w:color w:val="auto"/>
          <w:sz w:val="28"/>
          <w:szCs w:val="28"/>
        </w:rPr>
        <w:t>педагогічних</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працівників</w:t>
      </w:r>
      <w:proofErr w:type="spellEnd"/>
      <w:r w:rsidRPr="004A0284">
        <w:rPr>
          <w:rFonts w:ascii="Times New Roman" w:hAnsi="Times New Roman" w:cs="Times New Roman"/>
          <w:bCs/>
          <w:color w:val="auto"/>
          <w:sz w:val="28"/>
          <w:szCs w:val="28"/>
        </w:rPr>
        <w:t xml:space="preserve"> та </w:t>
      </w:r>
      <w:proofErr w:type="spellStart"/>
      <w:r w:rsidRPr="004A0284">
        <w:rPr>
          <w:rFonts w:ascii="Times New Roman" w:hAnsi="Times New Roman" w:cs="Times New Roman"/>
          <w:bCs/>
          <w:color w:val="auto"/>
          <w:sz w:val="28"/>
          <w:szCs w:val="28"/>
        </w:rPr>
        <w:t>адміністрації</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закладів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освіти</w:t>
      </w:r>
      <w:proofErr w:type="spellEnd"/>
      <w:r w:rsidRPr="004A0284">
        <w:rPr>
          <w:rFonts w:ascii="Times New Roman" w:hAnsi="Times New Roman" w:cs="Times New Roman"/>
          <w:bCs/>
          <w:color w:val="auto"/>
          <w:sz w:val="28"/>
          <w:szCs w:val="28"/>
        </w:rPr>
        <w:t xml:space="preserve">, проведено </w:t>
      </w:r>
      <w:proofErr w:type="spellStart"/>
      <w:r w:rsidRPr="004A0284">
        <w:rPr>
          <w:rFonts w:ascii="Times New Roman" w:hAnsi="Times New Roman" w:cs="Times New Roman"/>
          <w:bCs/>
          <w:color w:val="auto"/>
          <w:sz w:val="28"/>
          <w:szCs w:val="28"/>
        </w:rPr>
        <w:t>більше</w:t>
      </w:r>
      <w:proofErr w:type="spellEnd"/>
      <w:r w:rsidRPr="004A0284">
        <w:rPr>
          <w:rFonts w:ascii="Times New Roman" w:hAnsi="Times New Roman" w:cs="Times New Roman"/>
          <w:bCs/>
          <w:color w:val="auto"/>
          <w:sz w:val="28"/>
          <w:szCs w:val="28"/>
        </w:rPr>
        <w:t xml:space="preserve"> 94 </w:t>
      </w:r>
      <w:proofErr w:type="spellStart"/>
      <w:r w:rsidRPr="004A0284">
        <w:rPr>
          <w:rFonts w:ascii="Times New Roman" w:hAnsi="Times New Roman" w:cs="Times New Roman"/>
          <w:bCs/>
          <w:color w:val="auto"/>
          <w:sz w:val="28"/>
          <w:szCs w:val="28"/>
        </w:rPr>
        <w:t>заходів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неформальної</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освіти</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w:t>
      </w:r>
      <w:proofErr w:type="spellEnd"/>
      <w:r w:rsidRPr="004A0284">
        <w:rPr>
          <w:rFonts w:ascii="Times New Roman" w:hAnsi="Times New Roman" w:cs="Times New Roman"/>
          <w:bCs/>
          <w:color w:val="auto"/>
          <w:sz w:val="28"/>
          <w:szCs w:val="28"/>
        </w:rPr>
        <w:t xml:space="preserve"> них </w:t>
      </w:r>
      <w:proofErr w:type="spellStart"/>
      <w:r w:rsidRPr="004A0284">
        <w:rPr>
          <w:rFonts w:ascii="Times New Roman" w:hAnsi="Times New Roman" w:cs="Times New Roman"/>
          <w:bCs/>
          <w:color w:val="auto"/>
          <w:sz w:val="28"/>
          <w:szCs w:val="28"/>
        </w:rPr>
        <w:t>шість</w:t>
      </w:r>
      <w:proofErr w:type="spellEnd"/>
      <w:r w:rsidRPr="004A0284">
        <w:rPr>
          <w:rFonts w:ascii="Times New Roman" w:hAnsi="Times New Roman" w:cs="Times New Roman"/>
          <w:bCs/>
          <w:color w:val="auto"/>
          <w:sz w:val="28"/>
          <w:szCs w:val="28"/>
        </w:rPr>
        <w:t xml:space="preserve"> на  </w:t>
      </w:r>
      <w:proofErr w:type="spellStart"/>
      <w:r w:rsidRPr="004A0284">
        <w:rPr>
          <w:rFonts w:ascii="Times New Roman" w:hAnsi="Times New Roman" w:cs="Times New Roman"/>
          <w:bCs/>
          <w:color w:val="auto"/>
          <w:sz w:val="28"/>
          <w:szCs w:val="28"/>
        </w:rPr>
        <w:t>рівні</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міста</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із</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залученням</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апарату</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управління</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освіти</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інклюзивно-ресурсного</w:t>
      </w:r>
      <w:proofErr w:type="spellEnd"/>
      <w:r w:rsidRPr="004A0284">
        <w:rPr>
          <w:rFonts w:ascii="Times New Roman" w:hAnsi="Times New Roman" w:cs="Times New Roman"/>
          <w:bCs/>
          <w:color w:val="auto"/>
          <w:sz w:val="28"/>
          <w:szCs w:val="28"/>
        </w:rPr>
        <w:t xml:space="preserve"> центру, </w:t>
      </w:r>
      <w:proofErr w:type="spellStart"/>
      <w:r w:rsidRPr="004A0284">
        <w:rPr>
          <w:rFonts w:ascii="Times New Roman" w:hAnsi="Times New Roman" w:cs="Times New Roman"/>
          <w:bCs/>
          <w:color w:val="auto"/>
          <w:sz w:val="28"/>
          <w:szCs w:val="28"/>
        </w:rPr>
        <w:t>чотири</w:t>
      </w:r>
      <w:proofErr w:type="spellEnd"/>
      <w:r w:rsidRPr="004A0284">
        <w:rPr>
          <w:rFonts w:ascii="Times New Roman" w:hAnsi="Times New Roman" w:cs="Times New Roman"/>
          <w:bCs/>
          <w:color w:val="auto"/>
          <w:sz w:val="28"/>
          <w:szCs w:val="28"/>
        </w:rPr>
        <w:t xml:space="preserve"> на </w:t>
      </w:r>
      <w:proofErr w:type="spellStart"/>
      <w:r w:rsidRPr="004A0284">
        <w:rPr>
          <w:rFonts w:ascii="Times New Roman" w:hAnsi="Times New Roman" w:cs="Times New Roman"/>
          <w:bCs/>
          <w:color w:val="auto"/>
          <w:sz w:val="28"/>
          <w:szCs w:val="28"/>
        </w:rPr>
        <w:t>обласному</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із</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залученням</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Управління</w:t>
      </w:r>
      <w:proofErr w:type="spellEnd"/>
      <w:r w:rsidRPr="004A0284">
        <w:rPr>
          <w:rFonts w:ascii="Times New Roman" w:hAnsi="Times New Roman" w:cs="Times New Roman"/>
          <w:bCs/>
          <w:color w:val="auto"/>
          <w:sz w:val="28"/>
          <w:szCs w:val="28"/>
        </w:rPr>
        <w:t xml:space="preserve"> ДСЯО в </w:t>
      </w:r>
      <w:proofErr w:type="spellStart"/>
      <w:r w:rsidRPr="004A0284">
        <w:rPr>
          <w:rFonts w:ascii="Times New Roman" w:hAnsi="Times New Roman" w:cs="Times New Roman"/>
          <w:bCs/>
          <w:color w:val="auto"/>
          <w:sz w:val="28"/>
          <w:szCs w:val="28"/>
        </w:rPr>
        <w:t>Чернігівській</w:t>
      </w:r>
      <w:proofErr w:type="spellEnd"/>
      <w:r w:rsidRPr="004A0284">
        <w:rPr>
          <w:rFonts w:ascii="Times New Roman" w:hAnsi="Times New Roman" w:cs="Times New Roman"/>
          <w:bCs/>
          <w:color w:val="auto"/>
          <w:sz w:val="28"/>
          <w:szCs w:val="28"/>
        </w:rPr>
        <w:t xml:space="preserve"> області, </w:t>
      </w:r>
      <w:proofErr w:type="spellStart"/>
      <w:r w:rsidRPr="004A0284">
        <w:rPr>
          <w:rFonts w:ascii="Times New Roman" w:hAnsi="Times New Roman" w:cs="Times New Roman"/>
          <w:bCs/>
          <w:color w:val="auto"/>
          <w:sz w:val="28"/>
          <w:szCs w:val="28"/>
        </w:rPr>
        <w:t>директорів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заступників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директорів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закладів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освіти</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начальників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управлінь</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відділів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освіти</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об’єднаних</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територіальних</w:t>
      </w:r>
      <w:proofErr w:type="spellEnd"/>
      <w:r w:rsidRPr="004A0284">
        <w:rPr>
          <w:rFonts w:ascii="Times New Roman" w:hAnsi="Times New Roman" w:cs="Times New Roman"/>
          <w:bCs/>
          <w:color w:val="auto"/>
          <w:sz w:val="28"/>
          <w:szCs w:val="28"/>
        </w:rPr>
        <w:t xml:space="preserve"> громад </w:t>
      </w:r>
      <w:proofErr w:type="spellStart"/>
      <w:r w:rsidRPr="004A0284">
        <w:rPr>
          <w:rFonts w:ascii="Times New Roman" w:hAnsi="Times New Roman" w:cs="Times New Roman"/>
          <w:bCs/>
          <w:color w:val="auto"/>
          <w:sz w:val="28"/>
          <w:szCs w:val="28"/>
        </w:rPr>
        <w:t>Чернігівського</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Ніжинського</w:t>
      </w:r>
      <w:proofErr w:type="spellEnd"/>
      <w:r w:rsidRPr="004A0284">
        <w:rPr>
          <w:rFonts w:ascii="Times New Roman" w:hAnsi="Times New Roman" w:cs="Times New Roman"/>
          <w:bCs/>
          <w:color w:val="auto"/>
          <w:sz w:val="28"/>
          <w:szCs w:val="28"/>
        </w:rPr>
        <w:t xml:space="preserve"> та </w:t>
      </w:r>
      <w:proofErr w:type="spellStart"/>
      <w:r w:rsidRPr="004A0284">
        <w:rPr>
          <w:rFonts w:ascii="Times New Roman" w:hAnsi="Times New Roman" w:cs="Times New Roman"/>
          <w:bCs/>
          <w:color w:val="auto"/>
          <w:sz w:val="28"/>
          <w:szCs w:val="28"/>
        </w:rPr>
        <w:t>Прилуцького</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bCs/>
          <w:color w:val="auto"/>
          <w:sz w:val="28"/>
          <w:szCs w:val="28"/>
        </w:rPr>
        <w:t>районів</w:t>
      </w:r>
      <w:proofErr w:type="spellEnd"/>
      <w:r w:rsidRPr="004A0284">
        <w:rPr>
          <w:rFonts w:ascii="Times New Roman" w:hAnsi="Times New Roman" w:cs="Times New Roman"/>
          <w:bCs/>
          <w:color w:val="auto"/>
          <w:sz w:val="28"/>
          <w:szCs w:val="28"/>
        </w:rPr>
        <w:t xml:space="preserve">.  </w:t>
      </w:r>
      <w:proofErr w:type="spellStart"/>
      <w:r w:rsidRPr="004A0284">
        <w:rPr>
          <w:rFonts w:ascii="Times New Roman" w:hAnsi="Times New Roman" w:cs="Times New Roman"/>
          <w:color w:val="auto"/>
          <w:sz w:val="28"/>
          <w:szCs w:val="28"/>
        </w:rPr>
        <w:t>Діяльність</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працівників</w:t>
      </w:r>
      <w:proofErr w:type="spellEnd"/>
      <w:r w:rsidRPr="004A0284">
        <w:rPr>
          <w:rFonts w:ascii="Times New Roman" w:hAnsi="Times New Roman" w:cs="Times New Roman"/>
          <w:color w:val="auto"/>
          <w:sz w:val="28"/>
          <w:szCs w:val="28"/>
        </w:rPr>
        <w:t xml:space="preserve"> Центру </w:t>
      </w:r>
      <w:proofErr w:type="spellStart"/>
      <w:r w:rsidRPr="004A0284">
        <w:rPr>
          <w:rFonts w:ascii="Times New Roman" w:hAnsi="Times New Roman" w:cs="Times New Roman"/>
          <w:color w:val="auto"/>
          <w:sz w:val="28"/>
          <w:szCs w:val="28"/>
        </w:rPr>
        <w:t>висвітлювалась</w:t>
      </w:r>
      <w:proofErr w:type="spellEnd"/>
      <w:r w:rsidRPr="004A0284">
        <w:rPr>
          <w:rFonts w:ascii="Times New Roman" w:hAnsi="Times New Roman" w:cs="Times New Roman"/>
          <w:color w:val="auto"/>
          <w:sz w:val="28"/>
          <w:szCs w:val="28"/>
        </w:rPr>
        <w:t xml:space="preserve"> у ЗМІ (17 </w:t>
      </w:r>
      <w:proofErr w:type="spellStart"/>
      <w:r w:rsidRPr="004A0284">
        <w:rPr>
          <w:rFonts w:ascii="Times New Roman" w:hAnsi="Times New Roman" w:cs="Times New Roman"/>
          <w:color w:val="auto"/>
          <w:sz w:val="28"/>
          <w:szCs w:val="28"/>
        </w:rPr>
        <w:t>виступів</w:t>
      </w:r>
      <w:proofErr w:type="spellEnd"/>
      <w:r w:rsidRPr="004A0284">
        <w:rPr>
          <w:rFonts w:ascii="Times New Roman" w:hAnsi="Times New Roman" w:cs="Times New Roman"/>
          <w:color w:val="auto"/>
          <w:sz w:val="28"/>
          <w:szCs w:val="28"/>
        </w:rPr>
        <w:t xml:space="preserve"> на ТК “Прилуки”, ТІМ), 10 </w:t>
      </w:r>
      <w:proofErr w:type="spellStart"/>
      <w:r w:rsidRPr="004A0284">
        <w:rPr>
          <w:rFonts w:ascii="Times New Roman" w:hAnsi="Times New Roman" w:cs="Times New Roman"/>
          <w:color w:val="auto"/>
          <w:sz w:val="28"/>
          <w:szCs w:val="28"/>
        </w:rPr>
        <w:t>публікацій</w:t>
      </w:r>
      <w:proofErr w:type="spellEnd"/>
      <w:r w:rsidRPr="004A0284">
        <w:rPr>
          <w:rFonts w:ascii="Times New Roman" w:hAnsi="Times New Roman" w:cs="Times New Roman"/>
          <w:color w:val="auto"/>
          <w:sz w:val="28"/>
          <w:szCs w:val="28"/>
        </w:rPr>
        <w:t xml:space="preserve"> у </w:t>
      </w:r>
      <w:proofErr w:type="spellStart"/>
      <w:r w:rsidRPr="004A0284">
        <w:rPr>
          <w:rFonts w:ascii="Times New Roman" w:hAnsi="Times New Roman" w:cs="Times New Roman"/>
          <w:color w:val="auto"/>
          <w:sz w:val="28"/>
          <w:szCs w:val="28"/>
        </w:rPr>
        <w:t>місцевих</w:t>
      </w:r>
      <w:proofErr w:type="spellEnd"/>
      <w:r w:rsidRPr="004A0284">
        <w:rPr>
          <w:rFonts w:ascii="Times New Roman" w:hAnsi="Times New Roman" w:cs="Times New Roman"/>
          <w:color w:val="auto"/>
          <w:sz w:val="28"/>
          <w:szCs w:val="28"/>
        </w:rPr>
        <w:t xml:space="preserve"> та </w:t>
      </w:r>
      <w:proofErr w:type="spellStart"/>
      <w:r w:rsidRPr="004A0284">
        <w:rPr>
          <w:rFonts w:ascii="Times New Roman" w:hAnsi="Times New Roman" w:cs="Times New Roman"/>
          <w:color w:val="auto"/>
          <w:sz w:val="28"/>
          <w:szCs w:val="28"/>
        </w:rPr>
        <w:t>всеукраїнських</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виданнях</w:t>
      </w:r>
      <w:proofErr w:type="spellEnd"/>
      <w:r w:rsidRPr="004A0284">
        <w:rPr>
          <w:rFonts w:ascii="Times New Roman" w:hAnsi="Times New Roman" w:cs="Times New Roman"/>
          <w:color w:val="auto"/>
          <w:sz w:val="28"/>
          <w:szCs w:val="28"/>
        </w:rPr>
        <w:t xml:space="preserve">.  Центром </w:t>
      </w:r>
      <w:proofErr w:type="spellStart"/>
      <w:r w:rsidRPr="004A0284">
        <w:rPr>
          <w:rFonts w:ascii="Times New Roman" w:hAnsi="Times New Roman" w:cs="Times New Roman"/>
          <w:color w:val="auto"/>
          <w:sz w:val="28"/>
          <w:szCs w:val="28"/>
        </w:rPr>
        <w:t>підготовлено</w:t>
      </w:r>
      <w:proofErr w:type="spellEnd"/>
      <w:r w:rsidRPr="004A0284">
        <w:rPr>
          <w:rFonts w:ascii="Times New Roman" w:hAnsi="Times New Roman" w:cs="Times New Roman"/>
          <w:color w:val="auto"/>
          <w:sz w:val="28"/>
          <w:szCs w:val="28"/>
        </w:rPr>
        <w:t xml:space="preserve"> 3 </w:t>
      </w:r>
      <w:proofErr w:type="spellStart"/>
      <w:r w:rsidRPr="004A0284">
        <w:rPr>
          <w:rFonts w:ascii="Times New Roman" w:hAnsi="Times New Roman" w:cs="Times New Roman"/>
          <w:color w:val="auto"/>
          <w:sz w:val="28"/>
          <w:szCs w:val="28"/>
        </w:rPr>
        <w:t>випуски</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електронного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видання</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Професійний</w:t>
      </w:r>
      <w:proofErr w:type="spellEnd"/>
      <w:r w:rsidRPr="004A0284">
        <w:rPr>
          <w:rFonts w:ascii="Times New Roman" w:hAnsi="Times New Roman" w:cs="Times New Roman"/>
          <w:color w:val="auto"/>
          <w:sz w:val="28"/>
          <w:szCs w:val="28"/>
        </w:rPr>
        <w:t xml:space="preserve"> вектор». Робота Центру </w:t>
      </w:r>
      <w:proofErr w:type="spellStart"/>
      <w:r w:rsidRPr="004A0284">
        <w:rPr>
          <w:rFonts w:ascii="Times New Roman" w:hAnsi="Times New Roman" w:cs="Times New Roman"/>
          <w:color w:val="auto"/>
          <w:sz w:val="28"/>
          <w:szCs w:val="28"/>
        </w:rPr>
        <w:t>постійно</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висвітлюється</w:t>
      </w:r>
      <w:proofErr w:type="spellEnd"/>
      <w:r w:rsidRPr="004A0284">
        <w:rPr>
          <w:rFonts w:ascii="Times New Roman" w:hAnsi="Times New Roman" w:cs="Times New Roman"/>
          <w:color w:val="auto"/>
          <w:sz w:val="28"/>
          <w:szCs w:val="28"/>
        </w:rPr>
        <w:t xml:space="preserve"> на сайтах Центру </w:t>
      </w:r>
      <w:hyperlink r:id="rId13" w:history="1">
        <w:r w:rsidRPr="004A0284">
          <w:rPr>
            <w:rStyle w:val="af0"/>
            <w:rFonts w:ascii="Times New Roman" w:hAnsi="Times New Roman" w:cs="Times New Roman"/>
            <w:color w:val="auto"/>
            <w:sz w:val="28"/>
            <w:szCs w:val="28"/>
          </w:rPr>
          <w:t>http://pcprpp.uopmr.gov.ua/</w:t>
        </w:r>
      </w:hyperlink>
      <w:r w:rsidRPr="004A0284">
        <w:rPr>
          <w:rFonts w:ascii="Times New Roman" w:hAnsi="Times New Roman" w:cs="Times New Roman"/>
          <w:color w:val="auto"/>
          <w:sz w:val="28"/>
          <w:szCs w:val="28"/>
        </w:rPr>
        <w:t xml:space="preserve">, міської ради у </w:t>
      </w:r>
      <w:proofErr w:type="spellStart"/>
      <w:r w:rsidRPr="004A0284">
        <w:rPr>
          <w:rFonts w:ascii="Times New Roman" w:hAnsi="Times New Roman" w:cs="Times New Roman"/>
          <w:color w:val="auto"/>
          <w:sz w:val="28"/>
          <w:szCs w:val="28"/>
        </w:rPr>
        <w:t>соціальній</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мережі</w:t>
      </w:r>
      <w:proofErr w:type="spellEnd"/>
      <w:r w:rsidRPr="004A0284">
        <w:rPr>
          <w:rFonts w:ascii="Times New Roman" w:hAnsi="Times New Roman" w:cs="Times New Roman"/>
          <w:color w:val="auto"/>
          <w:sz w:val="28"/>
          <w:szCs w:val="28"/>
        </w:rPr>
        <w:t xml:space="preserve"> </w:t>
      </w:r>
      <w:proofErr w:type="spellStart"/>
      <w:r w:rsidRPr="004A0284">
        <w:rPr>
          <w:rFonts w:ascii="Times New Roman" w:hAnsi="Times New Roman" w:cs="Times New Roman"/>
          <w:color w:val="auto"/>
          <w:sz w:val="28"/>
          <w:szCs w:val="28"/>
        </w:rPr>
        <w:t>Facebook</w:t>
      </w:r>
      <w:proofErr w:type="spellEnd"/>
      <w:r w:rsidRPr="004A0284">
        <w:rPr>
          <w:rFonts w:ascii="Times New Roman" w:hAnsi="Times New Roman" w:cs="Times New Roman"/>
          <w:color w:val="auto"/>
          <w:sz w:val="28"/>
          <w:szCs w:val="28"/>
        </w:rPr>
        <w:t>.</w:t>
      </w:r>
    </w:p>
    <w:p w:rsidR="006C5B9E" w:rsidRPr="004A0284" w:rsidRDefault="006C5B9E" w:rsidP="006C5B9E">
      <w:pPr>
        <w:ind w:firstLine="709"/>
        <w:jc w:val="both"/>
        <w:rPr>
          <w:rFonts w:ascii="Times New Roman" w:hAnsi="Times New Roman"/>
          <w:i w:val="0"/>
          <w:iCs w:val="0"/>
          <w:sz w:val="28"/>
          <w:szCs w:val="28"/>
        </w:rPr>
      </w:pPr>
      <w:r w:rsidRPr="004A0284">
        <w:rPr>
          <w:rFonts w:ascii="Times New Roman" w:hAnsi="Times New Roman"/>
          <w:i w:val="0"/>
          <w:iCs w:val="0"/>
          <w:sz w:val="28"/>
          <w:szCs w:val="28"/>
        </w:rPr>
        <w:t xml:space="preserve">Працівники Центру постійно підвищують свою професійну компетентність шляхом участі у Всеукраїнських практичних </w:t>
      </w:r>
      <w:proofErr w:type="spellStart"/>
      <w:r w:rsidRPr="004A0284">
        <w:rPr>
          <w:rFonts w:ascii="Times New Roman" w:hAnsi="Times New Roman"/>
          <w:i w:val="0"/>
          <w:iCs w:val="0"/>
          <w:sz w:val="28"/>
          <w:szCs w:val="28"/>
        </w:rPr>
        <w:t>онлайн</w:t>
      </w:r>
      <w:proofErr w:type="spellEnd"/>
      <w:r w:rsidRPr="004A0284">
        <w:rPr>
          <w:rFonts w:ascii="Times New Roman" w:hAnsi="Times New Roman"/>
          <w:i w:val="0"/>
          <w:iCs w:val="0"/>
          <w:sz w:val="28"/>
          <w:szCs w:val="28"/>
        </w:rPr>
        <w:t xml:space="preserve"> конференціях, </w:t>
      </w:r>
      <w:proofErr w:type="spellStart"/>
      <w:r w:rsidRPr="004A0284">
        <w:rPr>
          <w:rFonts w:ascii="Times New Roman" w:hAnsi="Times New Roman"/>
          <w:i w:val="0"/>
          <w:iCs w:val="0"/>
          <w:sz w:val="28"/>
          <w:szCs w:val="28"/>
        </w:rPr>
        <w:t>вебінарах</w:t>
      </w:r>
      <w:proofErr w:type="spellEnd"/>
      <w:r w:rsidRPr="004A0284">
        <w:rPr>
          <w:rFonts w:ascii="Times New Roman" w:hAnsi="Times New Roman"/>
          <w:i w:val="0"/>
          <w:iCs w:val="0"/>
          <w:sz w:val="28"/>
          <w:szCs w:val="28"/>
        </w:rPr>
        <w:t xml:space="preserve">, тренінгах, флеш-курсах, </w:t>
      </w:r>
      <w:proofErr w:type="spellStart"/>
      <w:r w:rsidRPr="004A0284">
        <w:rPr>
          <w:rFonts w:ascii="Times New Roman" w:hAnsi="Times New Roman"/>
          <w:i w:val="0"/>
          <w:iCs w:val="0"/>
          <w:sz w:val="28"/>
          <w:szCs w:val="28"/>
        </w:rPr>
        <w:t>онлайн</w:t>
      </w:r>
      <w:proofErr w:type="spellEnd"/>
      <w:r w:rsidRPr="004A0284">
        <w:rPr>
          <w:rFonts w:ascii="Times New Roman" w:hAnsi="Times New Roman"/>
          <w:i w:val="0"/>
          <w:iCs w:val="0"/>
          <w:sz w:val="28"/>
          <w:szCs w:val="28"/>
        </w:rPr>
        <w:t xml:space="preserve">  навчаннях, форумах і т.д., про що засвідчують 74 сертифікатів.</w:t>
      </w:r>
    </w:p>
    <w:p w:rsidR="006C5B9E" w:rsidRPr="004A0284" w:rsidRDefault="006C5B9E" w:rsidP="006C5B9E">
      <w:pPr>
        <w:pStyle w:val="docdata"/>
        <w:spacing w:before="0" w:beforeAutospacing="0" w:after="160" w:afterAutospacing="0" w:line="254" w:lineRule="auto"/>
        <w:ind w:right="141"/>
        <w:jc w:val="both"/>
        <w:rPr>
          <w:bCs/>
          <w:sz w:val="28"/>
          <w:szCs w:val="28"/>
          <w:lang w:val="uk-UA"/>
        </w:rPr>
      </w:pPr>
      <w:r w:rsidRPr="004A0284">
        <w:rPr>
          <w:bCs/>
          <w:sz w:val="28"/>
          <w:szCs w:val="28"/>
          <w:lang w:val="uk-UA"/>
        </w:rPr>
        <w:tab/>
        <w:t xml:space="preserve">Комунальною установою «Інклюзивно-ресурсний центр» Прилуцької міської ради у 2022 році  здійснено комплексну  психолого-педагогічну оцінку розвитку  165 дітей. </w:t>
      </w:r>
      <w:proofErr w:type="spellStart"/>
      <w:r w:rsidRPr="004A0284">
        <w:rPr>
          <w:bCs/>
          <w:sz w:val="28"/>
          <w:szCs w:val="28"/>
          <w:lang w:val="uk-UA"/>
        </w:rPr>
        <w:t>Логокорекційною</w:t>
      </w:r>
      <w:proofErr w:type="spellEnd"/>
      <w:r w:rsidRPr="004A0284">
        <w:rPr>
          <w:bCs/>
          <w:sz w:val="28"/>
          <w:szCs w:val="28"/>
          <w:lang w:val="uk-UA"/>
        </w:rPr>
        <w:t xml:space="preserve"> роботою охоплено 45 дітей віком від 2 до 18 років.  Фахівці </w:t>
      </w:r>
      <w:proofErr w:type="spellStart"/>
      <w:r w:rsidRPr="004A0284">
        <w:rPr>
          <w:bCs/>
          <w:sz w:val="28"/>
          <w:szCs w:val="28"/>
          <w:lang w:val="uk-UA"/>
        </w:rPr>
        <w:t>ІРЦ</w:t>
      </w:r>
      <w:proofErr w:type="spellEnd"/>
      <w:r w:rsidRPr="004A0284">
        <w:rPr>
          <w:bCs/>
          <w:sz w:val="28"/>
          <w:szCs w:val="28"/>
          <w:lang w:val="uk-UA"/>
        </w:rPr>
        <w:t xml:space="preserve"> є активними учасниками команд психолого-педагогічного супроводу в усіх закладах освіти, забезпечують інклюзивне навчання, </w:t>
      </w:r>
      <w:proofErr w:type="spellStart"/>
      <w:r w:rsidRPr="004A0284">
        <w:rPr>
          <w:bCs/>
          <w:sz w:val="28"/>
          <w:szCs w:val="28"/>
          <w:lang w:val="uk-UA"/>
        </w:rPr>
        <w:lastRenderedPageBreak/>
        <w:t>проводятьінформаційно-просвітницьку</w:t>
      </w:r>
      <w:proofErr w:type="spellEnd"/>
      <w:r w:rsidRPr="004A0284">
        <w:rPr>
          <w:bCs/>
          <w:sz w:val="28"/>
          <w:szCs w:val="28"/>
          <w:lang w:val="uk-UA"/>
        </w:rPr>
        <w:t xml:space="preserve"> діяльність у закладах освіти де навчаються діти з особливими освітніми потребами.</w:t>
      </w:r>
    </w:p>
    <w:p w:rsidR="006C5B9E" w:rsidRPr="004A0284" w:rsidRDefault="006C5B9E" w:rsidP="006C5B9E">
      <w:pPr>
        <w:pStyle w:val="a3"/>
        <w:ind w:left="0"/>
        <w:jc w:val="both"/>
        <w:rPr>
          <w:rFonts w:ascii="Times New Roman" w:hAnsi="Times New Roman"/>
          <w:i w:val="0"/>
          <w:iCs w:val="0"/>
          <w:sz w:val="28"/>
          <w:szCs w:val="28"/>
        </w:rPr>
      </w:pPr>
      <w:r w:rsidRPr="004A0284">
        <w:rPr>
          <w:rFonts w:ascii="Times New Roman" w:hAnsi="Times New Roman"/>
          <w:i w:val="0"/>
          <w:iCs w:val="0"/>
          <w:sz w:val="28"/>
          <w:szCs w:val="28"/>
        </w:rPr>
        <w:tab/>
        <w:t xml:space="preserve">Педагоги міста активно впроваджували інноваційні форми навчально-виховної діяльності, пропагували свій перспективний педагогічний досвід. </w:t>
      </w:r>
    </w:p>
    <w:p w:rsidR="00AC6488" w:rsidRPr="004A0284" w:rsidRDefault="00AC6488" w:rsidP="00C0571E">
      <w:pPr>
        <w:pStyle w:val="a3"/>
        <w:jc w:val="center"/>
        <w:rPr>
          <w:rFonts w:ascii="Times New Roman" w:hAnsi="Times New Roman"/>
          <w:i w:val="0"/>
          <w:sz w:val="28"/>
          <w:szCs w:val="28"/>
        </w:rPr>
      </w:pPr>
    </w:p>
    <w:p w:rsidR="00D25313" w:rsidRPr="004A0284" w:rsidRDefault="00D25313" w:rsidP="006C3497">
      <w:pPr>
        <w:pStyle w:val="a3"/>
        <w:ind w:hanging="720"/>
        <w:jc w:val="center"/>
        <w:outlineLvl w:val="1"/>
        <w:rPr>
          <w:rFonts w:ascii="Times New Roman" w:hAnsi="Times New Roman"/>
          <w:b/>
          <w:i w:val="0"/>
          <w:sz w:val="28"/>
          <w:szCs w:val="28"/>
        </w:rPr>
      </w:pPr>
      <w:bookmarkStart w:id="13" w:name="_Toc94778729"/>
      <w:r w:rsidRPr="004A0284">
        <w:rPr>
          <w:rFonts w:ascii="Times New Roman" w:hAnsi="Times New Roman"/>
          <w:b/>
          <w:i w:val="0"/>
          <w:sz w:val="28"/>
          <w:szCs w:val="28"/>
        </w:rPr>
        <w:t>Культура</w:t>
      </w:r>
      <w:bookmarkEnd w:id="13"/>
    </w:p>
    <w:p w:rsidR="00090161" w:rsidRPr="004A0284" w:rsidRDefault="00090161" w:rsidP="00AC3243">
      <w:pPr>
        <w:pStyle w:val="aff7"/>
        <w:spacing w:line="240" w:lineRule="auto"/>
        <w:rPr>
          <w:iCs/>
          <w:color w:val="auto"/>
        </w:rPr>
      </w:pPr>
      <w:r w:rsidRPr="004A0284">
        <w:rPr>
          <w:iCs/>
          <w:color w:val="auto"/>
        </w:rPr>
        <w:t>Місто Прилуки має давні мистецькі традиції та високий творчий потенціал.</w:t>
      </w:r>
    </w:p>
    <w:p w:rsidR="00090161" w:rsidRPr="004A0284" w:rsidRDefault="00090161" w:rsidP="00AC3243">
      <w:pPr>
        <w:pStyle w:val="aff7"/>
        <w:widowControl w:val="0"/>
        <w:spacing w:line="240" w:lineRule="auto"/>
        <w:rPr>
          <w:iCs/>
          <w:color w:val="auto"/>
        </w:rPr>
      </w:pPr>
      <w:bookmarkStart w:id="14" w:name="js_1wd1"/>
      <w:bookmarkStart w:id="15" w:name="js_27q1"/>
      <w:bookmarkEnd w:id="14"/>
      <w:bookmarkEnd w:id="15"/>
      <w:r w:rsidRPr="004A0284">
        <w:rPr>
          <w:iCs/>
          <w:color w:val="auto"/>
        </w:rPr>
        <w:t>На сьогоднішній день в місті діє 9 закладів культури: міський Будинок культури з філією, Прилуцький краєзнавчий музей ім. В.І.Маслова з філією,  2 школи естетичного виховання та 5 бібліотек</w:t>
      </w:r>
      <w:r w:rsidR="0044598F" w:rsidRPr="004A0284">
        <w:rPr>
          <w:iCs/>
          <w:color w:val="auto"/>
        </w:rPr>
        <w:t xml:space="preserve">. </w:t>
      </w:r>
    </w:p>
    <w:p w:rsidR="00AC3243" w:rsidRPr="004A0284" w:rsidRDefault="00AC3243" w:rsidP="00AC3243">
      <w:pPr>
        <w:ind w:firstLine="708"/>
        <w:jc w:val="both"/>
        <w:rPr>
          <w:rFonts w:ascii="Times New Roman" w:hAnsi="Times New Roman"/>
          <w:i w:val="0"/>
          <w:sz w:val="28"/>
          <w:szCs w:val="28"/>
        </w:rPr>
      </w:pPr>
      <w:r w:rsidRPr="004A0284">
        <w:rPr>
          <w:rFonts w:ascii="Times New Roman" w:hAnsi="Times New Roman"/>
          <w:i w:val="0"/>
          <w:sz w:val="28"/>
          <w:szCs w:val="28"/>
        </w:rPr>
        <w:t>У мистецьких  школах   використовують різноманітні форми роботи з дітьми. Вливаючись в художньо – творчий процес, учні вступають в складну сферу творчої діяльності – сферу виконавського мистецтва, стають учасниками концертів, пропагандистами музики. Така спрямованість створює атмосферу духовної наповненості, в якій зріють передумови для розвитку дитячої творчості, для зросту, гармонізації емоційної сфери дитини.</w:t>
      </w:r>
    </w:p>
    <w:p w:rsidR="00AC3243" w:rsidRPr="004A0284" w:rsidRDefault="00AC3243" w:rsidP="00AC3243">
      <w:pPr>
        <w:jc w:val="both"/>
        <w:rPr>
          <w:rFonts w:ascii="Times New Roman" w:hAnsi="Times New Roman"/>
          <w:i w:val="0"/>
          <w:sz w:val="28"/>
          <w:szCs w:val="28"/>
        </w:rPr>
      </w:pPr>
      <w:r w:rsidRPr="004A0284">
        <w:rPr>
          <w:rFonts w:ascii="Times New Roman" w:hAnsi="Times New Roman"/>
          <w:i w:val="0"/>
          <w:sz w:val="28"/>
          <w:szCs w:val="28"/>
        </w:rPr>
        <w:tab/>
        <w:t>Завдяки сприятливим умовам для розвитку творчих здібностей дітей, вихованці місцевих закладів культури щороку посідають призові місця на міжнародних, всеукраїнських, обласних конкурсах юних талантів.</w:t>
      </w:r>
    </w:p>
    <w:p w:rsidR="00AC3243" w:rsidRPr="004A0284" w:rsidRDefault="00AC3243" w:rsidP="00AC3243">
      <w:pPr>
        <w:jc w:val="both"/>
        <w:rPr>
          <w:rFonts w:ascii="Times New Roman" w:hAnsi="Times New Roman"/>
          <w:i w:val="0"/>
          <w:sz w:val="28"/>
          <w:szCs w:val="28"/>
        </w:rPr>
      </w:pPr>
      <w:r w:rsidRPr="004A0284">
        <w:rPr>
          <w:rFonts w:ascii="Times New Roman" w:hAnsi="Times New Roman"/>
          <w:i w:val="0"/>
          <w:sz w:val="28"/>
          <w:szCs w:val="28"/>
        </w:rPr>
        <w:tab/>
        <w:t xml:space="preserve">Прилуцька школа мистецтв та дитяча музична школа здійснюють естетичне виховання громадян через доступність до надбань вітчизняної та світової культури, створення умов для індивідуальної і колективної художньої творчості, надає доступ для отримання дітьми міста якісної мистецької освіти, підтримки у розвитку їх творчого потенціалу, самореалізації та постійного духовного самовдосконалення. Школи укомплектовані високопрофесійними педагогічними кадрами, які постійно працюють над підвищенням своєї кваліфікації. Набір учнів на навчання у 2022-2023 </w:t>
      </w:r>
      <w:proofErr w:type="spellStart"/>
      <w:r w:rsidRPr="004A0284">
        <w:rPr>
          <w:rFonts w:ascii="Times New Roman" w:hAnsi="Times New Roman"/>
          <w:i w:val="0"/>
          <w:sz w:val="28"/>
          <w:szCs w:val="28"/>
        </w:rPr>
        <w:t>н.р</w:t>
      </w:r>
      <w:proofErr w:type="spellEnd"/>
      <w:r w:rsidRPr="004A0284">
        <w:rPr>
          <w:rFonts w:ascii="Times New Roman" w:hAnsi="Times New Roman"/>
          <w:i w:val="0"/>
          <w:sz w:val="28"/>
          <w:szCs w:val="28"/>
        </w:rPr>
        <w:t>. здійснювався на конкурсній основі.</w:t>
      </w:r>
    </w:p>
    <w:p w:rsidR="00AC3243" w:rsidRPr="004A0284" w:rsidRDefault="00AC3243" w:rsidP="00AC3243">
      <w:pPr>
        <w:jc w:val="both"/>
        <w:rPr>
          <w:rFonts w:ascii="Times New Roman" w:hAnsi="Times New Roman"/>
          <w:i w:val="0"/>
          <w:sz w:val="28"/>
          <w:szCs w:val="28"/>
        </w:rPr>
      </w:pPr>
      <w:r w:rsidRPr="004A0284">
        <w:rPr>
          <w:rFonts w:ascii="Times New Roman" w:hAnsi="Times New Roman"/>
          <w:i w:val="0"/>
          <w:sz w:val="28"/>
          <w:szCs w:val="28"/>
        </w:rPr>
        <w:tab/>
        <w:t>Школи естетичного виховання працюють з метою створення сприятливих умов для забезпечення творчого, інтелектуального та духовного розвитку підростаючого покоління; рівних можливостей у здобутті якісної мистецької освіти, пропорційного розвитку всіх відділів і спеціальностей, поліпшення матеріально-технічної бази школи, оновлення музичного інвентарю.</w:t>
      </w:r>
    </w:p>
    <w:p w:rsidR="00AC3243" w:rsidRPr="004A0284" w:rsidRDefault="00AC3243" w:rsidP="00AC3243">
      <w:pPr>
        <w:pStyle w:val="111"/>
        <w:tabs>
          <w:tab w:val="left" w:pos="0"/>
        </w:tabs>
        <w:ind w:left="0" w:firstLine="567"/>
        <w:jc w:val="both"/>
        <w:rPr>
          <w:b w:val="0"/>
          <w:color w:val="auto"/>
          <w:szCs w:val="28"/>
        </w:rPr>
      </w:pPr>
      <w:r w:rsidRPr="004A0284">
        <w:rPr>
          <w:b w:val="0"/>
          <w:color w:val="auto"/>
          <w:szCs w:val="28"/>
        </w:rPr>
        <w:t>Комунальний заклад спеціалізованої мистецької освіти Прилуцька дитяча музична школа ім. Л.М.Ревуцького</w:t>
      </w:r>
      <w:r w:rsidRPr="004A0284">
        <w:rPr>
          <w:b w:val="0"/>
          <w:color w:val="auto"/>
          <w:szCs w:val="28"/>
          <w:shd w:val="clear" w:color="auto" w:fill="FFFFFF"/>
        </w:rPr>
        <w:t xml:space="preserve"> здійснює естетичне виховання громадян через доступність до надбань вітчизняної та світової культури, створення умов для індивідуальної і колективної художньої творчості, надає доступ для отримання дітьми міста якісної мистецької освіти, підтримки у розвитку їх творчого потенціалу, самореалізації та постійного духовного самовдосконалення. </w:t>
      </w:r>
      <w:r w:rsidRPr="004A0284">
        <w:rPr>
          <w:b w:val="0"/>
          <w:color w:val="auto"/>
          <w:szCs w:val="28"/>
        </w:rPr>
        <w:t xml:space="preserve"> Протягом багатьох років колектив школи є активним учасником у формуванні культурного і духовного середовища нашого міста.</w:t>
      </w:r>
      <w:r w:rsidRPr="004A0284">
        <w:rPr>
          <w:b w:val="0"/>
          <w:color w:val="auto"/>
          <w:szCs w:val="28"/>
          <w:shd w:val="clear" w:color="auto" w:fill="FFFFFF"/>
        </w:rPr>
        <w:t xml:space="preserve"> Школа укомплектована високопрофесійними педагогічними кадрами, які постійно працюють над підвищенням своєї кваліфікації:</w:t>
      </w:r>
    </w:p>
    <w:p w:rsidR="00AC3243" w:rsidRPr="004A0284" w:rsidRDefault="00AC3243" w:rsidP="00AC3243">
      <w:pPr>
        <w:shd w:val="clear" w:color="auto" w:fill="FFFFFF"/>
        <w:ind w:firstLine="567"/>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в 2022 році в Прилуцькій дитячій музичній школі ім. Л.М. Ревуцького підвищили кваліфікацію 9 викладачів;</w:t>
      </w:r>
    </w:p>
    <w:p w:rsidR="00AC3243" w:rsidRPr="004A0284" w:rsidRDefault="00AC3243" w:rsidP="00AC3243">
      <w:pPr>
        <w:pStyle w:val="a8"/>
        <w:spacing w:after="0"/>
        <w:ind w:firstLine="567"/>
        <w:jc w:val="both"/>
        <w:rPr>
          <w:rFonts w:ascii="Times New Roman" w:hAnsi="Times New Roman"/>
          <w:i w:val="0"/>
          <w:sz w:val="28"/>
          <w:szCs w:val="28"/>
        </w:rPr>
      </w:pPr>
      <w:r w:rsidRPr="004A0284">
        <w:rPr>
          <w:rFonts w:ascii="Times New Roman" w:hAnsi="Times New Roman"/>
          <w:i w:val="0"/>
          <w:sz w:val="28"/>
          <w:szCs w:val="28"/>
          <w:shd w:val="clear" w:color="auto" w:fill="FFFFFF"/>
        </w:rPr>
        <w:t>-</w:t>
      </w:r>
      <w:r w:rsidRPr="004A0284">
        <w:rPr>
          <w:rFonts w:ascii="Times New Roman" w:hAnsi="Times New Roman"/>
          <w:i w:val="0"/>
          <w:sz w:val="28"/>
          <w:szCs w:val="28"/>
        </w:rPr>
        <w:t xml:space="preserve"> викладачі школи приймали участь в обласних семінарах та конференціях;</w:t>
      </w:r>
    </w:p>
    <w:p w:rsidR="00AC3243" w:rsidRPr="004A0284" w:rsidRDefault="00AC3243" w:rsidP="00AC3243">
      <w:pPr>
        <w:pStyle w:val="a8"/>
        <w:tabs>
          <w:tab w:val="left" w:pos="0"/>
        </w:tabs>
        <w:spacing w:after="0"/>
        <w:jc w:val="both"/>
        <w:rPr>
          <w:rFonts w:ascii="Times New Roman" w:hAnsi="Times New Roman"/>
          <w:i w:val="0"/>
          <w:sz w:val="28"/>
          <w:szCs w:val="28"/>
        </w:rPr>
      </w:pPr>
      <w:r w:rsidRPr="004A0284">
        <w:rPr>
          <w:rFonts w:ascii="Times New Roman" w:hAnsi="Times New Roman"/>
          <w:i w:val="0"/>
          <w:sz w:val="28"/>
          <w:szCs w:val="28"/>
        </w:rPr>
        <w:lastRenderedPageBreak/>
        <w:tab/>
        <w:t>- творчі колективи, створені на базі школи (Проект «Восьма нота» (гітара), оркестр народних інструментів, духовий оркестр, хор старших класів, хор молодших класів, ансамбль домристів «Скерцо», ансамбль домристів «</w:t>
      </w:r>
      <w:proofErr w:type="spellStart"/>
      <w:r w:rsidRPr="004A0284">
        <w:rPr>
          <w:rFonts w:ascii="Times New Roman" w:hAnsi="Times New Roman"/>
          <w:i w:val="0"/>
          <w:sz w:val="28"/>
          <w:szCs w:val="28"/>
        </w:rPr>
        <w:t>Ритмолови</w:t>
      </w:r>
      <w:proofErr w:type="spellEnd"/>
      <w:r w:rsidRPr="004A0284">
        <w:rPr>
          <w:rFonts w:ascii="Times New Roman" w:hAnsi="Times New Roman"/>
          <w:i w:val="0"/>
          <w:sz w:val="28"/>
          <w:szCs w:val="28"/>
        </w:rPr>
        <w:t>», тріо «Баян плюс», ансамбль баяністів, ансамбль бандуристів, ансамбль віолончелістів, ансамбль скрипалів,  тріо трубачів, тріо баяністів, тріо домристів, дует піаністів, три дуети баяністів, дует скрипалів, дует (акордеон, фортепіано) протягом року активно приймали участь у суспільному житті міста – у значущих міських заходах та концертах. Всього: 21 колективів.</w:t>
      </w:r>
    </w:p>
    <w:p w:rsidR="00AC3243" w:rsidRPr="004A0284" w:rsidRDefault="00AC3243" w:rsidP="00AC3243">
      <w:pPr>
        <w:pStyle w:val="a8"/>
        <w:spacing w:after="0"/>
        <w:ind w:firstLine="567"/>
        <w:jc w:val="both"/>
        <w:rPr>
          <w:rFonts w:ascii="Times New Roman" w:hAnsi="Times New Roman"/>
          <w:i w:val="0"/>
          <w:sz w:val="28"/>
          <w:szCs w:val="28"/>
        </w:rPr>
      </w:pPr>
      <w:r w:rsidRPr="004A0284">
        <w:rPr>
          <w:rFonts w:ascii="Times New Roman" w:hAnsi="Times New Roman"/>
          <w:i w:val="0"/>
          <w:sz w:val="28"/>
          <w:szCs w:val="28"/>
        </w:rPr>
        <w:t>- 18 випускників продовжують своє навчання в вищих мистецьких навчальних закладах І-ІV рівнів акредитації.</w:t>
      </w:r>
    </w:p>
    <w:p w:rsidR="00AC3243" w:rsidRPr="004A0284" w:rsidRDefault="00AC3243" w:rsidP="00AC3243">
      <w:pPr>
        <w:pStyle w:val="a8"/>
        <w:tabs>
          <w:tab w:val="left" w:pos="709"/>
        </w:tabs>
        <w:spacing w:after="0"/>
        <w:ind w:firstLine="567"/>
        <w:jc w:val="both"/>
        <w:rPr>
          <w:rFonts w:ascii="Times New Roman" w:hAnsi="Times New Roman"/>
          <w:i w:val="0"/>
          <w:sz w:val="28"/>
          <w:szCs w:val="28"/>
        </w:rPr>
      </w:pPr>
      <w:r w:rsidRPr="004A0284">
        <w:rPr>
          <w:rFonts w:ascii="Times New Roman" w:hAnsi="Times New Roman"/>
          <w:i w:val="0"/>
          <w:sz w:val="28"/>
          <w:szCs w:val="28"/>
        </w:rPr>
        <w:t>Всі ці фактори безумовно сприяють підвищенню статусу мистецької освіти у суспільстві.</w:t>
      </w:r>
    </w:p>
    <w:p w:rsidR="00AC3243" w:rsidRPr="004A0284" w:rsidRDefault="00AC3243" w:rsidP="00AC3243">
      <w:pPr>
        <w:pStyle w:val="a8"/>
        <w:tabs>
          <w:tab w:val="left" w:pos="0"/>
        </w:tabs>
        <w:spacing w:after="0"/>
        <w:ind w:firstLine="567"/>
        <w:jc w:val="both"/>
        <w:rPr>
          <w:rFonts w:ascii="Times New Roman" w:hAnsi="Times New Roman"/>
          <w:i w:val="0"/>
          <w:sz w:val="28"/>
          <w:szCs w:val="28"/>
        </w:rPr>
      </w:pPr>
      <w:r w:rsidRPr="004A0284">
        <w:rPr>
          <w:rFonts w:ascii="Times New Roman" w:hAnsi="Times New Roman"/>
          <w:i w:val="0"/>
          <w:sz w:val="28"/>
          <w:szCs w:val="28"/>
        </w:rPr>
        <w:t>Дитячі творчі колективи, ансамблі, солісти дитячої музичної школи ім. Л.М. Ревуцького стали учасниками й переможцями дистанційних всеукраїнських та міжнародних конкурсів і фестивалів. Рівень вмінь учнів музичної школи, набутий під час освітнього та виховного процесів, робить їх конкурентоспроможними серед однолітків, позитивно впливає на імідж закладу.</w:t>
      </w:r>
    </w:p>
    <w:p w:rsidR="00AC3243" w:rsidRPr="004A0284" w:rsidRDefault="00AC3243" w:rsidP="00AC3243">
      <w:pPr>
        <w:ind w:firstLine="567"/>
        <w:jc w:val="both"/>
        <w:rPr>
          <w:rFonts w:ascii="Times New Roman" w:hAnsi="Times New Roman"/>
          <w:i w:val="0"/>
          <w:sz w:val="28"/>
          <w:szCs w:val="28"/>
        </w:rPr>
      </w:pPr>
      <w:r w:rsidRPr="004A0284">
        <w:rPr>
          <w:rFonts w:ascii="Times New Roman" w:hAnsi="Times New Roman"/>
          <w:i w:val="0"/>
          <w:sz w:val="28"/>
          <w:szCs w:val="28"/>
        </w:rPr>
        <w:t xml:space="preserve">Учні школи приймали участь в міжнародних, всеукраїнських конкурсах та фестивалях, де зайняли призові місця: </w:t>
      </w:r>
    </w:p>
    <w:p w:rsidR="00AC3243" w:rsidRPr="004A0284" w:rsidRDefault="00AC3243" w:rsidP="00AC3243">
      <w:pPr>
        <w:shd w:val="clear" w:color="auto" w:fill="FFFFFF"/>
        <w:ind w:firstLine="567"/>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участь у всеукраїнських конкурсах (7 переможців: 5 ансамблів, 2 солістів); </w:t>
      </w:r>
    </w:p>
    <w:p w:rsidR="00AC3243" w:rsidRPr="004A0284" w:rsidRDefault="00AC3243" w:rsidP="00AC3243">
      <w:pPr>
        <w:shd w:val="clear" w:color="auto" w:fill="FFFFFF"/>
        <w:ind w:firstLine="567"/>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участь у міжнародних конкурсах (20 переможців: 3 ансамблі, 17 солістів). </w:t>
      </w:r>
    </w:p>
    <w:p w:rsidR="00AC3243" w:rsidRPr="004A0284" w:rsidRDefault="00AC3243" w:rsidP="00AC3243">
      <w:pPr>
        <w:shd w:val="clear" w:color="auto" w:fill="FFFFFF"/>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Ансамбль «Восьма нота» (гітара) отримав Гран-прі у Відкритому авторському митецькому конкурсі «Разом Переможемо!». В листопаді 2022 року творчий колектив  отримав звання «Зразковий аматорський».</w:t>
      </w:r>
    </w:p>
    <w:p w:rsidR="00AC3243" w:rsidRPr="004A0284" w:rsidRDefault="00AC3243" w:rsidP="00AC3243">
      <w:pPr>
        <w:shd w:val="clear" w:color="auto" w:fill="FFFFFF"/>
        <w:ind w:firstLine="567"/>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Було створено сприятливі умови для забезпечення творчого, інтелектуального та духовного розвитку підростаючого покоління засобами участі в конкурсах усіх рівнів за всіма напрямками мистецтва.</w:t>
      </w:r>
    </w:p>
    <w:p w:rsidR="00AC3243" w:rsidRPr="004A0284" w:rsidRDefault="00AC3243" w:rsidP="00AC3243">
      <w:pPr>
        <w:shd w:val="clear" w:color="auto" w:fill="FFFFFF"/>
        <w:ind w:firstLine="567"/>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Діти із малозабезпечених та багатодітних сімей, діти з інвалідністю, діти-сироти і діти, позбавлені батьківського піклування мали можливість безкоштовно здобувати мистецьку освіту.</w:t>
      </w:r>
    </w:p>
    <w:p w:rsidR="00AC3243" w:rsidRPr="004A0284" w:rsidRDefault="00AC3243" w:rsidP="00AC3243">
      <w:pPr>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ab/>
        <w:t xml:space="preserve"> Прилуцька школа мистецтв здійснює естетичне виховання громадян через доступність до надбань вітчизняної та світової культури, створення умов для індивідуальної і колективної художньої творчості, надає доступ для отримання дітьми міста якісної мистецької освіти, підтримки у розвитку їх творчого потенціалу, самореалізації та постійного духовного самовдосконалення. </w:t>
      </w:r>
      <w:r w:rsidRPr="004A0284">
        <w:rPr>
          <w:rFonts w:ascii="Times New Roman" w:hAnsi="Times New Roman"/>
          <w:bCs/>
          <w:i w:val="0"/>
          <w:sz w:val="28"/>
          <w:szCs w:val="28"/>
          <w:lang w:eastAsia="ru-RU" w:bidi="ar-SA"/>
        </w:rPr>
        <w:t>В школі проводяться заходи: тематичні концерти, методичні виставки робіт образотворчого мистецтва,мистецькі акції, майстер-класи.</w:t>
      </w:r>
    </w:p>
    <w:p w:rsidR="00AC3243" w:rsidRPr="004A0284" w:rsidRDefault="00AC3243" w:rsidP="00AC3243">
      <w:pPr>
        <w:shd w:val="clear" w:color="auto" w:fill="FFFFFF"/>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Школа укомплектована високопрофесійними педагогічними кадрами, які постійно працюють над підвищенням своєї кваліфікації. З цією метою 6 викладачів школи пройшли навчання по підвищенню кваліфікації.</w:t>
      </w:r>
    </w:p>
    <w:p w:rsidR="00AC3243" w:rsidRPr="004A0284" w:rsidRDefault="00AC3243" w:rsidP="00AC3243">
      <w:pPr>
        <w:shd w:val="clear" w:color="auto" w:fill="FFFFFF"/>
        <w:jc w:val="both"/>
        <w:rPr>
          <w:rFonts w:ascii="Times New Roman" w:hAnsi="Times New Roman"/>
          <w:bCs/>
          <w:i w:val="0"/>
          <w:sz w:val="28"/>
          <w:szCs w:val="28"/>
        </w:rPr>
      </w:pPr>
      <w:r w:rsidRPr="004A0284">
        <w:rPr>
          <w:rFonts w:ascii="Times New Roman" w:hAnsi="Times New Roman"/>
          <w:i w:val="0"/>
          <w:sz w:val="28"/>
          <w:szCs w:val="28"/>
          <w:shd w:val="clear" w:color="auto" w:fill="FFFFFF"/>
        </w:rPr>
        <w:tab/>
        <w:t xml:space="preserve"> Обдаровані учні школи приймають активну участь в обласних та міжнародних конкурсах, де займають призові місця. </w:t>
      </w:r>
      <w:r w:rsidRPr="004A0284">
        <w:rPr>
          <w:rFonts w:ascii="Times New Roman" w:hAnsi="Times New Roman"/>
          <w:bCs/>
          <w:i w:val="0"/>
          <w:sz w:val="28"/>
          <w:szCs w:val="28"/>
        </w:rPr>
        <w:t>За  9 місяців  2022року - 48лауреатів Міжнародних конкурсів, 5 Всеукраїнських.</w:t>
      </w:r>
    </w:p>
    <w:p w:rsidR="00AC3243" w:rsidRPr="004A0284" w:rsidRDefault="00AC3243" w:rsidP="00AC3243">
      <w:pPr>
        <w:ind w:left="720"/>
        <w:contextualSpacing/>
        <w:jc w:val="both"/>
        <w:rPr>
          <w:rFonts w:ascii="Times New Roman" w:hAnsi="Times New Roman"/>
          <w:i w:val="0"/>
          <w:kern w:val="24"/>
          <w:sz w:val="28"/>
          <w:szCs w:val="28"/>
        </w:rPr>
      </w:pPr>
    </w:p>
    <w:p w:rsidR="00AC3243" w:rsidRPr="004A0284" w:rsidRDefault="00AC3243" w:rsidP="00AC3243">
      <w:pPr>
        <w:ind w:left="142" w:firstLine="578"/>
        <w:contextualSpacing/>
        <w:jc w:val="both"/>
        <w:rPr>
          <w:rFonts w:ascii="Times New Roman" w:hAnsi="Times New Roman"/>
          <w:i w:val="0"/>
          <w:kern w:val="24"/>
          <w:sz w:val="28"/>
          <w:szCs w:val="28"/>
        </w:rPr>
      </w:pPr>
      <w:r w:rsidRPr="004A0284">
        <w:rPr>
          <w:rFonts w:ascii="Times New Roman" w:hAnsi="Times New Roman"/>
          <w:i w:val="0"/>
          <w:kern w:val="24"/>
          <w:sz w:val="28"/>
          <w:szCs w:val="28"/>
        </w:rPr>
        <w:t xml:space="preserve">Прилуцький краєзнавчий музей ім. В.І. Маслова у 2022 році працював згідно своїх робочих планів та відповідно вимог військового стану. Музей веде </w:t>
      </w:r>
      <w:r w:rsidRPr="004A0284">
        <w:rPr>
          <w:rFonts w:ascii="Times New Roman" w:hAnsi="Times New Roman"/>
          <w:i w:val="0"/>
          <w:kern w:val="24"/>
          <w:sz w:val="28"/>
          <w:szCs w:val="28"/>
        </w:rPr>
        <w:lastRenderedPageBreak/>
        <w:t>активну просвітницьку роботу щодо пропагування історії та  культури України, зокрема локальної спадщини.</w:t>
      </w:r>
    </w:p>
    <w:p w:rsidR="00AC3243" w:rsidRPr="004A0284" w:rsidRDefault="00AC3243" w:rsidP="00AC3243">
      <w:pPr>
        <w:ind w:left="720"/>
        <w:contextualSpacing/>
        <w:jc w:val="both"/>
        <w:rPr>
          <w:rFonts w:ascii="Times New Roman" w:hAnsi="Times New Roman"/>
          <w:i w:val="0"/>
          <w:kern w:val="24"/>
          <w:sz w:val="28"/>
          <w:szCs w:val="28"/>
        </w:rPr>
      </w:pPr>
      <w:r w:rsidRPr="004A0284">
        <w:rPr>
          <w:rFonts w:ascii="Times New Roman" w:hAnsi="Times New Roman"/>
          <w:i w:val="0"/>
          <w:kern w:val="24"/>
          <w:sz w:val="28"/>
          <w:szCs w:val="28"/>
        </w:rPr>
        <w:t>А саме:</w:t>
      </w:r>
    </w:p>
    <w:p w:rsidR="00AC3243" w:rsidRPr="004A0284" w:rsidRDefault="00AC3243" w:rsidP="008C0A54">
      <w:pPr>
        <w:numPr>
          <w:ilvl w:val="0"/>
          <w:numId w:val="30"/>
        </w:numPr>
        <w:contextualSpacing/>
        <w:jc w:val="both"/>
        <w:rPr>
          <w:rFonts w:ascii="Times New Roman" w:hAnsi="Times New Roman"/>
          <w:i w:val="0"/>
          <w:kern w:val="24"/>
          <w:sz w:val="28"/>
          <w:szCs w:val="28"/>
        </w:rPr>
      </w:pPr>
      <w:r w:rsidRPr="004A0284">
        <w:rPr>
          <w:rFonts w:ascii="Times New Roman" w:hAnsi="Times New Roman"/>
          <w:i w:val="0"/>
          <w:sz w:val="28"/>
          <w:szCs w:val="28"/>
        </w:rPr>
        <w:t xml:space="preserve">виставки музейного  майданчику: </w:t>
      </w:r>
      <w:r w:rsidRPr="004A0284">
        <w:rPr>
          <w:rFonts w:ascii="Times New Roman" w:hAnsi="Times New Roman"/>
          <w:i w:val="0"/>
          <w:kern w:val="24"/>
          <w:sz w:val="28"/>
          <w:szCs w:val="28"/>
        </w:rPr>
        <w:t>фотовиставка «Колесо часу», виставка малюнків-карикатур «</w:t>
      </w:r>
      <w:proofErr w:type="spellStart"/>
      <w:r w:rsidRPr="004A0284">
        <w:rPr>
          <w:rFonts w:ascii="Times New Roman" w:hAnsi="Times New Roman"/>
          <w:i w:val="0"/>
          <w:kern w:val="24"/>
          <w:sz w:val="28"/>
          <w:szCs w:val="28"/>
        </w:rPr>
        <w:t>Ассоль</w:t>
      </w:r>
      <w:proofErr w:type="spellEnd"/>
      <w:r w:rsidRPr="004A0284">
        <w:rPr>
          <w:rFonts w:ascii="Times New Roman" w:hAnsi="Times New Roman"/>
          <w:i w:val="0"/>
          <w:kern w:val="24"/>
          <w:sz w:val="28"/>
          <w:szCs w:val="28"/>
        </w:rPr>
        <w:t xml:space="preserve"> вже не та…», виставки Українського інституту національної пам’яті «Тріумф людини. Мешканці України, що пережили </w:t>
      </w:r>
      <w:proofErr w:type="spellStart"/>
      <w:r w:rsidRPr="004A0284">
        <w:rPr>
          <w:rFonts w:ascii="Times New Roman" w:hAnsi="Times New Roman"/>
          <w:i w:val="0"/>
          <w:kern w:val="24"/>
          <w:sz w:val="28"/>
          <w:szCs w:val="28"/>
        </w:rPr>
        <w:t>ГУЛАГ</w:t>
      </w:r>
      <w:proofErr w:type="spellEnd"/>
      <w:r w:rsidRPr="004A0284">
        <w:rPr>
          <w:rFonts w:ascii="Times New Roman" w:hAnsi="Times New Roman"/>
          <w:i w:val="0"/>
          <w:kern w:val="24"/>
          <w:sz w:val="28"/>
          <w:szCs w:val="28"/>
        </w:rPr>
        <w:t>», «Герб - символ твоєї свободи», виставка Державного галузевого архіву та Українського інституту національної пам’яті «</w:t>
      </w:r>
      <w:proofErr w:type="spellStart"/>
      <w:r w:rsidRPr="004A0284">
        <w:rPr>
          <w:rFonts w:ascii="Times New Roman" w:hAnsi="Times New Roman"/>
          <w:i w:val="0"/>
          <w:kern w:val="24"/>
          <w:sz w:val="28"/>
          <w:szCs w:val="28"/>
        </w:rPr>
        <w:t>Комунізм=Рашизм</w:t>
      </w:r>
      <w:proofErr w:type="spellEnd"/>
      <w:r w:rsidRPr="004A0284">
        <w:rPr>
          <w:rFonts w:ascii="Times New Roman" w:hAnsi="Times New Roman"/>
          <w:i w:val="0"/>
          <w:kern w:val="24"/>
          <w:sz w:val="28"/>
          <w:szCs w:val="28"/>
        </w:rPr>
        <w:t>», виставка конкурсних творчих робіт Краматорського навчально-методичного центру до Дня незалежності України, виставка банерів «Прилуки крізь віки», виставка до Всесвітнього дня вишиванки;</w:t>
      </w:r>
    </w:p>
    <w:p w:rsidR="00AC3243" w:rsidRPr="004A0284" w:rsidRDefault="00AC3243" w:rsidP="008C0A54">
      <w:pPr>
        <w:numPr>
          <w:ilvl w:val="0"/>
          <w:numId w:val="30"/>
        </w:numPr>
        <w:contextualSpacing/>
        <w:jc w:val="both"/>
        <w:rPr>
          <w:rFonts w:ascii="Times New Roman" w:hAnsi="Times New Roman"/>
          <w:i w:val="0"/>
          <w:kern w:val="24"/>
          <w:sz w:val="28"/>
          <w:szCs w:val="28"/>
        </w:rPr>
      </w:pPr>
      <w:r w:rsidRPr="004A0284">
        <w:rPr>
          <w:rFonts w:ascii="Times New Roman" w:hAnsi="Times New Roman"/>
          <w:i w:val="0"/>
          <w:kern w:val="24"/>
          <w:sz w:val="28"/>
          <w:szCs w:val="28"/>
        </w:rPr>
        <w:t xml:space="preserve">виставки музейної зали: художніх робіт Петра </w:t>
      </w:r>
      <w:proofErr w:type="spellStart"/>
      <w:r w:rsidRPr="004A0284">
        <w:rPr>
          <w:rFonts w:ascii="Times New Roman" w:hAnsi="Times New Roman"/>
          <w:i w:val="0"/>
          <w:kern w:val="24"/>
          <w:sz w:val="28"/>
          <w:szCs w:val="28"/>
        </w:rPr>
        <w:t>Драговенка</w:t>
      </w:r>
      <w:proofErr w:type="spellEnd"/>
      <w:r w:rsidRPr="004A0284">
        <w:rPr>
          <w:rFonts w:ascii="Times New Roman" w:hAnsi="Times New Roman"/>
          <w:i w:val="0"/>
          <w:kern w:val="24"/>
          <w:sz w:val="28"/>
          <w:szCs w:val="28"/>
        </w:rPr>
        <w:t xml:space="preserve"> «Аромати медового літа з присмаком гіркоти», художніх робіт митців м. Прилуки «І буде жити Україна», фотовиставка «Захисники земні й небесні», «Голодомор – нищення ідентичності»;</w:t>
      </w:r>
    </w:p>
    <w:p w:rsidR="00AC3243" w:rsidRPr="004A0284" w:rsidRDefault="00AC3243" w:rsidP="008C0A54">
      <w:pPr>
        <w:pStyle w:val="a3"/>
        <w:numPr>
          <w:ilvl w:val="0"/>
          <w:numId w:val="30"/>
        </w:numPr>
        <w:jc w:val="both"/>
        <w:rPr>
          <w:rFonts w:ascii="Times New Roman" w:hAnsi="Times New Roman"/>
          <w:i w:val="0"/>
          <w:kern w:val="24"/>
          <w:sz w:val="28"/>
          <w:szCs w:val="28"/>
        </w:rPr>
      </w:pPr>
      <w:r w:rsidRPr="004A0284">
        <w:rPr>
          <w:rFonts w:ascii="Times New Roman" w:hAnsi="Times New Roman"/>
          <w:i w:val="0"/>
          <w:kern w:val="24"/>
          <w:sz w:val="28"/>
          <w:szCs w:val="28"/>
        </w:rPr>
        <w:t xml:space="preserve">екскурсії, </w:t>
      </w:r>
      <w:proofErr w:type="spellStart"/>
      <w:r w:rsidRPr="004A0284">
        <w:rPr>
          <w:rFonts w:ascii="Times New Roman" w:hAnsi="Times New Roman"/>
          <w:i w:val="0"/>
          <w:kern w:val="24"/>
          <w:sz w:val="28"/>
          <w:szCs w:val="28"/>
        </w:rPr>
        <w:t>квести</w:t>
      </w:r>
      <w:proofErr w:type="spellEnd"/>
      <w:r w:rsidR="00B20BE0" w:rsidRPr="004A0284">
        <w:rPr>
          <w:rFonts w:ascii="Times New Roman" w:hAnsi="Times New Roman"/>
          <w:i w:val="0"/>
          <w:kern w:val="24"/>
          <w:sz w:val="28"/>
          <w:szCs w:val="28"/>
        </w:rPr>
        <w:t>, лекції на краєзнавчу тематику;</w:t>
      </w:r>
    </w:p>
    <w:p w:rsidR="00AC3243" w:rsidRPr="004A0284" w:rsidRDefault="00B20BE0" w:rsidP="008C0A54">
      <w:pPr>
        <w:pStyle w:val="a3"/>
        <w:numPr>
          <w:ilvl w:val="0"/>
          <w:numId w:val="30"/>
        </w:numPr>
        <w:jc w:val="both"/>
        <w:rPr>
          <w:rFonts w:ascii="Times New Roman" w:hAnsi="Times New Roman"/>
          <w:i w:val="0"/>
          <w:kern w:val="24"/>
          <w:sz w:val="28"/>
          <w:szCs w:val="28"/>
        </w:rPr>
      </w:pPr>
      <w:r w:rsidRPr="004A0284">
        <w:rPr>
          <w:rFonts w:ascii="Times New Roman" w:hAnsi="Times New Roman"/>
          <w:i w:val="0"/>
          <w:kern w:val="24"/>
          <w:sz w:val="28"/>
          <w:szCs w:val="28"/>
        </w:rPr>
        <w:t>п</w:t>
      </w:r>
      <w:r w:rsidR="00AC3243" w:rsidRPr="004A0284">
        <w:rPr>
          <w:rFonts w:ascii="Times New Roman" w:hAnsi="Times New Roman"/>
          <w:i w:val="0"/>
          <w:kern w:val="24"/>
          <w:sz w:val="28"/>
          <w:szCs w:val="28"/>
        </w:rPr>
        <w:t xml:space="preserve">роведено акції «Ніч у музеї» та «Музейне </w:t>
      </w:r>
      <w:proofErr w:type="spellStart"/>
      <w:r w:rsidR="00AC3243" w:rsidRPr="004A0284">
        <w:rPr>
          <w:rFonts w:ascii="Times New Roman" w:hAnsi="Times New Roman"/>
          <w:i w:val="0"/>
          <w:kern w:val="24"/>
          <w:sz w:val="28"/>
          <w:szCs w:val="28"/>
        </w:rPr>
        <w:t>селфі</w:t>
      </w:r>
      <w:proofErr w:type="spellEnd"/>
      <w:r w:rsidR="00AC3243" w:rsidRPr="004A0284">
        <w:rPr>
          <w:rFonts w:ascii="Times New Roman" w:hAnsi="Times New Roman"/>
          <w:i w:val="0"/>
          <w:kern w:val="24"/>
          <w:sz w:val="28"/>
          <w:szCs w:val="28"/>
        </w:rPr>
        <w:t xml:space="preserve">», </w:t>
      </w:r>
      <w:r w:rsidRPr="004A0284">
        <w:rPr>
          <w:rFonts w:ascii="Times New Roman" w:hAnsi="Times New Roman"/>
          <w:i w:val="0"/>
          <w:kern w:val="24"/>
          <w:sz w:val="28"/>
          <w:szCs w:val="28"/>
        </w:rPr>
        <w:t xml:space="preserve"> «Сади Перемоги»;</w:t>
      </w:r>
    </w:p>
    <w:p w:rsidR="00AC3243" w:rsidRPr="004A0284" w:rsidRDefault="00B20BE0" w:rsidP="008C0A54">
      <w:pPr>
        <w:pStyle w:val="a3"/>
        <w:numPr>
          <w:ilvl w:val="0"/>
          <w:numId w:val="30"/>
        </w:numPr>
        <w:jc w:val="both"/>
        <w:rPr>
          <w:rFonts w:ascii="Times New Roman" w:hAnsi="Times New Roman"/>
          <w:i w:val="0"/>
          <w:kern w:val="24"/>
          <w:sz w:val="28"/>
          <w:szCs w:val="28"/>
        </w:rPr>
      </w:pPr>
      <w:r w:rsidRPr="004A0284">
        <w:rPr>
          <w:rFonts w:ascii="Times New Roman" w:hAnsi="Times New Roman"/>
          <w:i w:val="0"/>
          <w:kern w:val="24"/>
          <w:sz w:val="28"/>
          <w:szCs w:val="28"/>
        </w:rPr>
        <w:t>р</w:t>
      </w:r>
      <w:r w:rsidR="00AC3243" w:rsidRPr="004A0284">
        <w:rPr>
          <w:rFonts w:ascii="Times New Roman" w:hAnsi="Times New Roman"/>
          <w:i w:val="0"/>
          <w:kern w:val="24"/>
          <w:sz w:val="28"/>
          <w:szCs w:val="28"/>
        </w:rPr>
        <w:t>еалізовано два проекти «Школа амбасад</w:t>
      </w:r>
      <w:r w:rsidRPr="004A0284">
        <w:rPr>
          <w:rFonts w:ascii="Times New Roman" w:hAnsi="Times New Roman"/>
          <w:i w:val="0"/>
          <w:kern w:val="24"/>
          <w:sz w:val="28"/>
          <w:szCs w:val="28"/>
        </w:rPr>
        <w:t>орів» та «Літній клуб»;</w:t>
      </w:r>
    </w:p>
    <w:p w:rsidR="00AC3243" w:rsidRPr="004A0284" w:rsidRDefault="00B20BE0" w:rsidP="008C0A54">
      <w:pPr>
        <w:pStyle w:val="a3"/>
        <w:numPr>
          <w:ilvl w:val="0"/>
          <w:numId w:val="30"/>
        </w:numPr>
        <w:jc w:val="both"/>
        <w:rPr>
          <w:rFonts w:ascii="Times New Roman" w:hAnsi="Times New Roman"/>
          <w:i w:val="0"/>
          <w:kern w:val="24"/>
          <w:sz w:val="28"/>
          <w:szCs w:val="28"/>
        </w:rPr>
      </w:pPr>
      <w:r w:rsidRPr="004A0284">
        <w:rPr>
          <w:rFonts w:ascii="Times New Roman" w:hAnsi="Times New Roman"/>
          <w:i w:val="0"/>
          <w:kern w:val="24"/>
          <w:sz w:val="28"/>
          <w:szCs w:val="28"/>
        </w:rPr>
        <w:t>п</w:t>
      </w:r>
      <w:r w:rsidR="00AC3243" w:rsidRPr="004A0284">
        <w:rPr>
          <w:rFonts w:ascii="Times New Roman" w:hAnsi="Times New Roman"/>
          <w:i w:val="0"/>
          <w:kern w:val="24"/>
          <w:sz w:val="28"/>
          <w:szCs w:val="28"/>
        </w:rPr>
        <w:t xml:space="preserve">роведено реекспозиція філії музею – </w:t>
      </w:r>
      <w:r w:rsidRPr="004A0284">
        <w:rPr>
          <w:rFonts w:ascii="Times New Roman" w:hAnsi="Times New Roman"/>
          <w:i w:val="0"/>
          <w:kern w:val="24"/>
          <w:sz w:val="28"/>
          <w:szCs w:val="28"/>
        </w:rPr>
        <w:t>виставка «Радянська пропаганда».</w:t>
      </w:r>
    </w:p>
    <w:p w:rsidR="00B20BE0" w:rsidRPr="004A0284" w:rsidRDefault="00B20BE0" w:rsidP="00B20BE0">
      <w:pPr>
        <w:ind w:left="360"/>
        <w:contextualSpacing/>
        <w:jc w:val="both"/>
        <w:rPr>
          <w:rFonts w:ascii="Times New Roman" w:hAnsi="Times New Roman"/>
          <w:i w:val="0"/>
          <w:kern w:val="24"/>
          <w:sz w:val="28"/>
          <w:szCs w:val="28"/>
        </w:rPr>
      </w:pPr>
      <w:r w:rsidRPr="004A0284">
        <w:rPr>
          <w:rFonts w:ascii="Times New Roman" w:hAnsi="Times New Roman"/>
          <w:i w:val="0"/>
          <w:kern w:val="24"/>
          <w:sz w:val="28"/>
          <w:szCs w:val="28"/>
        </w:rPr>
        <w:t>М</w:t>
      </w:r>
      <w:r w:rsidR="00AC3243" w:rsidRPr="004A0284">
        <w:rPr>
          <w:rFonts w:ascii="Times New Roman" w:hAnsi="Times New Roman"/>
          <w:i w:val="0"/>
          <w:kern w:val="24"/>
          <w:sz w:val="28"/>
          <w:szCs w:val="28"/>
        </w:rPr>
        <w:t>узей надає по</w:t>
      </w:r>
      <w:r w:rsidRPr="004A0284">
        <w:rPr>
          <w:rFonts w:ascii="Times New Roman" w:hAnsi="Times New Roman"/>
          <w:i w:val="0"/>
          <w:kern w:val="24"/>
          <w:sz w:val="28"/>
          <w:szCs w:val="28"/>
        </w:rPr>
        <w:t xml:space="preserve">слугу - День народження у музеї, </w:t>
      </w:r>
      <w:r w:rsidR="00AC3243" w:rsidRPr="004A0284">
        <w:rPr>
          <w:rFonts w:ascii="Times New Roman" w:hAnsi="Times New Roman"/>
          <w:i w:val="0"/>
          <w:kern w:val="24"/>
          <w:sz w:val="28"/>
          <w:szCs w:val="28"/>
        </w:rPr>
        <w:t xml:space="preserve">бере </w:t>
      </w:r>
      <w:r w:rsidRPr="004A0284">
        <w:rPr>
          <w:rFonts w:ascii="Times New Roman" w:hAnsi="Times New Roman"/>
          <w:i w:val="0"/>
          <w:kern w:val="24"/>
          <w:sz w:val="28"/>
          <w:szCs w:val="28"/>
        </w:rPr>
        <w:t xml:space="preserve">участь в наукових </w:t>
      </w:r>
    </w:p>
    <w:p w:rsidR="00AC3243" w:rsidRPr="004A0284" w:rsidRDefault="00B20BE0" w:rsidP="00B20BE0">
      <w:pPr>
        <w:contextualSpacing/>
        <w:jc w:val="both"/>
        <w:rPr>
          <w:rFonts w:ascii="Times New Roman" w:hAnsi="Times New Roman"/>
          <w:i w:val="0"/>
          <w:kern w:val="24"/>
          <w:sz w:val="28"/>
          <w:szCs w:val="28"/>
        </w:rPr>
      </w:pPr>
      <w:r w:rsidRPr="004A0284">
        <w:rPr>
          <w:rFonts w:ascii="Times New Roman" w:hAnsi="Times New Roman"/>
          <w:i w:val="0"/>
          <w:kern w:val="24"/>
          <w:sz w:val="28"/>
          <w:szCs w:val="28"/>
        </w:rPr>
        <w:t>конференціях, в</w:t>
      </w:r>
      <w:r w:rsidR="00AC3243" w:rsidRPr="004A0284">
        <w:rPr>
          <w:rFonts w:ascii="Times New Roman" w:hAnsi="Times New Roman"/>
          <w:i w:val="0"/>
          <w:kern w:val="24"/>
          <w:sz w:val="28"/>
          <w:szCs w:val="28"/>
        </w:rPr>
        <w:t>еде активну роботу щодо написання грантових заявок.</w:t>
      </w:r>
    </w:p>
    <w:p w:rsidR="00AC3243" w:rsidRPr="004A0284" w:rsidRDefault="00B20BE0" w:rsidP="00AC3243">
      <w:pPr>
        <w:ind w:firstLine="426"/>
        <w:jc w:val="both"/>
        <w:rPr>
          <w:rFonts w:ascii="Times New Roman" w:hAnsi="Times New Roman"/>
          <w:i w:val="0"/>
          <w:sz w:val="28"/>
          <w:szCs w:val="28"/>
        </w:rPr>
      </w:pPr>
      <w:r w:rsidRPr="004A0284">
        <w:rPr>
          <w:rFonts w:ascii="Times New Roman" w:hAnsi="Times New Roman"/>
          <w:i w:val="0"/>
          <w:sz w:val="28"/>
          <w:szCs w:val="28"/>
        </w:rPr>
        <w:t>Вже п</w:t>
      </w:r>
      <w:r w:rsidR="00AC3243" w:rsidRPr="004A0284">
        <w:rPr>
          <w:rFonts w:ascii="Times New Roman" w:hAnsi="Times New Roman"/>
          <w:i w:val="0"/>
          <w:sz w:val="28"/>
          <w:szCs w:val="28"/>
        </w:rPr>
        <w:t>одані заявки</w:t>
      </w:r>
      <w:r w:rsidRPr="004A0284">
        <w:rPr>
          <w:rFonts w:ascii="Times New Roman" w:hAnsi="Times New Roman"/>
          <w:i w:val="0"/>
          <w:sz w:val="28"/>
          <w:szCs w:val="28"/>
        </w:rPr>
        <w:t xml:space="preserve"> в проєкти:</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о</w:t>
      </w:r>
      <w:r w:rsidR="00AC3243" w:rsidRPr="004A0284">
        <w:rPr>
          <w:rFonts w:ascii="Times New Roman" w:hAnsi="Times New Roman"/>
          <w:i w:val="0"/>
          <w:sz w:val="28"/>
          <w:szCs w:val="28"/>
        </w:rPr>
        <w:t xml:space="preserve">рганізація «Фундація змін» (м. Львів). Грантова ідея - «Віртуальна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експозиція історичного відділу Прилуцького краєз</w:t>
      </w:r>
      <w:r w:rsidR="00B20BE0" w:rsidRPr="004A0284">
        <w:rPr>
          <w:rFonts w:ascii="Times New Roman" w:hAnsi="Times New Roman"/>
          <w:i w:val="0"/>
          <w:sz w:val="28"/>
          <w:szCs w:val="28"/>
        </w:rPr>
        <w:t>навчого музею ім. В.І. Маслова»;</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о</w:t>
      </w:r>
      <w:r w:rsidR="00AC3243" w:rsidRPr="004A0284">
        <w:rPr>
          <w:rFonts w:ascii="Times New Roman" w:hAnsi="Times New Roman"/>
          <w:i w:val="0"/>
          <w:sz w:val="28"/>
          <w:szCs w:val="28"/>
        </w:rPr>
        <w:t>рганізація G</w:t>
      </w:r>
      <w:proofErr w:type="spellStart"/>
      <w:r w:rsidR="00AC3243" w:rsidRPr="004A0284">
        <w:rPr>
          <w:rFonts w:ascii="Times New Roman" w:hAnsi="Times New Roman"/>
          <w:i w:val="0"/>
          <w:sz w:val="28"/>
          <w:szCs w:val="28"/>
          <w:lang w:val="en-US"/>
        </w:rPr>
        <w:t>oethe</w:t>
      </w:r>
      <w:proofErr w:type="spellEnd"/>
      <w:r w:rsidR="00AC3243" w:rsidRPr="004A0284">
        <w:rPr>
          <w:rFonts w:ascii="Times New Roman" w:hAnsi="Times New Roman"/>
          <w:i w:val="0"/>
          <w:sz w:val="28"/>
          <w:szCs w:val="28"/>
        </w:rPr>
        <w:t xml:space="preserve"> </w:t>
      </w:r>
      <w:proofErr w:type="spellStart"/>
      <w:r w:rsidR="00AC3243" w:rsidRPr="004A0284">
        <w:rPr>
          <w:rFonts w:ascii="Times New Roman" w:hAnsi="Times New Roman"/>
          <w:i w:val="0"/>
          <w:sz w:val="28"/>
          <w:szCs w:val="28"/>
          <w:lang w:val="en-US"/>
        </w:rPr>
        <w:t>Institut</w:t>
      </w:r>
      <w:proofErr w:type="spellEnd"/>
      <w:r w:rsidR="00AC3243" w:rsidRPr="004A0284">
        <w:rPr>
          <w:rFonts w:ascii="Times New Roman" w:hAnsi="Times New Roman"/>
          <w:i w:val="0"/>
          <w:sz w:val="28"/>
          <w:szCs w:val="28"/>
        </w:rPr>
        <w:t xml:space="preserve"> (Германія). Грантова ідея - «Віртуальна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експозиція історичного відділу Прилуцького краєз</w:t>
      </w:r>
      <w:r w:rsidR="00B20BE0" w:rsidRPr="004A0284">
        <w:rPr>
          <w:rFonts w:ascii="Times New Roman" w:hAnsi="Times New Roman"/>
          <w:i w:val="0"/>
          <w:sz w:val="28"/>
          <w:szCs w:val="28"/>
        </w:rPr>
        <w:t>навчого музею ім. В.І. Маслова»;</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б</w:t>
      </w:r>
      <w:r w:rsidR="00AC3243" w:rsidRPr="004A0284">
        <w:rPr>
          <w:rFonts w:ascii="Times New Roman" w:hAnsi="Times New Roman"/>
          <w:i w:val="0"/>
          <w:sz w:val="28"/>
          <w:szCs w:val="28"/>
        </w:rPr>
        <w:t xml:space="preserve">лагодійний фонд «МХП Громаді».  Грантова ідея - «Віртуальна експозиція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історичного відділу Прилуцького краєз</w:t>
      </w:r>
      <w:r w:rsidR="00B20BE0" w:rsidRPr="004A0284">
        <w:rPr>
          <w:rFonts w:ascii="Times New Roman" w:hAnsi="Times New Roman"/>
          <w:i w:val="0"/>
          <w:sz w:val="28"/>
          <w:szCs w:val="28"/>
        </w:rPr>
        <w:t>навчого музею ім. В.І. Маслова»;</w:t>
      </w:r>
    </w:p>
    <w:p w:rsidR="00B20BE0" w:rsidRPr="004A0284" w:rsidRDefault="00AC3243"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shd w:val="clear" w:color="auto" w:fill="FFFFFF"/>
        </w:rPr>
        <w:t xml:space="preserve">МБФ «ІЗОЛЯЦІЯ» проект </w:t>
      </w:r>
      <w:r w:rsidRPr="004A0284">
        <w:rPr>
          <w:rFonts w:ascii="Times New Roman" w:hAnsi="Times New Roman"/>
          <w:i w:val="0"/>
          <w:sz w:val="28"/>
          <w:szCs w:val="28"/>
          <w:shd w:val="clear" w:color="auto" w:fill="FFFFFF"/>
          <w:lang w:val="en-US"/>
        </w:rPr>
        <w:t>ZMINA</w:t>
      </w:r>
      <w:r w:rsidRPr="004A0284">
        <w:rPr>
          <w:rFonts w:ascii="Times New Roman" w:hAnsi="Times New Roman"/>
          <w:i w:val="0"/>
          <w:sz w:val="28"/>
          <w:szCs w:val="28"/>
          <w:shd w:val="clear" w:color="auto" w:fill="FFFFFF"/>
        </w:rPr>
        <w:t xml:space="preserve"> 2.0  </w:t>
      </w:r>
      <w:r w:rsidRPr="004A0284">
        <w:rPr>
          <w:rFonts w:ascii="Times New Roman" w:hAnsi="Times New Roman"/>
          <w:i w:val="0"/>
          <w:sz w:val="28"/>
          <w:szCs w:val="28"/>
        </w:rPr>
        <w:t xml:space="preserve">«Відкритий музейний публічний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простір - Те</w:t>
      </w:r>
      <w:r w:rsidR="00B20BE0" w:rsidRPr="004A0284">
        <w:rPr>
          <w:rFonts w:ascii="Times New Roman" w:hAnsi="Times New Roman"/>
          <w:i w:val="0"/>
          <w:sz w:val="28"/>
          <w:szCs w:val="28"/>
        </w:rPr>
        <w:t>риторія діалогу»;</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у</w:t>
      </w:r>
      <w:r w:rsidR="00AC3243" w:rsidRPr="004A0284">
        <w:rPr>
          <w:rFonts w:ascii="Times New Roman" w:hAnsi="Times New Roman"/>
          <w:i w:val="0"/>
          <w:sz w:val="28"/>
          <w:szCs w:val="28"/>
        </w:rPr>
        <w:t>країнський культурний  фонд «Відкритий музейний публічн</w:t>
      </w:r>
      <w:r w:rsidRPr="004A0284">
        <w:rPr>
          <w:rFonts w:ascii="Times New Roman" w:hAnsi="Times New Roman"/>
          <w:i w:val="0"/>
          <w:sz w:val="28"/>
          <w:szCs w:val="28"/>
        </w:rPr>
        <w:t xml:space="preserve">ий простір – </w:t>
      </w:r>
    </w:p>
    <w:p w:rsidR="00AC3243" w:rsidRPr="004A0284" w:rsidRDefault="00B20BE0" w:rsidP="00B20BE0">
      <w:pPr>
        <w:jc w:val="both"/>
        <w:rPr>
          <w:rFonts w:ascii="Times New Roman" w:hAnsi="Times New Roman"/>
          <w:i w:val="0"/>
          <w:sz w:val="28"/>
          <w:szCs w:val="28"/>
        </w:rPr>
      </w:pPr>
      <w:r w:rsidRPr="004A0284">
        <w:rPr>
          <w:rFonts w:ascii="Times New Roman" w:hAnsi="Times New Roman"/>
          <w:i w:val="0"/>
          <w:sz w:val="28"/>
          <w:szCs w:val="28"/>
        </w:rPr>
        <w:t>Територія діалогу»;</w:t>
      </w:r>
    </w:p>
    <w:p w:rsidR="00AC3243" w:rsidRPr="004A0284" w:rsidRDefault="00B20BE0" w:rsidP="00B20BE0">
      <w:pPr>
        <w:pStyle w:val="TableParagraph"/>
        <w:rPr>
          <w:sz w:val="28"/>
          <w:szCs w:val="28"/>
          <w:lang w:val="ru-RU"/>
        </w:rPr>
      </w:pPr>
      <w:r w:rsidRPr="004A0284">
        <w:rPr>
          <w:i/>
          <w:iCs/>
          <w:sz w:val="28"/>
          <w:szCs w:val="28"/>
        </w:rPr>
        <w:t xml:space="preserve">     -</w:t>
      </w:r>
      <w:r w:rsidRPr="004A0284">
        <w:rPr>
          <w:sz w:val="28"/>
          <w:szCs w:val="28"/>
        </w:rPr>
        <w:t xml:space="preserve">   у</w:t>
      </w:r>
      <w:r w:rsidR="00AC3243" w:rsidRPr="004A0284">
        <w:rPr>
          <w:sz w:val="28"/>
          <w:szCs w:val="28"/>
        </w:rPr>
        <w:t xml:space="preserve">країнський культурний  фонд </w:t>
      </w:r>
      <w:r w:rsidR="00AC3243" w:rsidRPr="004A0284">
        <w:rPr>
          <w:sz w:val="28"/>
          <w:szCs w:val="28"/>
          <w:lang w:val="ru-RU"/>
        </w:rPr>
        <w:t xml:space="preserve"> «</w:t>
      </w:r>
      <w:proofErr w:type="spellStart"/>
      <w:r w:rsidR="00AC3243" w:rsidRPr="004A0284">
        <w:rPr>
          <w:sz w:val="28"/>
          <w:szCs w:val="28"/>
        </w:rPr>
        <w:t>Безбар`єрна</w:t>
      </w:r>
      <w:proofErr w:type="spellEnd"/>
      <w:r w:rsidR="00AC3243" w:rsidRPr="004A0284">
        <w:rPr>
          <w:sz w:val="28"/>
          <w:szCs w:val="28"/>
        </w:rPr>
        <w:t xml:space="preserve">  історико-культурна освіта</w:t>
      </w:r>
      <w:r w:rsidR="00AC3243" w:rsidRPr="004A0284">
        <w:rPr>
          <w:sz w:val="28"/>
          <w:szCs w:val="28"/>
          <w:lang w:val="ru-RU"/>
        </w:rPr>
        <w:t>»</w:t>
      </w:r>
      <w:r w:rsidRPr="004A0284">
        <w:rPr>
          <w:sz w:val="28"/>
          <w:szCs w:val="28"/>
          <w:lang w:val="ru-RU"/>
        </w:rPr>
        <w:t>;</w:t>
      </w:r>
    </w:p>
    <w:p w:rsidR="00AC3243" w:rsidRPr="004A0284" w:rsidRDefault="00B20BE0" w:rsidP="00B20BE0">
      <w:pPr>
        <w:jc w:val="both"/>
        <w:rPr>
          <w:rFonts w:ascii="Times New Roman" w:hAnsi="Times New Roman"/>
          <w:i w:val="0"/>
          <w:sz w:val="28"/>
          <w:szCs w:val="28"/>
        </w:rPr>
      </w:pPr>
      <w:r w:rsidRPr="004A0284">
        <w:rPr>
          <w:rFonts w:ascii="Times New Roman" w:hAnsi="Times New Roman"/>
          <w:i w:val="0"/>
          <w:sz w:val="28"/>
          <w:szCs w:val="28"/>
          <w:lang w:val="ru-RU"/>
        </w:rPr>
        <w:t xml:space="preserve">     - </w:t>
      </w:r>
      <w:r w:rsidR="00AC3243" w:rsidRPr="004A0284">
        <w:rPr>
          <w:rFonts w:ascii="Times New Roman" w:hAnsi="Times New Roman"/>
          <w:i w:val="0"/>
          <w:sz w:val="28"/>
          <w:szCs w:val="28"/>
        </w:rPr>
        <w:t>ГО «Інша освіта» за підтримки Європейського Союзу Участь у програмі «Сила тут</w:t>
      </w:r>
      <w:r w:rsidRPr="004A0284">
        <w:rPr>
          <w:rFonts w:ascii="Times New Roman" w:hAnsi="Times New Roman"/>
          <w:i w:val="0"/>
          <w:sz w:val="28"/>
          <w:szCs w:val="28"/>
        </w:rPr>
        <w:t>: жива культурна спадщина»;</w:t>
      </w:r>
    </w:p>
    <w:p w:rsidR="00AC3243" w:rsidRPr="004A0284" w:rsidRDefault="00B20BE0" w:rsidP="00B20BE0">
      <w:pPr>
        <w:ind w:firstLine="284"/>
        <w:jc w:val="both"/>
        <w:rPr>
          <w:rFonts w:ascii="Times New Roman" w:hAnsi="Times New Roman"/>
          <w:i w:val="0"/>
          <w:sz w:val="28"/>
          <w:szCs w:val="28"/>
        </w:rPr>
      </w:pPr>
      <w:r w:rsidRPr="004A0284">
        <w:rPr>
          <w:rFonts w:ascii="Times New Roman" w:hAnsi="Times New Roman"/>
          <w:i w:val="0"/>
          <w:sz w:val="28"/>
          <w:szCs w:val="28"/>
        </w:rPr>
        <w:t>- у</w:t>
      </w:r>
      <w:r w:rsidR="00AC3243" w:rsidRPr="004A0284">
        <w:rPr>
          <w:rFonts w:ascii="Times New Roman" w:hAnsi="Times New Roman"/>
          <w:i w:val="0"/>
          <w:sz w:val="28"/>
          <w:szCs w:val="28"/>
        </w:rPr>
        <w:t>країнський культурний  фонд «Освітній простір».</w:t>
      </w:r>
    </w:p>
    <w:p w:rsidR="00AC3243" w:rsidRPr="004A0284" w:rsidRDefault="00B20BE0" w:rsidP="00AC3243">
      <w:pPr>
        <w:pStyle w:val="a3"/>
        <w:jc w:val="both"/>
        <w:rPr>
          <w:rFonts w:ascii="Times New Roman" w:hAnsi="Times New Roman"/>
          <w:i w:val="0"/>
          <w:sz w:val="28"/>
          <w:szCs w:val="28"/>
        </w:rPr>
      </w:pPr>
      <w:r w:rsidRPr="004A0284">
        <w:rPr>
          <w:rFonts w:ascii="Times New Roman" w:hAnsi="Times New Roman"/>
          <w:i w:val="0"/>
          <w:sz w:val="28"/>
          <w:szCs w:val="28"/>
        </w:rPr>
        <w:t>В поточному році вже о</w:t>
      </w:r>
      <w:r w:rsidR="00AC3243" w:rsidRPr="004A0284">
        <w:rPr>
          <w:rFonts w:ascii="Times New Roman" w:hAnsi="Times New Roman"/>
          <w:i w:val="0"/>
          <w:sz w:val="28"/>
          <w:szCs w:val="28"/>
        </w:rPr>
        <w:t>тримане грантове фінансування:</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від о</w:t>
      </w:r>
      <w:r w:rsidR="00AC3243" w:rsidRPr="004A0284">
        <w:rPr>
          <w:rFonts w:ascii="Times New Roman" w:hAnsi="Times New Roman"/>
          <w:i w:val="0"/>
          <w:sz w:val="28"/>
          <w:szCs w:val="28"/>
        </w:rPr>
        <w:t>рганізаці</w:t>
      </w:r>
      <w:r w:rsidRPr="004A0284">
        <w:rPr>
          <w:rFonts w:ascii="Times New Roman" w:hAnsi="Times New Roman"/>
          <w:i w:val="0"/>
          <w:sz w:val="28"/>
          <w:szCs w:val="28"/>
        </w:rPr>
        <w:t>ї</w:t>
      </w:r>
      <w:r w:rsidR="00AC3243" w:rsidRPr="004A0284">
        <w:rPr>
          <w:rFonts w:ascii="Times New Roman" w:hAnsi="Times New Roman"/>
          <w:i w:val="0"/>
          <w:sz w:val="28"/>
          <w:szCs w:val="28"/>
        </w:rPr>
        <w:t xml:space="preserve"> «Будуємо Україну Разом» (БУР). Проєкт – «Історичний </w:t>
      </w:r>
      <w:proofErr w:type="spellStart"/>
      <w:r w:rsidR="00AC3243" w:rsidRPr="004A0284">
        <w:rPr>
          <w:rFonts w:ascii="Times New Roman" w:hAnsi="Times New Roman"/>
          <w:i w:val="0"/>
          <w:sz w:val="28"/>
          <w:szCs w:val="28"/>
        </w:rPr>
        <w:t>хаб</w:t>
      </w:r>
      <w:proofErr w:type="spellEnd"/>
      <w:r w:rsidR="00AC3243" w:rsidRPr="004A0284">
        <w:rPr>
          <w:rFonts w:ascii="Times New Roman" w:hAnsi="Times New Roman"/>
          <w:i w:val="0"/>
          <w:sz w:val="28"/>
          <w:szCs w:val="28"/>
        </w:rPr>
        <w:t>»</w:t>
      </w:r>
      <w:r w:rsidRPr="004A0284">
        <w:rPr>
          <w:rFonts w:ascii="Times New Roman" w:hAnsi="Times New Roman"/>
          <w:i w:val="0"/>
          <w:sz w:val="28"/>
          <w:szCs w:val="28"/>
        </w:rPr>
        <w:t xml:space="preserve">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 20 000 грн.</w:t>
      </w:r>
      <w:r w:rsidR="00B20BE0" w:rsidRPr="004A0284">
        <w:rPr>
          <w:rFonts w:ascii="Times New Roman" w:hAnsi="Times New Roman"/>
          <w:i w:val="0"/>
          <w:sz w:val="28"/>
          <w:szCs w:val="28"/>
        </w:rPr>
        <w:t>;</w:t>
      </w:r>
    </w:p>
    <w:p w:rsidR="00B20BE0" w:rsidRPr="004A0284" w:rsidRDefault="00B20BE0" w:rsidP="008C0A54">
      <w:pPr>
        <w:pStyle w:val="a3"/>
        <w:numPr>
          <w:ilvl w:val="0"/>
          <w:numId w:val="30"/>
        </w:numPr>
        <w:jc w:val="both"/>
        <w:rPr>
          <w:rFonts w:ascii="Times New Roman" w:hAnsi="Times New Roman"/>
          <w:i w:val="0"/>
          <w:sz w:val="28"/>
          <w:szCs w:val="28"/>
        </w:rPr>
      </w:pPr>
      <w:r w:rsidRPr="004A0284">
        <w:rPr>
          <w:rFonts w:ascii="Times New Roman" w:hAnsi="Times New Roman"/>
          <w:i w:val="0"/>
          <w:sz w:val="28"/>
          <w:szCs w:val="28"/>
        </w:rPr>
        <w:t>від о</w:t>
      </w:r>
      <w:r w:rsidR="00AC3243" w:rsidRPr="004A0284">
        <w:rPr>
          <w:rFonts w:ascii="Times New Roman" w:hAnsi="Times New Roman"/>
          <w:i w:val="0"/>
          <w:sz w:val="28"/>
          <w:szCs w:val="28"/>
        </w:rPr>
        <w:t>рганізація M</w:t>
      </w:r>
      <w:proofErr w:type="spellStart"/>
      <w:r w:rsidR="00AC3243" w:rsidRPr="004A0284">
        <w:rPr>
          <w:rFonts w:ascii="Times New Roman" w:hAnsi="Times New Roman"/>
          <w:i w:val="0"/>
          <w:sz w:val="28"/>
          <w:szCs w:val="28"/>
          <w:lang w:val="en-US"/>
        </w:rPr>
        <w:t>useum</w:t>
      </w:r>
      <w:proofErr w:type="spellEnd"/>
      <w:r w:rsidR="00AC3243" w:rsidRPr="004A0284">
        <w:rPr>
          <w:rFonts w:ascii="Times New Roman" w:hAnsi="Times New Roman"/>
          <w:i w:val="0"/>
          <w:sz w:val="28"/>
          <w:szCs w:val="28"/>
        </w:rPr>
        <w:t xml:space="preserve"> </w:t>
      </w:r>
      <w:r w:rsidR="00AC3243" w:rsidRPr="004A0284">
        <w:rPr>
          <w:rFonts w:ascii="Times New Roman" w:hAnsi="Times New Roman"/>
          <w:i w:val="0"/>
          <w:sz w:val="28"/>
          <w:szCs w:val="28"/>
          <w:lang w:val="en-US"/>
        </w:rPr>
        <w:t>Berlin</w:t>
      </w:r>
      <w:r w:rsidR="00AC3243" w:rsidRPr="004A0284">
        <w:rPr>
          <w:rFonts w:ascii="Times New Roman" w:hAnsi="Times New Roman"/>
          <w:i w:val="0"/>
          <w:sz w:val="28"/>
          <w:szCs w:val="28"/>
        </w:rPr>
        <w:t xml:space="preserve"> </w:t>
      </w:r>
      <w:proofErr w:type="spellStart"/>
      <w:r w:rsidR="00AC3243" w:rsidRPr="004A0284">
        <w:rPr>
          <w:rFonts w:ascii="Times New Roman" w:hAnsi="Times New Roman"/>
          <w:i w:val="0"/>
          <w:sz w:val="28"/>
          <w:szCs w:val="28"/>
          <w:lang w:val="en-US"/>
        </w:rPr>
        <w:t>Karlshorst</w:t>
      </w:r>
      <w:proofErr w:type="spellEnd"/>
      <w:r w:rsidR="00AC3243" w:rsidRPr="004A0284">
        <w:rPr>
          <w:rFonts w:ascii="Times New Roman" w:hAnsi="Times New Roman"/>
          <w:i w:val="0"/>
          <w:sz w:val="28"/>
          <w:szCs w:val="28"/>
        </w:rPr>
        <w:t xml:space="preserve">. Проєкт –  «Забезпечення </w:t>
      </w:r>
    </w:p>
    <w:p w:rsidR="00AC3243" w:rsidRPr="004A0284" w:rsidRDefault="00AC3243" w:rsidP="00B20BE0">
      <w:pPr>
        <w:jc w:val="both"/>
        <w:rPr>
          <w:rFonts w:ascii="Times New Roman" w:hAnsi="Times New Roman"/>
          <w:i w:val="0"/>
          <w:sz w:val="28"/>
          <w:szCs w:val="28"/>
        </w:rPr>
      </w:pPr>
      <w:r w:rsidRPr="004A0284">
        <w:rPr>
          <w:rFonts w:ascii="Times New Roman" w:hAnsi="Times New Roman"/>
          <w:i w:val="0"/>
          <w:sz w:val="28"/>
          <w:szCs w:val="28"/>
        </w:rPr>
        <w:t xml:space="preserve">збереження  документів та архівних фондів українських партнерських установ Мережі допомоги </w:t>
      </w:r>
      <w:proofErr w:type="spellStart"/>
      <w:r w:rsidRPr="004A0284">
        <w:rPr>
          <w:rFonts w:ascii="Times New Roman" w:hAnsi="Times New Roman"/>
          <w:i w:val="0"/>
          <w:sz w:val="28"/>
          <w:szCs w:val="28"/>
        </w:rPr>
        <w:t>пережившим</w:t>
      </w:r>
      <w:proofErr w:type="spellEnd"/>
      <w:r w:rsidRPr="004A0284">
        <w:rPr>
          <w:rFonts w:ascii="Times New Roman" w:hAnsi="Times New Roman"/>
          <w:i w:val="0"/>
          <w:sz w:val="28"/>
          <w:szCs w:val="28"/>
        </w:rPr>
        <w:t xml:space="preserve"> націонал-соціалістичні пе</w:t>
      </w:r>
      <w:r w:rsidR="00B20BE0" w:rsidRPr="004A0284">
        <w:rPr>
          <w:rFonts w:ascii="Times New Roman" w:hAnsi="Times New Roman"/>
          <w:i w:val="0"/>
          <w:sz w:val="28"/>
          <w:szCs w:val="28"/>
        </w:rPr>
        <w:t>реслідування» – 3 000 Євро;</w:t>
      </w:r>
    </w:p>
    <w:p w:rsidR="00AC3243" w:rsidRPr="004A0284" w:rsidRDefault="00B20BE0" w:rsidP="008C0A54">
      <w:pPr>
        <w:pStyle w:val="a3"/>
        <w:numPr>
          <w:ilvl w:val="0"/>
          <w:numId w:val="30"/>
        </w:numPr>
        <w:shd w:val="clear" w:color="auto" w:fill="FFFFFF"/>
        <w:ind w:left="0" w:firstLine="426"/>
        <w:jc w:val="both"/>
        <w:rPr>
          <w:rFonts w:ascii="Times New Roman" w:hAnsi="Times New Roman"/>
          <w:i w:val="0"/>
          <w:sz w:val="28"/>
          <w:szCs w:val="28"/>
          <w:lang w:eastAsia="ru-RU"/>
        </w:rPr>
      </w:pPr>
      <w:r w:rsidRPr="004A0284">
        <w:rPr>
          <w:rFonts w:ascii="Times New Roman" w:hAnsi="Times New Roman"/>
          <w:i w:val="0"/>
          <w:sz w:val="28"/>
          <w:szCs w:val="28"/>
        </w:rPr>
        <w:lastRenderedPageBreak/>
        <w:t>від м</w:t>
      </w:r>
      <w:hyperlink r:id="rId14" w:history="1">
        <w:r w:rsidR="00AC3243" w:rsidRPr="004A0284">
          <w:rPr>
            <w:rFonts w:ascii="Times New Roman" w:hAnsi="Times New Roman"/>
            <w:i w:val="0"/>
            <w:sz w:val="28"/>
            <w:szCs w:val="28"/>
            <w:bdr w:val="none" w:sz="0" w:space="0" w:color="auto" w:frame="1"/>
            <w:lang w:eastAsia="ru-RU"/>
          </w:rPr>
          <w:t>узейний кризовий центр/</w:t>
        </w:r>
        <w:proofErr w:type="spellStart"/>
        <w:r w:rsidR="00AC3243" w:rsidRPr="004A0284">
          <w:rPr>
            <w:rFonts w:ascii="Times New Roman" w:hAnsi="Times New Roman"/>
            <w:i w:val="0"/>
            <w:sz w:val="28"/>
            <w:szCs w:val="28"/>
            <w:bdr w:val="none" w:sz="0" w:space="0" w:color="auto" w:frame="1"/>
            <w:lang w:eastAsia="ru-RU"/>
          </w:rPr>
          <w:t>Museum</w:t>
        </w:r>
        <w:proofErr w:type="spellEnd"/>
        <w:r w:rsidR="00AC3243" w:rsidRPr="004A0284">
          <w:rPr>
            <w:rFonts w:ascii="Times New Roman" w:hAnsi="Times New Roman"/>
            <w:i w:val="0"/>
            <w:sz w:val="28"/>
            <w:szCs w:val="28"/>
            <w:bdr w:val="none" w:sz="0" w:space="0" w:color="auto" w:frame="1"/>
            <w:lang w:eastAsia="ru-RU"/>
          </w:rPr>
          <w:t xml:space="preserve"> </w:t>
        </w:r>
        <w:proofErr w:type="spellStart"/>
        <w:r w:rsidR="00AC3243" w:rsidRPr="004A0284">
          <w:rPr>
            <w:rFonts w:ascii="Times New Roman" w:hAnsi="Times New Roman"/>
            <w:i w:val="0"/>
            <w:sz w:val="28"/>
            <w:szCs w:val="28"/>
            <w:bdr w:val="none" w:sz="0" w:space="0" w:color="auto" w:frame="1"/>
            <w:lang w:eastAsia="ru-RU"/>
          </w:rPr>
          <w:t>Crisis</w:t>
        </w:r>
        <w:proofErr w:type="spellEnd"/>
        <w:r w:rsidR="00AC3243" w:rsidRPr="004A0284">
          <w:rPr>
            <w:rFonts w:ascii="Times New Roman" w:hAnsi="Times New Roman"/>
            <w:i w:val="0"/>
            <w:sz w:val="28"/>
            <w:szCs w:val="28"/>
            <w:bdr w:val="none" w:sz="0" w:space="0" w:color="auto" w:frame="1"/>
            <w:lang w:eastAsia="ru-RU"/>
          </w:rPr>
          <w:t xml:space="preserve"> </w:t>
        </w:r>
        <w:proofErr w:type="spellStart"/>
        <w:r w:rsidR="00AC3243" w:rsidRPr="004A0284">
          <w:rPr>
            <w:rFonts w:ascii="Times New Roman" w:hAnsi="Times New Roman"/>
            <w:i w:val="0"/>
            <w:sz w:val="28"/>
            <w:szCs w:val="28"/>
            <w:bdr w:val="none" w:sz="0" w:space="0" w:color="auto" w:frame="1"/>
            <w:lang w:eastAsia="ru-RU"/>
          </w:rPr>
          <w:t>Center</w:t>
        </w:r>
        <w:proofErr w:type="spellEnd"/>
      </w:hyperlink>
      <w:r w:rsidR="00AC3243" w:rsidRPr="004A0284">
        <w:rPr>
          <w:rFonts w:ascii="Times New Roman" w:hAnsi="Times New Roman"/>
          <w:i w:val="0"/>
          <w:sz w:val="28"/>
          <w:szCs w:val="28"/>
          <w:lang w:eastAsia="ru-RU"/>
        </w:rPr>
        <w:t xml:space="preserve"> , </w:t>
      </w:r>
      <w:hyperlink r:id="rId15" w:history="1">
        <w:r w:rsidR="00AC3243" w:rsidRPr="004A0284">
          <w:rPr>
            <w:rFonts w:ascii="Times New Roman" w:hAnsi="Times New Roman"/>
            <w:i w:val="0"/>
            <w:sz w:val="28"/>
            <w:szCs w:val="28"/>
            <w:bdr w:val="none" w:sz="0" w:space="0" w:color="auto" w:frame="1"/>
            <w:lang w:eastAsia="ru-RU"/>
          </w:rPr>
          <w:t xml:space="preserve">Інша Освіта / </w:t>
        </w:r>
        <w:proofErr w:type="spellStart"/>
        <w:r w:rsidR="00AC3243" w:rsidRPr="004A0284">
          <w:rPr>
            <w:rFonts w:ascii="Times New Roman" w:hAnsi="Times New Roman"/>
            <w:i w:val="0"/>
            <w:sz w:val="28"/>
            <w:szCs w:val="28"/>
            <w:bdr w:val="none" w:sz="0" w:space="0" w:color="auto" w:frame="1"/>
            <w:lang w:eastAsia="ru-RU"/>
          </w:rPr>
          <w:t>InshaOsvita</w:t>
        </w:r>
        <w:proofErr w:type="spellEnd"/>
      </w:hyperlink>
      <w:r w:rsidR="00AC3243" w:rsidRPr="004A0284">
        <w:rPr>
          <w:rFonts w:ascii="Times New Roman" w:hAnsi="Times New Roman"/>
          <w:i w:val="0"/>
          <w:sz w:val="28"/>
          <w:szCs w:val="28"/>
          <w:lang w:eastAsia="ru-RU"/>
        </w:rPr>
        <w:t xml:space="preserve"> проєкт «Сила тут» за підтримки швейцарського фонду ALIPH (Міжнародний альянс із захисту спадщини в зонах конфлікту) – 191888 грн.</w:t>
      </w:r>
      <w:r w:rsidR="00AA649B" w:rsidRPr="004A0284">
        <w:rPr>
          <w:rFonts w:ascii="Times New Roman" w:hAnsi="Times New Roman"/>
          <w:i w:val="0"/>
          <w:sz w:val="28"/>
          <w:szCs w:val="28"/>
          <w:lang w:eastAsia="ru-RU"/>
        </w:rPr>
        <w:t>;</w:t>
      </w:r>
    </w:p>
    <w:p w:rsidR="00AC3243" w:rsidRPr="004A0284" w:rsidRDefault="00AA649B" w:rsidP="00AA649B">
      <w:pPr>
        <w:shd w:val="clear" w:color="auto" w:fill="FFFFFF"/>
        <w:rPr>
          <w:rFonts w:ascii="Times New Roman" w:hAnsi="Times New Roman"/>
          <w:i w:val="0"/>
          <w:sz w:val="28"/>
          <w:szCs w:val="28"/>
          <w:lang w:eastAsia="ru-RU"/>
        </w:rPr>
      </w:pPr>
      <w:r w:rsidRPr="004A0284">
        <w:rPr>
          <w:rFonts w:ascii="Times New Roman" w:hAnsi="Times New Roman"/>
          <w:i w:val="0"/>
          <w:sz w:val="28"/>
          <w:szCs w:val="28"/>
          <w:lang w:eastAsia="ru-RU"/>
        </w:rPr>
        <w:t xml:space="preserve">      - </w:t>
      </w:r>
      <w:r w:rsidR="00AC3243" w:rsidRPr="004A0284">
        <w:rPr>
          <w:rFonts w:ascii="Times New Roman" w:hAnsi="Times New Roman"/>
          <w:i w:val="0"/>
          <w:sz w:val="28"/>
          <w:szCs w:val="28"/>
          <w:lang w:eastAsia="ru-RU"/>
        </w:rPr>
        <w:t xml:space="preserve">ГО «Розвиток громадянських </w:t>
      </w:r>
      <w:proofErr w:type="spellStart"/>
      <w:r w:rsidR="00AC3243" w:rsidRPr="004A0284">
        <w:rPr>
          <w:rFonts w:ascii="Times New Roman" w:hAnsi="Times New Roman"/>
          <w:i w:val="0"/>
          <w:sz w:val="28"/>
          <w:szCs w:val="28"/>
          <w:lang w:eastAsia="ru-RU"/>
        </w:rPr>
        <w:t>компетентностей</w:t>
      </w:r>
      <w:proofErr w:type="spellEnd"/>
      <w:r w:rsidR="00AC3243" w:rsidRPr="004A0284">
        <w:rPr>
          <w:rFonts w:ascii="Times New Roman" w:hAnsi="Times New Roman"/>
          <w:i w:val="0"/>
          <w:sz w:val="28"/>
          <w:szCs w:val="28"/>
          <w:lang w:eastAsia="ru-RU"/>
        </w:rPr>
        <w:t xml:space="preserve"> в Україні (</w:t>
      </w:r>
      <w:hyperlink r:id="rId16" w:history="1">
        <w:r w:rsidR="00AC3243" w:rsidRPr="004A0284">
          <w:rPr>
            <w:rFonts w:ascii="Times New Roman" w:hAnsi="Times New Roman"/>
            <w:i w:val="0"/>
            <w:sz w:val="28"/>
            <w:szCs w:val="28"/>
            <w:bdr w:val="none" w:sz="0" w:space="0" w:color="auto" w:frame="1"/>
            <w:lang w:eastAsia="ru-RU"/>
          </w:rPr>
          <w:t>#DOCCU</w:t>
        </w:r>
      </w:hyperlink>
      <w:r w:rsidR="00AC3243" w:rsidRPr="004A0284">
        <w:rPr>
          <w:rFonts w:ascii="Times New Roman" w:hAnsi="Times New Roman"/>
          <w:i w:val="0"/>
          <w:sz w:val="28"/>
          <w:szCs w:val="28"/>
          <w:lang w:eastAsia="ru-RU"/>
        </w:rPr>
        <w:t xml:space="preserve">). Фінансова підтримка </w:t>
      </w:r>
      <w:r w:rsidR="00AC3243" w:rsidRPr="004A0284">
        <w:rPr>
          <w:rFonts w:ascii="Times New Roman" w:hAnsi="Times New Roman"/>
          <w:i w:val="0"/>
          <w:sz w:val="28"/>
          <w:szCs w:val="28"/>
          <w:lang w:val="en-US" w:eastAsia="ru-RU"/>
        </w:rPr>
        <w:t>FCA</w:t>
      </w:r>
      <w:r w:rsidR="00AC3243" w:rsidRPr="004A0284">
        <w:rPr>
          <w:rFonts w:ascii="Times New Roman" w:hAnsi="Times New Roman"/>
          <w:i w:val="0"/>
          <w:sz w:val="28"/>
          <w:szCs w:val="28"/>
          <w:lang w:eastAsia="ru-RU"/>
        </w:rPr>
        <w:t xml:space="preserve"> </w:t>
      </w:r>
      <w:r w:rsidR="00AC3243" w:rsidRPr="004A0284">
        <w:rPr>
          <w:rFonts w:ascii="Times New Roman" w:hAnsi="Times New Roman"/>
          <w:i w:val="0"/>
          <w:sz w:val="28"/>
          <w:szCs w:val="28"/>
          <w:lang w:val="en-US" w:eastAsia="ru-RU"/>
        </w:rPr>
        <w:t>Finn</w:t>
      </w:r>
      <w:r w:rsidR="00AC3243" w:rsidRPr="004A0284">
        <w:rPr>
          <w:rFonts w:ascii="Times New Roman" w:hAnsi="Times New Roman"/>
          <w:i w:val="0"/>
          <w:sz w:val="28"/>
          <w:szCs w:val="28"/>
          <w:lang w:eastAsia="ru-RU"/>
        </w:rPr>
        <w:t xml:space="preserve"> </w:t>
      </w:r>
      <w:r w:rsidR="00AC3243" w:rsidRPr="004A0284">
        <w:rPr>
          <w:rFonts w:ascii="Times New Roman" w:hAnsi="Times New Roman"/>
          <w:i w:val="0"/>
          <w:sz w:val="28"/>
          <w:szCs w:val="28"/>
          <w:lang w:val="en-US" w:eastAsia="ru-RU"/>
        </w:rPr>
        <w:t>Church</w:t>
      </w:r>
      <w:r w:rsidR="00AC3243" w:rsidRPr="004A0284">
        <w:rPr>
          <w:rFonts w:ascii="Times New Roman" w:hAnsi="Times New Roman"/>
          <w:i w:val="0"/>
          <w:sz w:val="28"/>
          <w:szCs w:val="28"/>
          <w:lang w:eastAsia="ru-RU"/>
        </w:rPr>
        <w:t xml:space="preserve"> </w:t>
      </w:r>
      <w:r w:rsidR="00AC3243" w:rsidRPr="004A0284">
        <w:rPr>
          <w:rFonts w:ascii="Times New Roman" w:hAnsi="Times New Roman"/>
          <w:i w:val="0"/>
          <w:sz w:val="28"/>
          <w:szCs w:val="28"/>
          <w:lang w:val="en-US" w:eastAsia="ru-RU"/>
        </w:rPr>
        <w:t>Aid</w:t>
      </w:r>
      <w:r w:rsidR="00AC3243" w:rsidRPr="004A0284">
        <w:rPr>
          <w:rFonts w:ascii="Times New Roman" w:hAnsi="Times New Roman"/>
          <w:i w:val="0"/>
          <w:sz w:val="28"/>
          <w:szCs w:val="28"/>
          <w:lang w:eastAsia="ru-RU"/>
        </w:rPr>
        <w:t xml:space="preserve">, </w:t>
      </w:r>
      <w:hyperlink r:id="rId17" w:history="1">
        <w:r w:rsidR="00AC3243" w:rsidRPr="004A0284">
          <w:rPr>
            <w:rFonts w:ascii="Times New Roman" w:hAnsi="Times New Roman"/>
            <w:i w:val="0"/>
            <w:sz w:val="28"/>
            <w:szCs w:val="28"/>
            <w:bdr w:val="none" w:sz="0" w:space="0" w:color="auto" w:frame="1"/>
            <w:lang w:eastAsia="ru-RU"/>
          </w:rPr>
          <w:t>#</w:t>
        </w:r>
        <w:r w:rsidR="00AC3243" w:rsidRPr="004A0284">
          <w:rPr>
            <w:rFonts w:ascii="Times New Roman" w:hAnsi="Times New Roman"/>
            <w:i w:val="0"/>
            <w:sz w:val="28"/>
            <w:szCs w:val="28"/>
            <w:bdr w:val="none" w:sz="0" w:space="0" w:color="auto" w:frame="1"/>
            <w:lang w:val="en-US" w:eastAsia="ru-RU"/>
          </w:rPr>
          <w:t>GOGLOBAL</w:t>
        </w:r>
      </w:hyperlink>
      <w:r w:rsidR="00AC3243" w:rsidRPr="004A0284">
        <w:rPr>
          <w:rFonts w:ascii="Times New Roman" w:hAnsi="Times New Roman"/>
          <w:i w:val="0"/>
          <w:sz w:val="28"/>
          <w:szCs w:val="28"/>
          <w:lang w:eastAsia="ru-RU"/>
        </w:rPr>
        <w:t xml:space="preserve"> -  проєкт Літній табір "</w:t>
      </w:r>
      <w:proofErr w:type="spellStart"/>
      <w:r w:rsidR="00AC3243" w:rsidRPr="004A0284">
        <w:rPr>
          <w:rFonts w:ascii="Times New Roman" w:hAnsi="Times New Roman"/>
          <w:i w:val="0"/>
          <w:sz w:val="28"/>
          <w:szCs w:val="28"/>
          <w:lang w:eastAsia="ru-RU"/>
        </w:rPr>
        <w:t>ДеМО</w:t>
      </w:r>
      <w:proofErr w:type="spellEnd"/>
      <w:r w:rsidR="00AC3243" w:rsidRPr="004A0284">
        <w:rPr>
          <w:rFonts w:ascii="Times New Roman" w:hAnsi="Times New Roman"/>
          <w:i w:val="0"/>
          <w:sz w:val="28"/>
          <w:szCs w:val="28"/>
          <w:lang w:eastAsia="ru-RU"/>
        </w:rPr>
        <w:t>" – предметна допомога.</w:t>
      </w:r>
    </w:p>
    <w:p w:rsidR="00AC3243" w:rsidRPr="004A0284" w:rsidRDefault="00AC3243" w:rsidP="00AA649B">
      <w:pPr>
        <w:pStyle w:val="a3"/>
        <w:tabs>
          <w:tab w:val="left" w:pos="0"/>
        </w:tabs>
        <w:ind w:left="0" w:firstLine="360"/>
        <w:jc w:val="both"/>
        <w:rPr>
          <w:rFonts w:ascii="Times New Roman" w:hAnsi="Times New Roman"/>
          <w:i w:val="0"/>
          <w:sz w:val="28"/>
          <w:szCs w:val="28"/>
        </w:rPr>
      </w:pPr>
      <w:r w:rsidRPr="004A0284">
        <w:rPr>
          <w:rFonts w:ascii="Times New Roman" w:hAnsi="Times New Roman"/>
          <w:i w:val="0"/>
          <w:sz w:val="28"/>
          <w:szCs w:val="28"/>
          <w:lang w:eastAsia="ru-RU"/>
        </w:rPr>
        <w:t xml:space="preserve">Музей є співавтором процесу перейменування вулиць міста. Підготовлено 5 </w:t>
      </w:r>
      <w:proofErr w:type="spellStart"/>
      <w:r w:rsidRPr="004A0284">
        <w:rPr>
          <w:rFonts w:ascii="Times New Roman" w:hAnsi="Times New Roman"/>
          <w:i w:val="0"/>
          <w:sz w:val="28"/>
          <w:szCs w:val="28"/>
          <w:lang w:eastAsia="ru-RU"/>
        </w:rPr>
        <w:t>відеосюжетів</w:t>
      </w:r>
      <w:proofErr w:type="spellEnd"/>
      <w:r w:rsidRPr="004A0284">
        <w:rPr>
          <w:rFonts w:ascii="Times New Roman" w:hAnsi="Times New Roman"/>
          <w:i w:val="0"/>
          <w:sz w:val="28"/>
          <w:szCs w:val="28"/>
          <w:lang w:eastAsia="ru-RU"/>
        </w:rPr>
        <w:t xml:space="preserve"> «Знай наших» в рамках проведення перейменування вулиць.</w:t>
      </w:r>
      <w:r w:rsidRPr="004A0284">
        <w:rPr>
          <w:rFonts w:ascii="Times New Roman" w:hAnsi="Times New Roman"/>
          <w:i w:val="0"/>
          <w:sz w:val="28"/>
          <w:szCs w:val="28"/>
        </w:rPr>
        <w:t xml:space="preserve">                                                                      Ведеться Сторінка </w:t>
      </w:r>
      <w:proofErr w:type="spellStart"/>
      <w:r w:rsidRPr="004A0284">
        <w:rPr>
          <w:rFonts w:ascii="Times New Roman" w:hAnsi="Times New Roman"/>
          <w:i w:val="0"/>
          <w:sz w:val="28"/>
          <w:szCs w:val="28"/>
        </w:rPr>
        <w:t>Фейсбук</w:t>
      </w:r>
      <w:proofErr w:type="spellEnd"/>
      <w:r w:rsidRPr="004A0284">
        <w:rPr>
          <w:rFonts w:ascii="Times New Roman" w:hAnsi="Times New Roman"/>
          <w:i w:val="0"/>
          <w:sz w:val="28"/>
          <w:szCs w:val="28"/>
        </w:rPr>
        <w:t xml:space="preserve"> – 258 дописів.</w:t>
      </w:r>
    </w:p>
    <w:p w:rsidR="00AC3243" w:rsidRPr="004A0284" w:rsidRDefault="00AC3243" w:rsidP="00AC3243">
      <w:pPr>
        <w:pStyle w:val="a3"/>
        <w:tabs>
          <w:tab w:val="left" w:pos="0"/>
        </w:tabs>
        <w:ind w:left="0"/>
        <w:jc w:val="both"/>
        <w:rPr>
          <w:rFonts w:ascii="Times New Roman" w:hAnsi="Times New Roman"/>
          <w:i w:val="0"/>
          <w:sz w:val="28"/>
          <w:szCs w:val="28"/>
        </w:rPr>
      </w:pPr>
      <w:r w:rsidRPr="004A0284">
        <w:rPr>
          <w:rFonts w:ascii="Times New Roman" w:hAnsi="Times New Roman"/>
          <w:i w:val="0"/>
          <w:sz w:val="28"/>
          <w:szCs w:val="28"/>
        </w:rPr>
        <w:t xml:space="preserve"> Покращення матеріальної бази:</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Діяльність Прилуцьких міських бібліотек спрямована на посилення матеріально-технічної бази, підвищення якості бібліотечного обслуговування, повне  задоволення інформаційних потреб користувачів, розвиток партнерських стосунків, впровадження інноваційних форм роботи, активізацію піар-діяльності.</w:t>
      </w:r>
    </w:p>
    <w:p w:rsidR="00AC3243" w:rsidRPr="004A0284" w:rsidRDefault="00AC3243" w:rsidP="00AC3243">
      <w:pPr>
        <w:ind w:firstLine="567"/>
        <w:jc w:val="both"/>
        <w:rPr>
          <w:rFonts w:ascii="Times New Roman" w:eastAsia="Calibri" w:hAnsi="Times New Roman"/>
          <w:i w:val="0"/>
          <w:sz w:val="28"/>
          <w:szCs w:val="28"/>
          <w:shd w:val="clear" w:color="auto" w:fill="FFFFFF"/>
        </w:rPr>
      </w:pPr>
      <w:r w:rsidRPr="004A0284">
        <w:rPr>
          <w:rFonts w:ascii="Times New Roman" w:eastAsia="Calibri" w:hAnsi="Times New Roman"/>
          <w:i w:val="0"/>
          <w:sz w:val="28"/>
          <w:szCs w:val="28"/>
        </w:rPr>
        <w:t>Протягом і півріччя кількість користувачів обслугованих усіма структурними підрозділами кни</w:t>
      </w:r>
      <w:r w:rsidR="00AA649B" w:rsidRPr="004A0284">
        <w:rPr>
          <w:rFonts w:ascii="Times New Roman" w:eastAsia="Calibri" w:hAnsi="Times New Roman"/>
          <w:i w:val="0"/>
          <w:sz w:val="28"/>
          <w:szCs w:val="28"/>
        </w:rPr>
        <w:t>гозбірні та філіями, складає 13187 чол., видано 237</w:t>
      </w:r>
      <w:r w:rsidRPr="004A0284">
        <w:rPr>
          <w:rFonts w:ascii="Times New Roman" w:eastAsia="Calibri" w:hAnsi="Times New Roman"/>
          <w:i w:val="0"/>
          <w:sz w:val="28"/>
          <w:szCs w:val="28"/>
        </w:rPr>
        <w:t>839 примірників.  Кількість відвід</w:t>
      </w:r>
      <w:r w:rsidR="00AA649B" w:rsidRPr="004A0284">
        <w:rPr>
          <w:rFonts w:ascii="Times New Roman" w:eastAsia="Calibri" w:hAnsi="Times New Roman"/>
          <w:i w:val="0"/>
          <w:sz w:val="28"/>
          <w:szCs w:val="28"/>
        </w:rPr>
        <w:t>увань книгозбірень становить 98</w:t>
      </w:r>
      <w:r w:rsidRPr="004A0284">
        <w:rPr>
          <w:rFonts w:ascii="Times New Roman" w:eastAsia="Calibri" w:hAnsi="Times New Roman"/>
          <w:i w:val="0"/>
          <w:sz w:val="28"/>
          <w:szCs w:val="28"/>
        </w:rPr>
        <w:t xml:space="preserve">657 чол. </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Бібліотека за 9 місяців 2022 року всього отримала  800 прим. друкованої продукції на суму 107 885 грн. 32  коп.</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Надійшло: </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 </w:t>
      </w:r>
      <w:r w:rsidR="00AA649B" w:rsidRPr="004A0284">
        <w:rPr>
          <w:rFonts w:ascii="Times New Roman" w:eastAsia="Calibri" w:hAnsi="Times New Roman"/>
          <w:i w:val="0"/>
          <w:sz w:val="28"/>
          <w:szCs w:val="28"/>
        </w:rPr>
        <w:t>з</w:t>
      </w:r>
      <w:r w:rsidRPr="004A0284">
        <w:rPr>
          <w:rFonts w:ascii="Times New Roman" w:eastAsia="Calibri" w:hAnsi="Times New Roman"/>
          <w:i w:val="0"/>
          <w:sz w:val="28"/>
          <w:szCs w:val="28"/>
        </w:rPr>
        <w:t xml:space="preserve"> обмінного фонду  Чернігівської ОУНБ ім. В.Г. Короленка 590 прим. на суму 90 465.52 грн. (в т.ч. з ДУ «Державний інститут книги» 439 прим. на суму 57 542 грн. 50 коп.)</w:t>
      </w:r>
      <w:r w:rsidR="00AA649B" w:rsidRPr="004A0284">
        <w:rPr>
          <w:rFonts w:ascii="Times New Roman" w:eastAsia="Calibri" w:hAnsi="Times New Roman"/>
          <w:i w:val="0"/>
          <w:sz w:val="28"/>
          <w:szCs w:val="28"/>
        </w:rPr>
        <w:t>;</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 </w:t>
      </w:r>
      <w:r w:rsidR="00AA649B" w:rsidRPr="004A0284">
        <w:rPr>
          <w:rFonts w:ascii="Times New Roman" w:eastAsia="Calibri" w:hAnsi="Times New Roman"/>
          <w:i w:val="0"/>
          <w:sz w:val="28"/>
          <w:szCs w:val="28"/>
        </w:rPr>
        <w:t>в</w:t>
      </w:r>
      <w:r w:rsidRPr="004A0284">
        <w:rPr>
          <w:rFonts w:ascii="Times New Roman" w:eastAsia="Calibri" w:hAnsi="Times New Roman"/>
          <w:i w:val="0"/>
          <w:sz w:val="28"/>
          <w:szCs w:val="28"/>
        </w:rPr>
        <w:t>иданих в рамках програми «Книжкові проекти до 30-ї річниці Незалежності України» 109 прим. на суму 29 871 грн. 64 коп.</w:t>
      </w:r>
      <w:r w:rsidR="00AA649B" w:rsidRPr="004A0284">
        <w:rPr>
          <w:rFonts w:ascii="Times New Roman" w:eastAsia="Calibri" w:hAnsi="Times New Roman"/>
          <w:i w:val="0"/>
          <w:sz w:val="28"/>
          <w:szCs w:val="28"/>
        </w:rPr>
        <w:t>;</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 </w:t>
      </w:r>
      <w:r w:rsidR="00AA649B" w:rsidRPr="004A0284">
        <w:rPr>
          <w:rFonts w:ascii="Times New Roman" w:eastAsia="Calibri" w:hAnsi="Times New Roman"/>
          <w:i w:val="0"/>
          <w:sz w:val="28"/>
          <w:szCs w:val="28"/>
        </w:rPr>
        <w:t>п</w:t>
      </w:r>
      <w:r w:rsidRPr="004A0284">
        <w:rPr>
          <w:rFonts w:ascii="Times New Roman" w:eastAsia="Calibri" w:hAnsi="Times New Roman"/>
          <w:i w:val="0"/>
          <w:sz w:val="28"/>
          <w:szCs w:val="28"/>
        </w:rPr>
        <w:t>о акції «Подаруй бібліотеці книгу» 123 прим на суму 7 660 грн.</w:t>
      </w:r>
      <w:r w:rsidR="00AA649B" w:rsidRPr="004A0284">
        <w:rPr>
          <w:rFonts w:ascii="Times New Roman" w:eastAsia="Calibri" w:hAnsi="Times New Roman"/>
          <w:i w:val="0"/>
          <w:sz w:val="28"/>
          <w:szCs w:val="28"/>
        </w:rPr>
        <w:t>;</w:t>
      </w:r>
      <w:r w:rsidRPr="004A0284">
        <w:rPr>
          <w:rFonts w:ascii="Times New Roman" w:eastAsia="Calibri" w:hAnsi="Times New Roman"/>
          <w:i w:val="0"/>
          <w:sz w:val="28"/>
          <w:szCs w:val="28"/>
        </w:rPr>
        <w:t xml:space="preserve"> </w:t>
      </w:r>
    </w:p>
    <w:p w:rsidR="00AC3243" w:rsidRPr="004A0284" w:rsidRDefault="00AC3243" w:rsidP="00AC3243">
      <w:pPr>
        <w:ind w:firstLine="567"/>
        <w:jc w:val="both"/>
        <w:rPr>
          <w:rFonts w:ascii="Times New Roman" w:eastAsia="Calibri" w:hAnsi="Times New Roman"/>
          <w:i w:val="0"/>
          <w:sz w:val="28"/>
          <w:szCs w:val="28"/>
        </w:rPr>
      </w:pPr>
      <w:r w:rsidRPr="004A0284">
        <w:rPr>
          <w:rFonts w:ascii="Times New Roman" w:eastAsia="Calibri" w:hAnsi="Times New Roman"/>
          <w:i w:val="0"/>
          <w:sz w:val="28"/>
          <w:szCs w:val="28"/>
        </w:rPr>
        <w:t xml:space="preserve">- </w:t>
      </w:r>
      <w:r w:rsidR="00AA649B" w:rsidRPr="004A0284">
        <w:rPr>
          <w:rFonts w:ascii="Times New Roman" w:eastAsia="Calibri" w:hAnsi="Times New Roman"/>
          <w:i w:val="0"/>
          <w:sz w:val="28"/>
          <w:szCs w:val="28"/>
        </w:rPr>
        <w:t>о</w:t>
      </w:r>
      <w:r w:rsidRPr="004A0284">
        <w:rPr>
          <w:rFonts w:ascii="Times New Roman" w:eastAsia="Calibri" w:hAnsi="Times New Roman"/>
          <w:i w:val="0"/>
          <w:sz w:val="28"/>
          <w:szCs w:val="28"/>
        </w:rPr>
        <w:t>триманих від благодійників  87 прим. на суму 9 759, 80 грн. (в т.ч. одержаних з Українського інституту національної пам’яті 38 прим. на суму 1 230 грн.)</w:t>
      </w:r>
      <w:r w:rsidR="00AA649B" w:rsidRPr="004A0284">
        <w:rPr>
          <w:rFonts w:ascii="Times New Roman" w:eastAsia="Calibri" w:hAnsi="Times New Roman"/>
          <w:i w:val="0"/>
          <w:sz w:val="28"/>
          <w:szCs w:val="28"/>
        </w:rPr>
        <w:t>.</w:t>
      </w:r>
      <w:r w:rsidRPr="004A0284">
        <w:rPr>
          <w:rFonts w:ascii="Times New Roman" w:eastAsia="Calibri" w:hAnsi="Times New Roman"/>
          <w:i w:val="0"/>
          <w:sz w:val="28"/>
          <w:szCs w:val="28"/>
        </w:rPr>
        <w:t xml:space="preserve"> </w:t>
      </w:r>
    </w:p>
    <w:p w:rsidR="00AC3243" w:rsidRPr="004A0284" w:rsidRDefault="00AC3243" w:rsidP="00AA649B">
      <w:pPr>
        <w:ind w:firstLine="567"/>
        <w:contextualSpacing/>
        <w:jc w:val="both"/>
        <w:rPr>
          <w:rFonts w:ascii="Times New Roman" w:hAnsi="Times New Roman"/>
          <w:i w:val="0"/>
          <w:sz w:val="28"/>
          <w:szCs w:val="28"/>
          <w:lang w:eastAsia="ru-RU"/>
        </w:rPr>
      </w:pPr>
      <w:r w:rsidRPr="004A0284">
        <w:rPr>
          <w:rFonts w:ascii="Times New Roman" w:hAnsi="Times New Roman"/>
          <w:i w:val="0"/>
          <w:sz w:val="28"/>
          <w:szCs w:val="28"/>
          <w:lang w:eastAsia="ru-RU"/>
        </w:rPr>
        <w:t>Розвиток культури і мистецтв</w:t>
      </w:r>
      <w:r w:rsidR="00AA649B" w:rsidRPr="004A0284">
        <w:rPr>
          <w:rFonts w:ascii="Times New Roman" w:hAnsi="Times New Roman"/>
          <w:i w:val="0"/>
          <w:sz w:val="28"/>
          <w:szCs w:val="28"/>
          <w:lang w:eastAsia="ru-RU"/>
        </w:rPr>
        <w:t>, проведення визначних заходів:</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20 січня відбулась інформаційна година «Захід, Схід – одна країна! Це – соборна Україна».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На втілення в дію завдань Стратегії "Сильна мова - успішна держава" Прилуцька МЦБ ім.  Л. Забашти започаткувала курси з української мови.</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15 лютого компетентне журі визначило переможців літературно-мистецької премії ім. Л. Забашти «Квіт папороті»-2021. Вручення  премії ім. Л. Забашти «Квіт папороті»-2021 відбулось 15 червня.</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Не дивлячись на складні умови в країні, працівники бібліотеки разом з телеканалом ТІМ організували поетичні читання біля пам’ятника Л. Забашті.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В кінці березня був створений поетичний проект МЦБ і телекомпанії ТБ Прилуки «Весна у вогні». Було відзняте і продемонстровано на телеканалі вісім сюжетів, де прилуцькі майстри слова читають власні поезії про події в Україні.</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До Міжнародного дня захисту дітей у МЦБ ім. Л. Забашти міською бібліотекою для дітей проведена розважальна програма «У дружбі наша сила». Було </w:t>
      </w:r>
      <w:proofErr w:type="spellStart"/>
      <w:r w:rsidRPr="004A0284">
        <w:rPr>
          <w:rFonts w:ascii="Times New Roman" w:hAnsi="Times New Roman"/>
          <w:i w:val="0"/>
          <w:sz w:val="28"/>
          <w:szCs w:val="28"/>
        </w:rPr>
        <w:t>підведено</w:t>
      </w:r>
      <w:proofErr w:type="spellEnd"/>
      <w:r w:rsidRPr="004A0284">
        <w:rPr>
          <w:rFonts w:ascii="Times New Roman" w:hAnsi="Times New Roman"/>
          <w:i w:val="0"/>
          <w:sz w:val="28"/>
          <w:szCs w:val="28"/>
        </w:rPr>
        <w:t xml:space="preserve"> підсумки акції «Подаруй дитині книги».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lastRenderedPageBreak/>
        <w:t>19 травня Колектив Прилуцької міської бібліотеки долучився до Всеукраїнської акції «Вдягни вишиванку!».</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14 травня МЦБ ім. Л. Забашти долучилась до міської благодійної акції «Україна переможе!». Усі заклади культури, які взяли участь в акції, на потреби ЗСУ зібрали 8 072 грн.</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У зв’язку із змінами в роботі бібліотеки окремі заходи набули віртуального вигляду. Так було підготовлено віртуальна історично-інформаційна довідка «Про Майдан і про Свободу», віртуальна мандрівка європейськими містами, де народились улюблені літературні герої (до Дня Європи) «Герої зі світу фантазій, яких полюбила Європа», віртуальні ювілейні вітання для прилуцьких письменників Миколи </w:t>
      </w:r>
      <w:proofErr w:type="spellStart"/>
      <w:r w:rsidRPr="004A0284">
        <w:rPr>
          <w:rFonts w:ascii="Times New Roman" w:hAnsi="Times New Roman"/>
          <w:i w:val="0"/>
          <w:sz w:val="28"/>
          <w:szCs w:val="28"/>
        </w:rPr>
        <w:t>Турківського</w:t>
      </w:r>
      <w:proofErr w:type="spellEnd"/>
      <w:r w:rsidRPr="004A0284">
        <w:rPr>
          <w:rFonts w:ascii="Times New Roman" w:hAnsi="Times New Roman"/>
          <w:i w:val="0"/>
          <w:sz w:val="28"/>
          <w:szCs w:val="28"/>
        </w:rPr>
        <w:t xml:space="preserve">, Ніни Полив’яної, Валентини </w:t>
      </w:r>
      <w:proofErr w:type="spellStart"/>
      <w:r w:rsidRPr="004A0284">
        <w:rPr>
          <w:rFonts w:ascii="Times New Roman" w:hAnsi="Times New Roman"/>
          <w:i w:val="0"/>
          <w:sz w:val="28"/>
          <w:szCs w:val="28"/>
        </w:rPr>
        <w:t>Грибенко</w:t>
      </w:r>
      <w:proofErr w:type="spellEnd"/>
      <w:r w:rsidRPr="004A0284">
        <w:rPr>
          <w:rFonts w:ascii="Times New Roman" w:hAnsi="Times New Roman"/>
          <w:i w:val="0"/>
          <w:sz w:val="28"/>
          <w:szCs w:val="28"/>
        </w:rPr>
        <w:t>.</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23 червня працівники МЦБ завітали в гості до відвідувачів Прилуцької територіальної первинної організації УТОС, щоб розповісти про поетичний проект «Весна у вогні».</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У міської бібліотеки для дітей у перший місяць літа відкрилась художня виставка «У полоні літа».</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12 липня в МЦБ ім. Л. Забашти відкрилась персональна виставка Раїси </w:t>
      </w:r>
      <w:proofErr w:type="spellStart"/>
      <w:r w:rsidRPr="004A0284">
        <w:rPr>
          <w:rFonts w:ascii="Times New Roman" w:hAnsi="Times New Roman"/>
          <w:i w:val="0"/>
          <w:sz w:val="28"/>
          <w:szCs w:val="28"/>
        </w:rPr>
        <w:t>Лябах</w:t>
      </w:r>
      <w:proofErr w:type="spellEnd"/>
      <w:r w:rsidRPr="004A0284">
        <w:rPr>
          <w:rFonts w:ascii="Times New Roman" w:hAnsi="Times New Roman"/>
          <w:i w:val="0"/>
          <w:sz w:val="28"/>
          <w:szCs w:val="28"/>
        </w:rPr>
        <w:t xml:space="preserve"> «Пелюстка літа». На виставці представлені олійні полотна, на яких красуються літні квіти та натюрморти.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19 липня у МЦБ ім. Л. Забашти відкрилась персональна виставка  патріотичного спрямування вихованки </w:t>
      </w:r>
      <w:proofErr w:type="spellStart"/>
      <w:r w:rsidRPr="004A0284">
        <w:rPr>
          <w:rFonts w:ascii="Times New Roman" w:hAnsi="Times New Roman"/>
          <w:i w:val="0"/>
          <w:sz w:val="28"/>
          <w:szCs w:val="28"/>
        </w:rPr>
        <w:t>арт-студії</w:t>
      </w:r>
      <w:proofErr w:type="spellEnd"/>
      <w:r w:rsidRPr="004A0284">
        <w:rPr>
          <w:rFonts w:ascii="Times New Roman" w:hAnsi="Times New Roman"/>
          <w:i w:val="0"/>
          <w:sz w:val="28"/>
          <w:szCs w:val="28"/>
        </w:rPr>
        <w:t xml:space="preserve"> «Колаж» ЦТДЮ Ангеліни </w:t>
      </w:r>
      <w:proofErr w:type="spellStart"/>
      <w:r w:rsidRPr="004A0284">
        <w:rPr>
          <w:rFonts w:ascii="Times New Roman" w:hAnsi="Times New Roman"/>
          <w:i w:val="0"/>
          <w:sz w:val="28"/>
          <w:szCs w:val="28"/>
        </w:rPr>
        <w:t>Бабарики</w:t>
      </w:r>
      <w:proofErr w:type="spellEnd"/>
      <w:r w:rsidRPr="004A0284">
        <w:rPr>
          <w:rFonts w:ascii="Times New Roman" w:hAnsi="Times New Roman"/>
          <w:i w:val="0"/>
          <w:sz w:val="28"/>
          <w:szCs w:val="28"/>
        </w:rPr>
        <w:t xml:space="preserve">.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8 серпня у МЦБ ім. Л. Забашти відбулася презентація нової книги письменника, Олександра Забарного «Багряні терикони». Книга присвячена трагічним подіям на Сході України початком 2014 року. </w:t>
      </w:r>
    </w:p>
    <w:p w:rsidR="00AC3243" w:rsidRPr="004A0284" w:rsidRDefault="00AC3243" w:rsidP="00AC3243">
      <w:pPr>
        <w:pStyle w:val="af2"/>
        <w:ind w:firstLine="567"/>
        <w:jc w:val="both"/>
        <w:rPr>
          <w:rFonts w:ascii="Times New Roman" w:hAnsi="Times New Roman"/>
          <w:i w:val="0"/>
          <w:sz w:val="28"/>
          <w:szCs w:val="28"/>
        </w:rPr>
      </w:pPr>
      <w:r w:rsidRPr="004A0284">
        <w:rPr>
          <w:rFonts w:ascii="Times New Roman" w:hAnsi="Times New Roman"/>
          <w:i w:val="0"/>
          <w:sz w:val="28"/>
          <w:szCs w:val="28"/>
        </w:rPr>
        <w:t xml:space="preserve">До Дня Державного Прапора та Дня Незалежності України було проведено </w:t>
      </w:r>
      <w:proofErr w:type="spellStart"/>
      <w:r w:rsidRPr="004A0284">
        <w:rPr>
          <w:rFonts w:ascii="Times New Roman" w:hAnsi="Times New Roman"/>
          <w:i w:val="0"/>
          <w:sz w:val="28"/>
          <w:szCs w:val="28"/>
        </w:rPr>
        <w:t>фоточелендж</w:t>
      </w:r>
      <w:proofErr w:type="spellEnd"/>
      <w:r w:rsidRPr="004A0284">
        <w:rPr>
          <w:rFonts w:ascii="Times New Roman" w:hAnsi="Times New Roman"/>
          <w:i w:val="0"/>
          <w:sz w:val="28"/>
          <w:szCs w:val="28"/>
        </w:rPr>
        <w:t xml:space="preserve"> «Мій Прапор - моя Україна». </w:t>
      </w:r>
    </w:p>
    <w:p w:rsidR="00AC3243" w:rsidRPr="004A0284" w:rsidRDefault="00AC3243" w:rsidP="00AC3243">
      <w:pPr>
        <w:pStyle w:val="af2"/>
        <w:jc w:val="both"/>
        <w:rPr>
          <w:rFonts w:ascii="Times New Roman" w:hAnsi="Times New Roman"/>
          <w:i w:val="0"/>
          <w:sz w:val="28"/>
          <w:szCs w:val="28"/>
        </w:rPr>
      </w:pPr>
      <w:r w:rsidRPr="004A0284">
        <w:rPr>
          <w:rFonts w:ascii="Times New Roman" w:hAnsi="Times New Roman"/>
          <w:i w:val="0"/>
          <w:sz w:val="28"/>
          <w:szCs w:val="28"/>
        </w:rPr>
        <w:t xml:space="preserve">      14 вересня в МЦБ ім. Л. Забашти відбулась зустріч з редактором обласної газети "</w:t>
      </w:r>
      <w:proofErr w:type="spellStart"/>
      <w:r w:rsidRPr="004A0284">
        <w:rPr>
          <w:rFonts w:ascii="Times New Roman" w:hAnsi="Times New Roman"/>
          <w:i w:val="0"/>
          <w:sz w:val="28"/>
          <w:szCs w:val="28"/>
        </w:rPr>
        <w:t>Світ-інфо</w:t>
      </w:r>
      <w:proofErr w:type="spellEnd"/>
      <w:r w:rsidRPr="004A0284">
        <w:rPr>
          <w:rFonts w:ascii="Times New Roman" w:hAnsi="Times New Roman"/>
          <w:i w:val="0"/>
          <w:sz w:val="28"/>
          <w:szCs w:val="28"/>
        </w:rPr>
        <w:t xml:space="preserve">", членом Спілки журналістів України Петром Антоненком. Цього року виповнюється 10-річний ювілей газети. </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shd w:val="clear" w:color="auto" w:fill="FFFFFF"/>
        </w:rPr>
        <w:t xml:space="preserve">            У міському Будинку культури організовано та проведено ряд культурно-мистецьких заходів з нагоди відзначення знаменних та пам’ятних дат, загальноміських, обласних, державних свят.</w:t>
      </w:r>
    </w:p>
    <w:p w:rsidR="00AC3243" w:rsidRPr="004A0284" w:rsidRDefault="00AC3243" w:rsidP="00AC3243">
      <w:pPr>
        <w:pStyle w:val="14"/>
        <w:shd w:val="clear" w:color="auto" w:fill="FFFFFF"/>
        <w:spacing w:before="0" w:after="0"/>
        <w:jc w:val="both"/>
        <w:rPr>
          <w:rFonts w:cs="Times New Roman"/>
          <w:sz w:val="28"/>
          <w:szCs w:val="28"/>
        </w:rPr>
      </w:pPr>
      <w:r w:rsidRPr="004A0284">
        <w:rPr>
          <w:rFonts w:cs="Times New Roman"/>
          <w:sz w:val="28"/>
          <w:szCs w:val="28"/>
        </w:rPr>
        <w:tab/>
        <w:t>Проводяться заходи присвячені традиційним народним святам та обрядам, професійним святам. Традиційним у міському Будинку культури стало проведення свят: новорічно – різдвяні зустрічі міського голови з ветеранами війни та праці та з людьми з особливими потребами «У світлу годину – на щедру гостину»,  святковий концерт до Дня закоханих «Мелодія кохання»,   День захисту дітей.</w:t>
      </w:r>
    </w:p>
    <w:p w:rsidR="00AC3243" w:rsidRPr="004A0284" w:rsidRDefault="00AC3243" w:rsidP="00AC3243">
      <w:pPr>
        <w:pStyle w:val="14"/>
        <w:shd w:val="clear" w:color="auto" w:fill="FFFFFF"/>
        <w:spacing w:before="0" w:after="0"/>
        <w:jc w:val="both"/>
        <w:rPr>
          <w:rFonts w:cs="Times New Roman"/>
          <w:sz w:val="28"/>
          <w:szCs w:val="28"/>
        </w:rPr>
      </w:pPr>
      <w:r w:rsidRPr="004A0284">
        <w:rPr>
          <w:rFonts w:cs="Times New Roman"/>
          <w:sz w:val="28"/>
          <w:szCs w:val="28"/>
        </w:rPr>
        <w:t xml:space="preserve">          Проведено ряд заходів на патріотичну тематику, щодо вшанування воїнів АТО, героїв Небесної Сотні,  учасників бойових дій на території інших держав, урочистості з нагоди святкування Дня конституції та Незалежності України, Дня міста, Дня захисників та захисниць України.  </w:t>
      </w:r>
    </w:p>
    <w:p w:rsidR="00AC3243" w:rsidRPr="004A0284" w:rsidRDefault="00AC3243" w:rsidP="00AC3243">
      <w:pPr>
        <w:shd w:val="clear" w:color="auto" w:fill="FFFFFF"/>
        <w:jc w:val="both"/>
        <w:rPr>
          <w:rStyle w:val="af8"/>
          <w:rFonts w:ascii="Times New Roman" w:hAnsi="Times New Roman"/>
          <w:b w:val="0"/>
          <w:i w:val="0"/>
          <w:sz w:val="28"/>
          <w:szCs w:val="28"/>
          <w:shd w:val="clear" w:color="auto" w:fill="FFFFFF"/>
        </w:rPr>
      </w:pPr>
      <w:r w:rsidRPr="004A0284">
        <w:rPr>
          <w:rStyle w:val="af8"/>
          <w:rFonts w:ascii="Times New Roman" w:hAnsi="Times New Roman"/>
          <w:b w:val="0"/>
          <w:i w:val="0"/>
          <w:sz w:val="28"/>
          <w:szCs w:val="28"/>
          <w:shd w:val="clear" w:color="auto" w:fill="FFFFFF"/>
        </w:rPr>
        <w:t xml:space="preserve">         16 лютого в Україні вперше проведено </w:t>
      </w:r>
      <w:r w:rsidRPr="004A0284">
        <w:rPr>
          <w:rFonts w:ascii="Times New Roman" w:hAnsi="Times New Roman"/>
          <w:i w:val="0"/>
          <w:sz w:val="28"/>
          <w:szCs w:val="28"/>
        </w:rPr>
        <w:t xml:space="preserve">культурно – мистецьку акцію  «Єднаймося, брати мої» до </w:t>
      </w:r>
      <w:r w:rsidRPr="004A0284">
        <w:rPr>
          <w:rStyle w:val="af8"/>
          <w:rFonts w:ascii="Times New Roman" w:hAnsi="Times New Roman"/>
          <w:b w:val="0"/>
          <w:i w:val="0"/>
          <w:sz w:val="28"/>
          <w:szCs w:val="28"/>
          <w:shd w:val="clear" w:color="auto" w:fill="FFFFFF"/>
        </w:rPr>
        <w:t xml:space="preserve">Дня єднання, запроваджену  Указом президента Володимира </w:t>
      </w:r>
      <w:proofErr w:type="spellStart"/>
      <w:r w:rsidRPr="004A0284">
        <w:rPr>
          <w:rStyle w:val="af8"/>
          <w:rFonts w:ascii="Times New Roman" w:hAnsi="Times New Roman"/>
          <w:b w:val="0"/>
          <w:i w:val="0"/>
          <w:sz w:val="28"/>
          <w:szCs w:val="28"/>
          <w:shd w:val="clear" w:color="auto" w:fill="FFFFFF"/>
        </w:rPr>
        <w:t>Зеленського</w:t>
      </w:r>
      <w:proofErr w:type="spellEnd"/>
      <w:r w:rsidRPr="004A0284">
        <w:rPr>
          <w:rStyle w:val="af8"/>
          <w:rFonts w:ascii="Times New Roman" w:hAnsi="Times New Roman"/>
          <w:b w:val="0"/>
          <w:i w:val="0"/>
          <w:sz w:val="28"/>
          <w:szCs w:val="28"/>
          <w:shd w:val="clear" w:color="auto" w:fill="FFFFFF"/>
        </w:rPr>
        <w:t xml:space="preserve">.   </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lastRenderedPageBreak/>
        <w:t xml:space="preserve">    До Міжнародного Дня захисту дітей було зібрано 243 дитячі іграшки та проведено хвилину пам‘яті «Осиротілі іграшки» (для вшанування загиблих дітей під час війни).</w:t>
      </w:r>
    </w:p>
    <w:p w:rsidR="00AC3243" w:rsidRPr="004A0284" w:rsidRDefault="00AC3243" w:rsidP="00AC3243">
      <w:pPr>
        <w:shd w:val="clear" w:color="auto" w:fill="FFFFFF"/>
        <w:jc w:val="both"/>
        <w:rPr>
          <w:rFonts w:ascii="Times New Roman" w:hAnsi="Times New Roman"/>
          <w:i w:val="0"/>
          <w:sz w:val="28"/>
          <w:szCs w:val="28"/>
          <w:lang w:eastAsia="ru-RU" w:bidi="ar-SA"/>
        </w:rPr>
      </w:pPr>
      <w:r w:rsidRPr="004A0284">
        <w:rPr>
          <w:rFonts w:ascii="Times New Roman" w:hAnsi="Times New Roman"/>
          <w:i w:val="0"/>
          <w:sz w:val="28"/>
          <w:szCs w:val="28"/>
          <w:lang w:eastAsia="ru-RU" w:bidi="ar-SA"/>
        </w:rPr>
        <w:t xml:space="preserve">         Кожної  п</w:t>
      </w:r>
      <w:r w:rsidRPr="004A0284">
        <w:rPr>
          <w:rFonts w:ascii="Times New Roman" w:hAnsi="Times New Roman"/>
          <w:i w:val="0"/>
          <w:sz w:val="28"/>
          <w:szCs w:val="28"/>
        </w:rPr>
        <w:t>’</w:t>
      </w:r>
      <w:r w:rsidRPr="004A0284">
        <w:rPr>
          <w:rFonts w:ascii="Times New Roman" w:hAnsi="Times New Roman"/>
          <w:i w:val="0"/>
          <w:sz w:val="28"/>
          <w:szCs w:val="28"/>
          <w:lang w:eastAsia="ru-RU" w:bidi="ar-SA"/>
        </w:rPr>
        <w:t xml:space="preserve">ятниці у парковій зоні Прилуцького МБК на літньому майданчику колективом міського Будинку культури було організовано дитячі розважальні програми для прилучан та дітей, що є тимчасово переміщеними особами. </w:t>
      </w:r>
      <w:r w:rsidRPr="004A0284">
        <w:rPr>
          <w:rFonts w:ascii="Times New Roman" w:hAnsi="Times New Roman"/>
          <w:i w:val="0"/>
          <w:noProof/>
          <w:sz w:val="28"/>
          <w:szCs w:val="28"/>
          <w:lang w:eastAsia="ru-RU" w:bidi="ar-SA"/>
        </w:rPr>
        <w:t xml:space="preserve"> </w:t>
      </w:r>
      <w:r w:rsidRPr="004A0284">
        <w:rPr>
          <w:rFonts w:ascii="Times New Roman" w:hAnsi="Times New Roman"/>
          <w:i w:val="0"/>
          <w:sz w:val="28"/>
          <w:szCs w:val="28"/>
          <w:lang w:eastAsia="ru-RU" w:bidi="ar-SA"/>
        </w:rPr>
        <w:t xml:space="preserve">Традиційно, творчий колектив міського Будинку культури радує маленьких відвідувачів зустріччю із казковими героями, проводить танцювальні </w:t>
      </w:r>
      <w:proofErr w:type="spellStart"/>
      <w:r w:rsidRPr="004A0284">
        <w:rPr>
          <w:rFonts w:ascii="Times New Roman" w:hAnsi="Times New Roman"/>
          <w:i w:val="0"/>
          <w:sz w:val="28"/>
          <w:szCs w:val="28"/>
          <w:lang w:eastAsia="ru-RU" w:bidi="ar-SA"/>
        </w:rPr>
        <w:t>флешмоби</w:t>
      </w:r>
      <w:proofErr w:type="spellEnd"/>
      <w:r w:rsidRPr="004A0284">
        <w:rPr>
          <w:rFonts w:ascii="Times New Roman" w:hAnsi="Times New Roman"/>
          <w:i w:val="0"/>
          <w:sz w:val="28"/>
          <w:szCs w:val="28"/>
          <w:lang w:eastAsia="ru-RU" w:bidi="ar-SA"/>
        </w:rPr>
        <w:t xml:space="preserve">, рухливі ігри, естафети та конкурси. </w:t>
      </w:r>
    </w:p>
    <w:p w:rsidR="00AC3243" w:rsidRPr="004A0284" w:rsidRDefault="00AC3243" w:rsidP="00AC3243">
      <w:pPr>
        <w:jc w:val="both"/>
        <w:rPr>
          <w:rFonts w:ascii="Times New Roman" w:hAnsi="Times New Roman"/>
          <w:i w:val="0"/>
          <w:sz w:val="28"/>
          <w:szCs w:val="28"/>
        </w:rPr>
      </w:pPr>
      <w:r w:rsidRPr="004A0284">
        <w:rPr>
          <w:rFonts w:ascii="Times New Roman" w:hAnsi="Times New Roman"/>
          <w:bCs/>
          <w:i w:val="0"/>
          <w:sz w:val="28"/>
          <w:szCs w:val="28"/>
        </w:rPr>
        <w:t xml:space="preserve">       Організовано заходи по пропаганді української національної культури: </w:t>
      </w:r>
    </w:p>
    <w:p w:rsidR="00AC3243" w:rsidRPr="004A0284" w:rsidRDefault="00AC3243" w:rsidP="00AC3243">
      <w:pPr>
        <w:pStyle w:val="12"/>
        <w:rPr>
          <w:rFonts w:ascii="Times New Roman" w:hAnsi="Times New Roman" w:cs="Times New Roman"/>
          <w:color w:val="auto"/>
          <w:sz w:val="28"/>
          <w:szCs w:val="28"/>
        </w:rPr>
      </w:pPr>
      <w:r w:rsidRPr="004A0284">
        <w:rPr>
          <w:rFonts w:ascii="Times New Roman" w:hAnsi="Times New Roman" w:cs="Times New Roman"/>
          <w:color w:val="auto"/>
          <w:sz w:val="28"/>
          <w:szCs w:val="28"/>
          <w:lang w:val="ru-RU"/>
        </w:rPr>
        <w:t xml:space="preserve">- </w:t>
      </w:r>
      <w:r w:rsidRPr="004A0284">
        <w:rPr>
          <w:rFonts w:ascii="Times New Roman" w:hAnsi="Times New Roman" w:cs="Times New Roman"/>
          <w:color w:val="auto"/>
          <w:sz w:val="28"/>
          <w:szCs w:val="28"/>
        </w:rPr>
        <w:t>фестиваль колядок «Христос народився  - славимо Його!» ;</w:t>
      </w:r>
    </w:p>
    <w:p w:rsidR="00AC3243" w:rsidRPr="004A0284" w:rsidRDefault="00AC3243" w:rsidP="00AC3243">
      <w:pPr>
        <w:pStyle w:val="12"/>
        <w:ind w:left="360"/>
        <w:rPr>
          <w:rFonts w:ascii="Times New Roman" w:hAnsi="Times New Roman" w:cs="Times New Roman"/>
          <w:color w:val="auto"/>
          <w:sz w:val="28"/>
          <w:szCs w:val="28"/>
        </w:rPr>
      </w:pPr>
      <w:r w:rsidRPr="004A0284">
        <w:rPr>
          <w:rFonts w:ascii="Times New Roman" w:hAnsi="Times New Roman" w:cs="Times New Roman"/>
          <w:color w:val="auto"/>
          <w:sz w:val="28"/>
          <w:szCs w:val="28"/>
          <w:lang w:val="ru-RU"/>
        </w:rPr>
        <w:t xml:space="preserve">      - </w:t>
      </w:r>
      <w:r w:rsidRPr="004A0284">
        <w:rPr>
          <w:rFonts w:ascii="Times New Roman" w:hAnsi="Times New Roman" w:cs="Times New Roman"/>
          <w:color w:val="auto"/>
          <w:sz w:val="28"/>
          <w:szCs w:val="28"/>
        </w:rPr>
        <w:t>свято «Святе Водохреща»;</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lang w:val="ru-RU"/>
        </w:rPr>
        <w:t xml:space="preserve">            - </w:t>
      </w:r>
      <w:r w:rsidRPr="004A0284">
        <w:rPr>
          <w:rFonts w:ascii="Times New Roman" w:hAnsi="Times New Roman"/>
          <w:i w:val="0"/>
          <w:sz w:val="28"/>
          <w:szCs w:val="28"/>
        </w:rPr>
        <w:t xml:space="preserve">творчий проект «Україна - вишиванка»  до Дня вишиванки . Протягом мистецької акції творчі колективи та солісти Прилуцького міського Будинку культури дарували свою творчість </w:t>
      </w:r>
      <w:proofErr w:type="spellStart"/>
      <w:r w:rsidRPr="004A0284">
        <w:rPr>
          <w:rFonts w:ascii="Times New Roman" w:hAnsi="Times New Roman"/>
          <w:i w:val="0"/>
          <w:sz w:val="28"/>
          <w:szCs w:val="28"/>
        </w:rPr>
        <w:t>прилучанам</w:t>
      </w:r>
      <w:proofErr w:type="spellEnd"/>
      <w:r w:rsidRPr="004A0284">
        <w:rPr>
          <w:rFonts w:ascii="Times New Roman" w:hAnsi="Times New Roman"/>
          <w:i w:val="0"/>
          <w:sz w:val="28"/>
          <w:szCs w:val="28"/>
        </w:rPr>
        <w:t xml:space="preserve"> та гостям міста, підіймали бойовий дух українців, а також збирали кошти на потреби ЗСУ, в скриньки, що були розташовані біля сцени. Мистецька акція завершилася </w:t>
      </w:r>
      <w:proofErr w:type="spellStart"/>
      <w:r w:rsidRPr="004A0284">
        <w:rPr>
          <w:rFonts w:ascii="Times New Roman" w:hAnsi="Times New Roman"/>
          <w:i w:val="0"/>
          <w:sz w:val="28"/>
          <w:szCs w:val="28"/>
        </w:rPr>
        <w:t>етно-флешмобом</w:t>
      </w:r>
      <w:proofErr w:type="spellEnd"/>
      <w:r w:rsidRPr="004A0284">
        <w:rPr>
          <w:rFonts w:ascii="Times New Roman" w:hAnsi="Times New Roman"/>
          <w:i w:val="0"/>
          <w:sz w:val="28"/>
          <w:szCs w:val="28"/>
        </w:rPr>
        <w:t xml:space="preserve"> «Дефіле у вишиванках» від учасників народного аматорського театру хореографічних мініатюр «Апломб» та народного театру естради «Камертон».</w:t>
      </w:r>
    </w:p>
    <w:p w:rsidR="00AC3243" w:rsidRPr="004A0284" w:rsidRDefault="00AC3243" w:rsidP="00AA649B">
      <w:pPr>
        <w:pStyle w:val="27"/>
        <w:shd w:val="clear" w:color="auto" w:fill="FFFFFF"/>
        <w:spacing w:before="0" w:after="0"/>
        <w:jc w:val="both"/>
        <w:rPr>
          <w:rFonts w:cs="Times New Roman"/>
          <w:sz w:val="28"/>
          <w:szCs w:val="28"/>
          <w:lang w:val="ru-RU"/>
        </w:rPr>
      </w:pPr>
      <w:r w:rsidRPr="004A0284">
        <w:rPr>
          <w:rFonts w:cs="Times New Roman"/>
          <w:sz w:val="28"/>
          <w:szCs w:val="28"/>
        </w:rPr>
        <w:t xml:space="preserve">              На період воєнних дій, у форматі </w:t>
      </w:r>
      <w:hyperlink r:id="rId18" w:history="1">
        <w:r w:rsidRPr="004A0284">
          <w:rPr>
            <w:rStyle w:val="af0"/>
            <w:rFonts w:cs="Times New Roman"/>
            <w:bCs/>
            <w:color w:val="auto"/>
            <w:sz w:val="28"/>
            <w:szCs w:val="28"/>
          </w:rPr>
          <w:t>#</w:t>
        </w:r>
        <w:proofErr w:type="spellStart"/>
        <w:r w:rsidRPr="004A0284">
          <w:rPr>
            <w:rStyle w:val="af0"/>
            <w:rFonts w:cs="Times New Roman"/>
            <w:bCs/>
            <w:color w:val="auto"/>
            <w:sz w:val="28"/>
            <w:szCs w:val="28"/>
          </w:rPr>
          <w:t>МБКonline</w:t>
        </w:r>
        <w:proofErr w:type="spellEnd"/>
      </w:hyperlink>
      <w:r w:rsidRPr="004A0284">
        <w:rPr>
          <w:rFonts w:cs="Times New Roman"/>
          <w:bCs/>
          <w:sz w:val="28"/>
          <w:szCs w:val="28"/>
        </w:rPr>
        <w:t xml:space="preserve">  записано  </w:t>
      </w:r>
      <w:proofErr w:type="spellStart"/>
      <w:r w:rsidRPr="004A0284">
        <w:rPr>
          <w:rFonts w:cs="Times New Roman"/>
          <w:bCs/>
          <w:sz w:val="28"/>
          <w:szCs w:val="28"/>
        </w:rPr>
        <w:t>онлайн</w:t>
      </w:r>
      <w:proofErr w:type="spellEnd"/>
      <w:r w:rsidRPr="004A0284">
        <w:rPr>
          <w:rFonts w:cs="Times New Roman"/>
          <w:bCs/>
          <w:sz w:val="28"/>
          <w:szCs w:val="28"/>
        </w:rPr>
        <w:t xml:space="preserve"> – концерти:</w:t>
      </w:r>
      <w:r w:rsidR="00AA649B" w:rsidRPr="004A0284">
        <w:rPr>
          <w:rStyle w:val="style-scope"/>
          <w:rFonts w:cs="Times New Roman"/>
          <w:sz w:val="28"/>
          <w:szCs w:val="28"/>
        </w:rPr>
        <w:t xml:space="preserve"> </w:t>
      </w:r>
      <w:r w:rsidRPr="004A0284">
        <w:rPr>
          <w:rFonts w:cs="Times New Roman"/>
          <w:sz w:val="28"/>
          <w:szCs w:val="28"/>
        </w:rPr>
        <w:t>до Дня Укр</w:t>
      </w:r>
      <w:r w:rsidR="00AA649B" w:rsidRPr="004A0284">
        <w:rPr>
          <w:rFonts w:cs="Times New Roman"/>
          <w:sz w:val="28"/>
          <w:szCs w:val="28"/>
        </w:rPr>
        <w:t xml:space="preserve">аїнської державності (28 липня), </w:t>
      </w:r>
      <w:r w:rsidR="00AA649B" w:rsidRPr="004A0284">
        <w:rPr>
          <w:rStyle w:val="style-scope"/>
          <w:rFonts w:cs="Times New Roman"/>
          <w:bCs/>
          <w:sz w:val="28"/>
          <w:szCs w:val="28"/>
        </w:rPr>
        <w:t xml:space="preserve"> </w:t>
      </w:r>
      <w:r w:rsidR="00AA649B" w:rsidRPr="004A0284">
        <w:rPr>
          <w:rFonts w:cs="Times New Roman"/>
          <w:sz w:val="28"/>
          <w:szCs w:val="28"/>
        </w:rPr>
        <w:t xml:space="preserve">до Дня молоді (12 серпня), </w:t>
      </w:r>
      <w:r w:rsidRPr="004A0284">
        <w:rPr>
          <w:rFonts w:cs="Times New Roman"/>
          <w:sz w:val="28"/>
          <w:szCs w:val="28"/>
        </w:rPr>
        <w:t xml:space="preserve"> до Дня Незалежності України «Разом до Перемоги» (24 серпня)</w:t>
      </w:r>
      <w:r w:rsidR="00AA649B" w:rsidRPr="004A0284">
        <w:rPr>
          <w:rFonts w:cs="Times New Roman"/>
          <w:sz w:val="28"/>
          <w:szCs w:val="28"/>
        </w:rPr>
        <w:t xml:space="preserve">, </w:t>
      </w:r>
      <w:r w:rsidRPr="004A0284">
        <w:rPr>
          <w:rFonts w:cs="Times New Roman"/>
          <w:sz w:val="28"/>
          <w:szCs w:val="28"/>
        </w:rPr>
        <w:t>до Дня міста «З Днем народження, міс</w:t>
      </w:r>
      <w:r w:rsidR="00AA649B" w:rsidRPr="004A0284">
        <w:rPr>
          <w:rFonts w:cs="Times New Roman"/>
          <w:sz w:val="28"/>
          <w:szCs w:val="28"/>
        </w:rPr>
        <w:t xml:space="preserve">то над Удаєм» (18 вересня), </w:t>
      </w:r>
      <w:proofErr w:type="spellStart"/>
      <w:r w:rsidR="00AA649B" w:rsidRPr="004A0284">
        <w:rPr>
          <w:rFonts w:cs="Times New Roman"/>
          <w:sz w:val="28"/>
          <w:szCs w:val="28"/>
        </w:rPr>
        <w:t>о</w:t>
      </w:r>
      <w:r w:rsidRPr="004A0284">
        <w:rPr>
          <w:rStyle w:val="style-scope"/>
          <w:rFonts w:cs="Times New Roman"/>
          <w:bCs/>
          <w:sz w:val="28"/>
          <w:szCs w:val="28"/>
        </w:rPr>
        <w:t>нлайн-</w:t>
      </w:r>
      <w:proofErr w:type="spellEnd"/>
      <w:r w:rsidRPr="004A0284">
        <w:rPr>
          <w:rStyle w:val="style-scope"/>
          <w:rFonts w:cs="Times New Roman"/>
          <w:bCs/>
          <w:sz w:val="28"/>
          <w:szCs w:val="28"/>
        </w:rPr>
        <w:t xml:space="preserve"> вистава «Як маленький Гриць Україну рятував» у виконанні народного театру «Рампа»</w:t>
      </w:r>
      <w:r w:rsidR="00AA649B" w:rsidRPr="004A0284">
        <w:rPr>
          <w:rStyle w:val="style-scope"/>
          <w:rFonts w:cs="Times New Roman"/>
          <w:bCs/>
          <w:sz w:val="28"/>
          <w:szCs w:val="28"/>
          <w:lang w:val="ru-RU"/>
        </w:rPr>
        <w:t xml:space="preserve">, </w:t>
      </w:r>
      <w:proofErr w:type="spellStart"/>
      <w:r w:rsidR="00AA649B" w:rsidRPr="004A0284">
        <w:rPr>
          <w:rStyle w:val="style-scope"/>
          <w:rFonts w:cs="Times New Roman"/>
          <w:bCs/>
          <w:sz w:val="28"/>
          <w:szCs w:val="28"/>
          <w:lang w:val="ru-RU"/>
        </w:rPr>
        <w:t>о</w:t>
      </w:r>
      <w:r w:rsidRPr="004A0284">
        <w:rPr>
          <w:rStyle w:val="style-scope"/>
          <w:rFonts w:cs="Times New Roman"/>
          <w:bCs/>
          <w:sz w:val="28"/>
          <w:szCs w:val="28"/>
          <w:lang w:val="ru-RU"/>
        </w:rPr>
        <w:t>нлайн</w:t>
      </w:r>
      <w:proofErr w:type="spellEnd"/>
      <w:r w:rsidRPr="004A0284">
        <w:rPr>
          <w:rStyle w:val="style-scope"/>
          <w:rFonts w:cs="Times New Roman"/>
          <w:bCs/>
          <w:sz w:val="28"/>
          <w:szCs w:val="28"/>
          <w:lang w:val="ru-RU"/>
        </w:rPr>
        <w:t xml:space="preserve"> – концерт до Дня </w:t>
      </w:r>
      <w:proofErr w:type="spellStart"/>
      <w:r w:rsidRPr="004A0284">
        <w:rPr>
          <w:rStyle w:val="style-scope"/>
          <w:rFonts w:cs="Times New Roman"/>
          <w:bCs/>
          <w:sz w:val="28"/>
          <w:szCs w:val="28"/>
          <w:lang w:val="ru-RU"/>
        </w:rPr>
        <w:t>музики</w:t>
      </w:r>
      <w:proofErr w:type="spellEnd"/>
      <w:r w:rsidRPr="004A0284">
        <w:rPr>
          <w:rStyle w:val="style-scope"/>
          <w:rFonts w:cs="Times New Roman"/>
          <w:bCs/>
          <w:sz w:val="28"/>
          <w:szCs w:val="28"/>
          <w:lang w:val="ru-RU"/>
        </w:rPr>
        <w:t xml:space="preserve"> (1 </w:t>
      </w:r>
      <w:proofErr w:type="spellStart"/>
      <w:r w:rsidRPr="004A0284">
        <w:rPr>
          <w:rStyle w:val="style-scope"/>
          <w:rFonts w:cs="Times New Roman"/>
          <w:bCs/>
          <w:sz w:val="28"/>
          <w:szCs w:val="28"/>
          <w:lang w:val="ru-RU"/>
        </w:rPr>
        <w:t>жовтня</w:t>
      </w:r>
      <w:proofErr w:type="spellEnd"/>
      <w:r w:rsidRPr="004A0284">
        <w:rPr>
          <w:rStyle w:val="style-scope"/>
          <w:rFonts w:cs="Times New Roman"/>
          <w:bCs/>
          <w:sz w:val="28"/>
          <w:szCs w:val="28"/>
          <w:lang w:val="ru-RU"/>
        </w:rPr>
        <w:t>)</w:t>
      </w:r>
      <w:r w:rsidR="00AA649B" w:rsidRPr="004A0284">
        <w:rPr>
          <w:rStyle w:val="style-scope"/>
          <w:rFonts w:cs="Times New Roman"/>
          <w:bCs/>
          <w:sz w:val="28"/>
          <w:szCs w:val="28"/>
          <w:lang w:val="ru-RU"/>
        </w:rPr>
        <w:t>.</w:t>
      </w:r>
    </w:p>
    <w:p w:rsidR="00AC3243" w:rsidRPr="004A0284" w:rsidRDefault="00AC3243" w:rsidP="00AC3243">
      <w:pPr>
        <w:shd w:val="clear" w:color="auto" w:fill="FFFFFF"/>
        <w:ind w:left="-142"/>
        <w:jc w:val="both"/>
        <w:rPr>
          <w:rFonts w:ascii="Times New Roman" w:hAnsi="Times New Roman"/>
          <w:i w:val="0"/>
          <w:sz w:val="28"/>
          <w:szCs w:val="28"/>
        </w:rPr>
      </w:pPr>
      <w:r w:rsidRPr="004A0284">
        <w:rPr>
          <w:rFonts w:ascii="Times New Roman" w:hAnsi="Times New Roman"/>
          <w:i w:val="0"/>
          <w:sz w:val="28"/>
          <w:szCs w:val="28"/>
        </w:rPr>
        <w:t xml:space="preserve">          Організовано фестивалі:</w:t>
      </w:r>
    </w:p>
    <w:p w:rsidR="00AC3243" w:rsidRPr="004A0284" w:rsidRDefault="00AA649B" w:rsidP="00AC3243">
      <w:pPr>
        <w:pStyle w:val="12"/>
        <w:shd w:val="clear" w:color="auto" w:fill="FFFFFF"/>
        <w:ind w:left="0"/>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    </w:t>
      </w:r>
      <w:r w:rsidR="00AC3243" w:rsidRPr="004A0284">
        <w:rPr>
          <w:rFonts w:ascii="Times New Roman" w:hAnsi="Times New Roman" w:cs="Times New Roman"/>
          <w:color w:val="auto"/>
          <w:sz w:val="28"/>
          <w:szCs w:val="28"/>
        </w:rPr>
        <w:t>- 14 січня  - фестиваль колядок «Христос народився – славимо Його!». Учасниками фестивалю стали вихованці  музичної школи, ЦТДЮ та міського Будинку культури,  які  отримали диплом за участь та солодощі</w:t>
      </w:r>
      <w:r w:rsidR="00AC3243" w:rsidRPr="004A0284">
        <w:rPr>
          <w:rFonts w:ascii="Times New Roman" w:hAnsi="Times New Roman" w:cs="Times New Roman"/>
          <w:color w:val="auto"/>
          <w:sz w:val="28"/>
          <w:szCs w:val="28"/>
          <w:lang w:val="ru-RU"/>
        </w:rPr>
        <w:t>;</w:t>
      </w:r>
    </w:p>
    <w:p w:rsidR="00AC3243" w:rsidRPr="004A0284" w:rsidRDefault="00AA649B" w:rsidP="00AC3243">
      <w:pPr>
        <w:pStyle w:val="12"/>
        <w:shd w:val="clear" w:color="auto" w:fill="FFFFFF"/>
        <w:ind w:left="0"/>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   </w:t>
      </w:r>
      <w:r w:rsidR="00AC3243" w:rsidRPr="004A0284">
        <w:rPr>
          <w:rFonts w:ascii="Times New Roman" w:hAnsi="Times New Roman" w:cs="Times New Roman"/>
          <w:color w:val="auto"/>
          <w:sz w:val="28"/>
          <w:szCs w:val="28"/>
        </w:rPr>
        <w:t xml:space="preserve">- </w:t>
      </w:r>
      <w:r w:rsidRPr="004A0284">
        <w:rPr>
          <w:rFonts w:ascii="Times New Roman" w:hAnsi="Times New Roman" w:cs="Times New Roman"/>
          <w:color w:val="auto"/>
          <w:sz w:val="28"/>
          <w:szCs w:val="28"/>
        </w:rPr>
        <w:t>з</w:t>
      </w:r>
      <w:r w:rsidR="00AC3243" w:rsidRPr="004A0284">
        <w:rPr>
          <w:rFonts w:ascii="Times New Roman" w:hAnsi="Times New Roman" w:cs="Times New Roman"/>
          <w:color w:val="auto"/>
          <w:sz w:val="28"/>
          <w:szCs w:val="28"/>
        </w:rPr>
        <w:t xml:space="preserve"> 3 по 5 лютого в МБК пройшов ХХІ Міжнародний молодіжний фестиваль «Мистецькі барви». </w:t>
      </w:r>
      <w:r w:rsidR="00AC3243" w:rsidRPr="004A0284">
        <w:rPr>
          <w:rFonts w:ascii="Times New Roman" w:hAnsi="Times New Roman" w:cs="Times New Roman"/>
          <w:color w:val="auto"/>
          <w:sz w:val="28"/>
          <w:szCs w:val="28"/>
          <w:shd w:val="clear" w:color="auto" w:fill="FFFFFF"/>
        </w:rPr>
        <w:t>В цьому році конкурсанти приймали участь з Латвії, Америки та 5 областей України.</w:t>
      </w:r>
      <w:r w:rsidR="00AC3243" w:rsidRPr="004A0284">
        <w:rPr>
          <w:rFonts w:ascii="Times New Roman" w:hAnsi="Times New Roman" w:cs="Times New Roman"/>
          <w:color w:val="auto"/>
          <w:sz w:val="28"/>
          <w:szCs w:val="28"/>
        </w:rPr>
        <w:t xml:space="preserve"> </w:t>
      </w:r>
    </w:p>
    <w:p w:rsidR="00AC3243" w:rsidRPr="004A0284" w:rsidRDefault="00AA649B" w:rsidP="00AC3243">
      <w:pPr>
        <w:pStyle w:val="12"/>
        <w:shd w:val="clear" w:color="auto" w:fill="FFFFFF"/>
        <w:ind w:left="0"/>
        <w:rPr>
          <w:rFonts w:ascii="Times New Roman" w:hAnsi="Times New Roman" w:cs="Times New Roman"/>
          <w:color w:val="auto"/>
          <w:sz w:val="28"/>
          <w:szCs w:val="28"/>
        </w:rPr>
      </w:pPr>
      <w:r w:rsidRPr="004A0284">
        <w:rPr>
          <w:rFonts w:ascii="Times New Roman" w:hAnsi="Times New Roman" w:cs="Times New Roman"/>
          <w:color w:val="auto"/>
          <w:sz w:val="28"/>
          <w:szCs w:val="28"/>
        </w:rPr>
        <w:t xml:space="preserve">   </w:t>
      </w:r>
      <w:r w:rsidR="00AC3243" w:rsidRPr="004A0284">
        <w:rPr>
          <w:rFonts w:ascii="Times New Roman" w:hAnsi="Times New Roman" w:cs="Times New Roman"/>
          <w:color w:val="auto"/>
          <w:sz w:val="28"/>
          <w:szCs w:val="28"/>
        </w:rPr>
        <w:t>- 28 червня - фестиваль патріотичної пісні «З Україною в серці», присвячений Дню Конституції України.  Учасниками фестивалю стали вихованці  школи мистецтв, музичної школи та міського Будинку культури,  які  отримали диплом за участь.</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При МБК працює 28 колективів художньої самодіяльності, з них 12 «народних» та 1 «зразковий», в яких приймає участь 370 учасників.</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Оцінка роботи творчих колективів – це визнання їх глядачами, участь у різноманітних конкурсах , фестивалях та їх перемоги.</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Так, у лютому солісти народної студії вокального мистецтва «Оріон»  отримали два І місця у Всеукраїнському дистанційному </w:t>
      </w:r>
      <w:proofErr w:type="spellStart"/>
      <w:r w:rsidRPr="004A0284">
        <w:rPr>
          <w:rFonts w:ascii="Times New Roman" w:hAnsi="Times New Roman"/>
          <w:i w:val="0"/>
          <w:sz w:val="28"/>
          <w:szCs w:val="28"/>
        </w:rPr>
        <w:t>двотуровому</w:t>
      </w:r>
      <w:proofErr w:type="spellEnd"/>
      <w:r w:rsidRPr="004A0284">
        <w:rPr>
          <w:rFonts w:ascii="Times New Roman" w:hAnsi="Times New Roman"/>
          <w:i w:val="0"/>
          <w:sz w:val="28"/>
          <w:szCs w:val="28"/>
        </w:rPr>
        <w:t xml:space="preserve"> багатожанровому конкурсі мистецтв «Зимові витинанки»  (м. Київ)  та прийняли участь у фестивалі патріотичної пісні «З Україною в серці» (м. Прилуки). У вересні гурт «</w:t>
      </w:r>
      <w:proofErr w:type="spellStart"/>
      <w:r w:rsidRPr="004A0284">
        <w:rPr>
          <w:rFonts w:ascii="Times New Roman" w:hAnsi="Times New Roman"/>
          <w:i w:val="0"/>
          <w:sz w:val="28"/>
          <w:szCs w:val="28"/>
        </w:rPr>
        <w:t>Compas</w:t>
      </w:r>
      <w:r w:rsidRPr="004A0284">
        <w:rPr>
          <w:rFonts w:ascii="Times New Roman" w:hAnsi="Times New Roman"/>
          <w:i w:val="0"/>
          <w:sz w:val="28"/>
          <w:szCs w:val="28"/>
          <w:lang w:val="ru-RU"/>
        </w:rPr>
        <w:t>s</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Rose</w:t>
      </w:r>
      <w:proofErr w:type="spellEnd"/>
      <w:r w:rsidRPr="004A0284">
        <w:rPr>
          <w:rFonts w:ascii="Times New Roman" w:hAnsi="Times New Roman"/>
          <w:i w:val="0"/>
          <w:sz w:val="28"/>
          <w:szCs w:val="28"/>
        </w:rPr>
        <w:t xml:space="preserve">» отримали диплом лауреата ІІ ступеня у </w:t>
      </w:r>
      <w:r w:rsidRPr="004A0284">
        <w:rPr>
          <w:rFonts w:ascii="Times New Roman" w:hAnsi="Times New Roman"/>
          <w:i w:val="0"/>
          <w:sz w:val="28"/>
          <w:szCs w:val="28"/>
        </w:rPr>
        <w:lastRenderedPageBreak/>
        <w:t xml:space="preserve">Всеукраїнському дистанційному </w:t>
      </w:r>
      <w:proofErr w:type="spellStart"/>
      <w:r w:rsidRPr="004A0284">
        <w:rPr>
          <w:rFonts w:ascii="Times New Roman" w:hAnsi="Times New Roman"/>
          <w:i w:val="0"/>
          <w:sz w:val="28"/>
          <w:szCs w:val="28"/>
        </w:rPr>
        <w:t>двотуровому</w:t>
      </w:r>
      <w:proofErr w:type="spellEnd"/>
      <w:r w:rsidRPr="004A0284">
        <w:rPr>
          <w:rFonts w:ascii="Times New Roman" w:hAnsi="Times New Roman"/>
          <w:i w:val="0"/>
          <w:sz w:val="28"/>
          <w:szCs w:val="28"/>
        </w:rPr>
        <w:t xml:space="preserve"> багатожанровому конкурсі мистецтв «Моє серце з Україною» м. Київ.</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Гран – </w:t>
      </w:r>
      <w:proofErr w:type="spellStart"/>
      <w:r w:rsidRPr="004A0284">
        <w:rPr>
          <w:rFonts w:ascii="Times New Roman" w:hAnsi="Times New Roman"/>
          <w:i w:val="0"/>
          <w:sz w:val="28"/>
          <w:szCs w:val="28"/>
        </w:rPr>
        <w:t>Прі</w:t>
      </w:r>
      <w:proofErr w:type="spellEnd"/>
      <w:r w:rsidRPr="004A0284">
        <w:rPr>
          <w:rFonts w:ascii="Times New Roman" w:hAnsi="Times New Roman"/>
          <w:i w:val="0"/>
          <w:sz w:val="28"/>
          <w:szCs w:val="28"/>
        </w:rPr>
        <w:t xml:space="preserve"> та два дипломи за перше місце вибороли учасники народного театру хореографічної мініатюри «Апломб» у Всеукраїнському багатожанровому конкурсі мистецтв «Калинові острови»                 ( м. Київ); </w:t>
      </w:r>
    </w:p>
    <w:p w:rsidR="00AC3243" w:rsidRPr="004A0284" w:rsidRDefault="00AC3243" w:rsidP="00AC3243">
      <w:pPr>
        <w:shd w:val="clear" w:color="auto" w:fill="FFFFFF"/>
        <w:jc w:val="both"/>
        <w:rPr>
          <w:rFonts w:ascii="Times New Roman" w:hAnsi="Times New Roman"/>
          <w:i w:val="0"/>
          <w:sz w:val="28"/>
          <w:szCs w:val="28"/>
          <w:lang w:eastAsia="ru-RU" w:bidi="ar-SA"/>
        </w:rPr>
      </w:pPr>
      <w:r w:rsidRPr="004A0284">
        <w:rPr>
          <w:rFonts w:ascii="Times New Roman" w:hAnsi="Times New Roman"/>
          <w:i w:val="0"/>
          <w:sz w:val="28"/>
          <w:szCs w:val="28"/>
        </w:rPr>
        <w:t xml:space="preserve">        Гран-Прі фестивалю та два дипломи за І місце отримали учасниці зразкового музичного театру «Парадокс» у </w:t>
      </w:r>
      <w:r w:rsidRPr="004A0284">
        <w:rPr>
          <w:rStyle w:val="af8"/>
          <w:rFonts w:ascii="Times New Roman" w:hAnsi="Times New Roman"/>
          <w:b w:val="0"/>
          <w:i w:val="0"/>
          <w:sz w:val="28"/>
          <w:szCs w:val="28"/>
          <w:shd w:val="clear" w:color="auto" w:fill="FFFFFF"/>
        </w:rPr>
        <w:t xml:space="preserve">Міжнародному дистанційному  багатожанровому фестивалі – конкурсі Талановитий світ – 2022 «Україна в моєму серці» (Міжнародний проект Україна - Словаччина), а у ІІІ Всеукраїнському дистанційному фестивалі – конкурсі «Весняний зорепад 2022» отримали диплом за І місце в  м. </w:t>
      </w:r>
      <w:proofErr w:type="spellStart"/>
      <w:r w:rsidRPr="004A0284">
        <w:rPr>
          <w:rStyle w:val="af8"/>
          <w:rFonts w:ascii="Times New Roman" w:hAnsi="Times New Roman"/>
          <w:b w:val="0"/>
          <w:i w:val="0"/>
          <w:sz w:val="28"/>
          <w:szCs w:val="28"/>
          <w:shd w:val="clear" w:color="auto" w:fill="FFFFFF"/>
        </w:rPr>
        <w:t>Сокаль</w:t>
      </w:r>
      <w:proofErr w:type="spellEnd"/>
      <w:r w:rsidRPr="004A0284">
        <w:rPr>
          <w:rStyle w:val="af8"/>
          <w:rFonts w:ascii="Times New Roman" w:hAnsi="Times New Roman"/>
          <w:b w:val="0"/>
          <w:i w:val="0"/>
          <w:sz w:val="28"/>
          <w:szCs w:val="28"/>
          <w:shd w:val="clear" w:color="auto" w:fill="FFFFFF"/>
        </w:rPr>
        <w:t xml:space="preserve">. У благодійному Міжнародному фестивалі – конкурсі «Доброго вечора, ми з України!» (спільний проєкт Україна – Грузія) завоювали два дипломи за І місце та  диплом за ІІ місце. </w:t>
      </w:r>
      <w:r w:rsidRPr="004A0284">
        <w:rPr>
          <w:rFonts w:ascii="Times New Roman" w:hAnsi="Times New Roman"/>
          <w:i w:val="0"/>
          <w:sz w:val="28"/>
          <w:szCs w:val="28"/>
          <w:lang w:eastAsia="ru-RU" w:bidi="ar-SA"/>
        </w:rPr>
        <w:t xml:space="preserve">Долучилися до Всесвітнього творчого марафону «Україна моя родина» за підтримки Національної Спілки музичних діячів Польщі. Благодійний проєкт спрямований на підтримку ЗСУ та дітей, які опинилися у скрутному становищі. Чотири перших місця  здобули учасники театру у Міжнародному багатожанровому </w:t>
      </w:r>
      <w:proofErr w:type="spellStart"/>
      <w:r w:rsidRPr="004A0284">
        <w:rPr>
          <w:rFonts w:ascii="Times New Roman" w:hAnsi="Times New Roman"/>
          <w:i w:val="0"/>
          <w:sz w:val="28"/>
          <w:szCs w:val="28"/>
          <w:lang w:eastAsia="ru-RU" w:bidi="ar-SA"/>
        </w:rPr>
        <w:t>двотуровому</w:t>
      </w:r>
      <w:proofErr w:type="spellEnd"/>
      <w:r w:rsidRPr="004A0284">
        <w:rPr>
          <w:rFonts w:ascii="Times New Roman" w:hAnsi="Times New Roman"/>
          <w:i w:val="0"/>
          <w:sz w:val="28"/>
          <w:szCs w:val="28"/>
          <w:lang w:eastAsia="ru-RU" w:bidi="ar-SA"/>
        </w:rPr>
        <w:t xml:space="preserve"> благодійному конкурсі мистецтв «З миром у серці 2022»</w:t>
      </w:r>
      <w:r w:rsidR="00AA649B" w:rsidRPr="004A0284">
        <w:rPr>
          <w:rFonts w:ascii="Times New Roman" w:hAnsi="Times New Roman"/>
          <w:i w:val="0"/>
          <w:sz w:val="28"/>
          <w:szCs w:val="28"/>
          <w:lang w:eastAsia="ru-RU" w:bidi="ar-SA"/>
        </w:rPr>
        <w:t>.</w:t>
      </w:r>
      <w:r w:rsidRPr="004A0284">
        <w:rPr>
          <w:rFonts w:ascii="Times New Roman" w:hAnsi="Times New Roman"/>
          <w:i w:val="0"/>
          <w:sz w:val="28"/>
          <w:szCs w:val="28"/>
          <w:lang w:eastAsia="ru-RU" w:bidi="ar-SA"/>
        </w:rPr>
        <w:t xml:space="preserve"> </w:t>
      </w:r>
    </w:p>
    <w:p w:rsidR="00AC3243" w:rsidRPr="004A0284" w:rsidRDefault="00AC3243" w:rsidP="00AC3243">
      <w:pPr>
        <w:shd w:val="clear" w:color="auto" w:fill="FFFFFF"/>
        <w:jc w:val="both"/>
        <w:rPr>
          <w:rStyle w:val="af8"/>
          <w:rFonts w:ascii="Times New Roman" w:hAnsi="Times New Roman"/>
          <w:b w:val="0"/>
          <w:bCs w:val="0"/>
          <w:i w:val="0"/>
          <w:sz w:val="28"/>
          <w:szCs w:val="28"/>
          <w:lang w:eastAsia="ru-RU" w:bidi="ar-SA"/>
        </w:rPr>
      </w:pPr>
      <w:r w:rsidRPr="004A0284">
        <w:rPr>
          <w:rStyle w:val="af8"/>
          <w:rFonts w:ascii="Times New Roman" w:hAnsi="Times New Roman"/>
          <w:b w:val="0"/>
          <w:i w:val="0"/>
          <w:sz w:val="28"/>
          <w:szCs w:val="28"/>
          <w:lang w:eastAsia="ru-RU" w:bidi="ar-SA"/>
        </w:rPr>
        <w:t xml:space="preserve">         Учасники вокальної  студії «Шанс» отримали три диплома за участь у конкурсі творчих проектів «Код нації».</w:t>
      </w:r>
    </w:p>
    <w:p w:rsidR="00AC3243" w:rsidRPr="004A0284" w:rsidRDefault="00AC3243" w:rsidP="00AC3243">
      <w:pPr>
        <w:shd w:val="clear" w:color="auto" w:fill="FFFFFF"/>
        <w:jc w:val="both"/>
        <w:rPr>
          <w:rStyle w:val="af8"/>
          <w:rFonts w:ascii="Times New Roman" w:hAnsi="Times New Roman"/>
          <w:b w:val="0"/>
          <w:i w:val="0"/>
          <w:sz w:val="28"/>
          <w:szCs w:val="28"/>
          <w:shd w:val="clear" w:color="auto" w:fill="FFFFFF"/>
        </w:rPr>
      </w:pPr>
      <w:r w:rsidRPr="004A0284">
        <w:rPr>
          <w:rStyle w:val="af8"/>
          <w:rFonts w:ascii="Times New Roman" w:hAnsi="Times New Roman"/>
          <w:i w:val="0"/>
          <w:sz w:val="28"/>
          <w:szCs w:val="28"/>
          <w:shd w:val="clear" w:color="auto" w:fill="FFFFFF"/>
        </w:rPr>
        <w:t xml:space="preserve">          </w:t>
      </w:r>
      <w:r w:rsidRPr="004A0284">
        <w:rPr>
          <w:rStyle w:val="af8"/>
          <w:rFonts w:ascii="Times New Roman" w:hAnsi="Times New Roman"/>
          <w:b w:val="0"/>
          <w:i w:val="0"/>
          <w:sz w:val="28"/>
          <w:szCs w:val="28"/>
          <w:shd w:val="clear" w:color="auto" w:fill="FFFFFF"/>
        </w:rPr>
        <w:t>Хоровий колектив прийняв участь у Всеукраїнському фестивалі хорового мистецтва «Пісня над Дніпром» в м. Київ і отримав диплом за участь.</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У фестивалі колядок «Христос народився – славимо Його!» (м. Прилуки) прийняли участь і отримали диплом за участь народний театр естради «Камертон», народний фольклорний колектив «Горлиця» та солісти народної студії вокального мистецтва «Оріон».</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Гран – </w:t>
      </w:r>
      <w:proofErr w:type="spellStart"/>
      <w:r w:rsidRPr="004A0284">
        <w:rPr>
          <w:rFonts w:ascii="Times New Roman" w:hAnsi="Times New Roman"/>
          <w:i w:val="0"/>
          <w:sz w:val="28"/>
          <w:szCs w:val="28"/>
        </w:rPr>
        <w:t>Прі</w:t>
      </w:r>
      <w:proofErr w:type="spellEnd"/>
      <w:r w:rsidRPr="004A0284">
        <w:rPr>
          <w:rFonts w:ascii="Times New Roman" w:hAnsi="Times New Roman"/>
          <w:i w:val="0"/>
          <w:sz w:val="28"/>
          <w:szCs w:val="28"/>
        </w:rPr>
        <w:t xml:space="preserve"> фестивалю отримали учасники народного фольклорного колективу «Горлиця» у Всеукраїнському багатожанровому </w:t>
      </w:r>
      <w:proofErr w:type="spellStart"/>
      <w:r w:rsidRPr="004A0284">
        <w:rPr>
          <w:rFonts w:ascii="Times New Roman" w:hAnsi="Times New Roman"/>
          <w:i w:val="0"/>
          <w:sz w:val="28"/>
          <w:szCs w:val="28"/>
        </w:rPr>
        <w:t>двотуровому</w:t>
      </w:r>
      <w:proofErr w:type="spellEnd"/>
      <w:r w:rsidRPr="004A0284">
        <w:rPr>
          <w:rFonts w:ascii="Times New Roman" w:hAnsi="Times New Roman"/>
          <w:i w:val="0"/>
          <w:sz w:val="28"/>
          <w:szCs w:val="28"/>
        </w:rPr>
        <w:t xml:space="preserve"> фестивалі – конкурсі ONLAIN Я Україна м. Київ;</w:t>
      </w:r>
    </w:p>
    <w:p w:rsidR="00AC3243" w:rsidRPr="004A0284" w:rsidRDefault="00AC3243" w:rsidP="00AC3243">
      <w:pPr>
        <w:shd w:val="clear" w:color="auto" w:fill="FFFFFF"/>
        <w:jc w:val="both"/>
        <w:rPr>
          <w:rFonts w:ascii="Times New Roman" w:hAnsi="Times New Roman"/>
          <w:i w:val="0"/>
          <w:sz w:val="28"/>
          <w:szCs w:val="28"/>
        </w:rPr>
      </w:pPr>
      <w:r w:rsidRPr="004A0284">
        <w:rPr>
          <w:rFonts w:ascii="Times New Roman" w:hAnsi="Times New Roman"/>
          <w:i w:val="0"/>
          <w:sz w:val="28"/>
          <w:szCs w:val="28"/>
        </w:rPr>
        <w:t xml:space="preserve">          Народний театр «Рампа» отримав диплом за ІІ місце та диплом «З</w:t>
      </w:r>
      <w:r w:rsidRPr="004A0284">
        <w:rPr>
          <w:rFonts w:ascii="Times New Roman" w:hAnsi="Times New Roman"/>
          <w:i w:val="0"/>
          <w:sz w:val="28"/>
          <w:szCs w:val="28"/>
          <w:shd w:val="clear" w:color="auto" w:fill="FFFFFF"/>
        </w:rPr>
        <w:t>а режисерський пошук у виставі «Дві сім’ї»</w:t>
      </w:r>
      <w:r w:rsidRPr="004A0284">
        <w:rPr>
          <w:rFonts w:ascii="Times New Roman" w:hAnsi="Times New Roman"/>
          <w:i w:val="0"/>
          <w:sz w:val="28"/>
          <w:szCs w:val="28"/>
        </w:rPr>
        <w:t xml:space="preserve"> у Всеукраїнському фестивалі театрального мистецтва «Від </w:t>
      </w:r>
      <w:proofErr w:type="spellStart"/>
      <w:r w:rsidRPr="004A0284">
        <w:rPr>
          <w:rFonts w:ascii="Times New Roman" w:hAnsi="Times New Roman"/>
          <w:i w:val="0"/>
          <w:sz w:val="28"/>
          <w:szCs w:val="28"/>
        </w:rPr>
        <w:t>Гіпаніса</w:t>
      </w:r>
      <w:proofErr w:type="spellEnd"/>
      <w:r w:rsidRPr="004A0284">
        <w:rPr>
          <w:rFonts w:ascii="Times New Roman" w:hAnsi="Times New Roman"/>
          <w:i w:val="0"/>
          <w:sz w:val="28"/>
          <w:szCs w:val="28"/>
        </w:rPr>
        <w:t xml:space="preserve"> до Борисфена» (м. Очаків) .</w:t>
      </w:r>
    </w:p>
    <w:p w:rsidR="00AC3243" w:rsidRPr="004A0284" w:rsidRDefault="00AC3243" w:rsidP="00AC3243">
      <w:pPr>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Учасники театральної студії «Фарс» прийняли участь в  Міжнародному фестивалі </w:t>
      </w:r>
      <w:proofErr w:type="spellStart"/>
      <w:r w:rsidRPr="004A0284">
        <w:rPr>
          <w:rFonts w:ascii="Times New Roman" w:hAnsi="Times New Roman"/>
          <w:i w:val="0"/>
          <w:sz w:val="28"/>
          <w:szCs w:val="28"/>
          <w:shd w:val="clear" w:color="auto" w:fill="FFFFFF"/>
        </w:rPr>
        <w:t>Fest</w:t>
      </w:r>
      <w:proofErr w:type="spellEnd"/>
      <w:r w:rsidRPr="004A0284">
        <w:rPr>
          <w:rFonts w:ascii="Times New Roman" w:hAnsi="Times New Roman"/>
          <w:i w:val="0"/>
          <w:sz w:val="28"/>
          <w:szCs w:val="28"/>
          <w:shd w:val="clear" w:color="auto" w:fill="FFFFFF"/>
        </w:rPr>
        <w:t xml:space="preserve"> </w:t>
      </w:r>
      <w:proofErr w:type="spellStart"/>
      <w:r w:rsidRPr="004A0284">
        <w:rPr>
          <w:rFonts w:ascii="Times New Roman" w:hAnsi="Times New Roman"/>
          <w:i w:val="0"/>
          <w:sz w:val="28"/>
          <w:szCs w:val="28"/>
          <w:shd w:val="clear" w:color="auto" w:fill="FFFFFF"/>
        </w:rPr>
        <w:t>Music</w:t>
      </w:r>
      <w:proofErr w:type="spellEnd"/>
      <w:r w:rsidRPr="004A0284">
        <w:rPr>
          <w:rFonts w:ascii="Times New Roman" w:hAnsi="Times New Roman"/>
          <w:i w:val="0"/>
          <w:sz w:val="28"/>
          <w:szCs w:val="28"/>
          <w:shd w:val="clear" w:color="auto" w:fill="FFFFFF"/>
        </w:rPr>
        <w:t xml:space="preserve"> </w:t>
      </w:r>
      <w:proofErr w:type="spellStart"/>
      <w:r w:rsidRPr="004A0284">
        <w:rPr>
          <w:rFonts w:ascii="Times New Roman" w:hAnsi="Times New Roman"/>
          <w:i w:val="0"/>
          <w:sz w:val="28"/>
          <w:szCs w:val="28"/>
          <w:shd w:val="clear" w:color="auto" w:fill="FFFFFF"/>
        </w:rPr>
        <w:t>International</w:t>
      </w:r>
      <w:proofErr w:type="spellEnd"/>
      <w:r w:rsidRPr="004A0284">
        <w:rPr>
          <w:rFonts w:ascii="Times New Roman" w:hAnsi="Times New Roman"/>
          <w:i w:val="0"/>
          <w:sz w:val="28"/>
          <w:szCs w:val="28"/>
          <w:shd w:val="clear" w:color="auto" w:fill="FFFFFF"/>
        </w:rPr>
        <w:t xml:space="preserve"> </w:t>
      </w:r>
      <w:proofErr w:type="spellStart"/>
      <w:r w:rsidRPr="004A0284">
        <w:rPr>
          <w:rFonts w:ascii="Times New Roman" w:hAnsi="Times New Roman"/>
          <w:i w:val="0"/>
          <w:sz w:val="28"/>
          <w:szCs w:val="28"/>
          <w:shd w:val="clear" w:color="auto" w:fill="FFFFFF"/>
        </w:rPr>
        <w:t>festival</w:t>
      </w:r>
      <w:proofErr w:type="spellEnd"/>
      <w:r w:rsidRPr="004A0284">
        <w:rPr>
          <w:rFonts w:ascii="Times New Roman" w:hAnsi="Times New Roman"/>
          <w:i w:val="0"/>
          <w:sz w:val="28"/>
          <w:szCs w:val="28"/>
          <w:shd w:val="clear" w:color="auto" w:fill="FFFFFF"/>
        </w:rPr>
        <w:t xml:space="preserve"> в </w:t>
      </w:r>
      <w:proofErr w:type="spellStart"/>
      <w:r w:rsidRPr="004A0284">
        <w:rPr>
          <w:rFonts w:ascii="Times New Roman" w:hAnsi="Times New Roman"/>
          <w:i w:val="0"/>
          <w:sz w:val="28"/>
          <w:szCs w:val="28"/>
          <w:shd w:val="clear" w:color="auto" w:fill="FFFFFF"/>
        </w:rPr>
        <w:t>м.Одеса</w:t>
      </w:r>
      <w:proofErr w:type="spellEnd"/>
      <w:r w:rsidRPr="004A0284">
        <w:rPr>
          <w:rFonts w:ascii="Times New Roman" w:hAnsi="Times New Roman"/>
          <w:i w:val="0"/>
          <w:sz w:val="28"/>
          <w:szCs w:val="28"/>
          <w:shd w:val="clear" w:color="auto" w:fill="FFFFFF"/>
        </w:rPr>
        <w:t>  в конкурсі малюнків «Ми з України!».</w:t>
      </w:r>
    </w:p>
    <w:p w:rsidR="00AC3243" w:rsidRPr="004A0284" w:rsidRDefault="00AC3243" w:rsidP="00AC3243">
      <w:pPr>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Народний  аматорський ансамбль української пісні отримали диплом ІІ ступеня у Всеукраїнському дистанційному фестивалі «</w:t>
      </w:r>
      <w:proofErr w:type="spellStart"/>
      <w:r w:rsidRPr="004A0284">
        <w:rPr>
          <w:rFonts w:ascii="Times New Roman" w:hAnsi="Times New Roman"/>
          <w:i w:val="0"/>
          <w:sz w:val="28"/>
          <w:szCs w:val="28"/>
          <w:shd w:val="clear" w:color="auto" w:fill="FFFFFF"/>
        </w:rPr>
        <w:t>Сепневий</w:t>
      </w:r>
      <w:proofErr w:type="spellEnd"/>
      <w:r w:rsidRPr="004A0284">
        <w:rPr>
          <w:rFonts w:ascii="Times New Roman" w:hAnsi="Times New Roman"/>
          <w:i w:val="0"/>
          <w:sz w:val="28"/>
          <w:szCs w:val="28"/>
          <w:shd w:val="clear" w:color="auto" w:fill="FFFFFF"/>
        </w:rPr>
        <w:t xml:space="preserve"> заспів» м. </w:t>
      </w:r>
      <w:proofErr w:type="spellStart"/>
      <w:r w:rsidRPr="004A0284">
        <w:rPr>
          <w:rFonts w:ascii="Times New Roman" w:hAnsi="Times New Roman"/>
          <w:i w:val="0"/>
          <w:sz w:val="28"/>
          <w:szCs w:val="28"/>
          <w:shd w:val="clear" w:color="auto" w:fill="FFFFFF"/>
        </w:rPr>
        <w:t>Чорноморськ</w:t>
      </w:r>
      <w:proofErr w:type="spellEnd"/>
      <w:r w:rsidRPr="004A0284">
        <w:rPr>
          <w:rFonts w:ascii="Times New Roman" w:hAnsi="Times New Roman"/>
          <w:i w:val="0"/>
          <w:sz w:val="28"/>
          <w:szCs w:val="28"/>
          <w:shd w:val="clear" w:color="auto" w:fill="FFFFFF"/>
        </w:rPr>
        <w:t>.</w:t>
      </w:r>
    </w:p>
    <w:p w:rsidR="00AC3243" w:rsidRPr="004A0284" w:rsidRDefault="00AC3243" w:rsidP="00AC3243">
      <w:pPr>
        <w:shd w:val="clear" w:color="auto" w:fill="FFFFFF"/>
        <w:jc w:val="both"/>
        <w:rPr>
          <w:rFonts w:ascii="Times New Roman" w:hAnsi="Times New Roman"/>
          <w:i w:val="0"/>
          <w:sz w:val="28"/>
          <w:szCs w:val="28"/>
          <w:lang w:eastAsia="ru-RU" w:bidi="ar-SA"/>
        </w:rPr>
      </w:pPr>
      <w:r w:rsidRPr="004A0284">
        <w:rPr>
          <w:rFonts w:ascii="Times New Roman" w:hAnsi="Times New Roman"/>
          <w:i w:val="0"/>
          <w:sz w:val="28"/>
          <w:szCs w:val="28"/>
          <w:lang w:eastAsia="ru-RU" w:bidi="ar-SA"/>
        </w:rPr>
        <w:t xml:space="preserve">         З початку воєнних дій, на базі Прилуцького міського Будинку культури працював волонтерський центр. Колектив МБК розпочав в’язати сітки для маскування бойової техніки та укріплень.</w:t>
      </w:r>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Щодня</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здійснювалася</w:t>
      </w:r>
      <w:proofErr w:type="spellEnd"/>
      <w:r w:rsidRPr="004A0284">
        <w:rPr>
          <w:rFonts w:ascii="Times New Roman" w:hAnsi="Times New Roman"/>
          <w:i w:val="0"/>
          <w:sz w:val="28"/>
          <w:szCs w:val="28"/>
          <w:lang w:val="ru-RU" w:eastAsia="ru-RU" w:bidi="ar-SA"/>
        </w:rPr>
        <w:t xml:space="preserve"> доставка </w:t>
      </w:r>
      <w:proofErr w:type="spellStart"/>
      <w:r w:rsidRPr="004A0284">
        <w:rPr>
          <w:rFonts w:ascii="Times New Roman" w:hAnsi="Times New Roman"/>
          <w:i w:val="0"/>
          <w:sz w:val="28"/>
          <w:szCs w:val="28"/>
          <w:lang w:val="ru-RU" w:eastAsia="ru-RU" w:bidi="ar-SA"/>
        </w:rPr>
        <w:t>продуктових</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наборів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засобів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гігієни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лікарських</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засобів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воїнам</w:t>
      </w:r>
      <w:proofErr w:type="spellEnd"/>
      <w:r w:rsidRPr="004A0284">
        <w:rPr>
          <w:rFonts w:ascii="Times New Roman" w:hAnsi="Times New Roman"/>
          <w:i w:val="0"/>
          <w:sz w:val="28"/>
          <w:szCs w:val="28"/>
          <w:lang w:val="ru-RU" w:eastAsia="ru-RU" w:bidi="ar-SA"/>
        </w:rPr>
        <w:t xml:space="preserve"> ЗСУ,  ТРО та </w:t>
      </w:r>
      <w:proofErr w:type="spellStart"/>
      <w:r w:rsidRPr="004A0284">
        <w:rPr>
          <w:rFonts w:ascii="Times New Roman" w:hAnsi="Times New Roman"/>
          <w:i w:val="0"/>
          <w:sz w:val="28"/>
          <w:szCs w:val="28"/>
          <w:lang w:val="ru-RU" w:eastAsia="ru-RU" w:bidi="ar-SA"/>
        </w:rPr>
        <w:t>мешканцям</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які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є</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тимчасово</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переміщеними</w:t>
      </w:r>
      <w:proofErr w:type="spellEnd"/>
      <w:r w:rsidRPr="004A0284">
        <w:rPr>
          <w:rFonts w:ascii="Times New Roman" w:hAnsi="Times New Roman"/>
          <w:i w:val="0"/>
          <w:sz w:val="28"/>
          <w:szCs w:val="28"/>
          <w:lang w:val="ru-RU" w:eastAsia="ru-RU" w:bidi="ar-SA"/>
        </w:rPr>
        <w:t xml:space="preserve"> особами.</w:t>
      </w:r>
      <w:r w:rsidRPr="004A0284">
        <w:rPr>
          <w:rFonts w:ascii="Times New Roman" w:hAnsi="Times New Roman"/>
          <w:i w:val="0"/>
          <w:sz w:val="28"/>
          <w:szCs w:val="28"/>
          <w:lang w:eastAsia="ru-RU" w:bidi="ar-SA"/>
        </w:rPr>
        <w:t xml:space="preserve"> Колектив нагороджено подякою начальника Прилуцького районного  територіального центру комплектування та соціальної підтримки І. Черняка за надання допомоги у забезпеченні захисту нашого міста.</w:t>
      </w:r>
    </w:p>
    <w:p w:rsidR="00AC3243" w:rsidRPr="004A0284" w:rsidRDefault="00AC3243" w:rsidP="00AC3243">
      <w:pPr>
        <w:shd w:val="clear" w:color="auto" w:fill="FFFFFF"/>
        <w:jc w:val="both"/>
        <w:rPr>
          <w:rFonts w:ascii="Times New Roman" w:hAnsi="Times New Roman"/>
          <w:i w:val="0"/>
          <w:sz w:val="28"/>
          <w:szCs w:val="28"/>
          <w:lang w:eastAsia="ru-RU" w:bidi="ar-SA"/>
        </w:rPr>
      </w:pPr>
      <w:r w:rsidRPr="004A0284">
        <w:rPr>
          <w:rFonts w:ascii="Times New Roman" w:hAnsi="Times New Roman"/>
          <w:i w:val="0"/>
          <w:sz w:val="28"/>
          <w:szCs w:val="28"/>
          <w:lang w:eastAsia="ru-RU" w:bidi="ar-SA"/>
        </w:rPr>
        <w:lastRenderedPageBreak/>
        <w:t xml:space="preserve">          </w:t>
      </w:r>
      <w:proofErr w:type="spellStart"/>
      <w:r w:rsidRPr="004A0284">
        <w:rPr>
          <w:rFonts w:ascii="Times New Roman" w:hAnsi="Times New Roman"/>
          <w:i w:val="0"/>
          <w:sz w:val="28"/>
          <w:szCs w:val="28"/>
          <w:lang w:val="ru-RU" w:eastAsia="ru-RU" w:bidi="ar-SA"/>
        </w:rPr>
        <w:t>Колективом</w:t>
      </w:r>
      <w:proofErr w:type="spellEnd"/>
      <w:r w:rsidRPr="004A0284">
        <w:rPr>
          <w:rFonts w:ascii="Times New Roman" w:hAnsi="Times New Roman"/>
          <w:i w:val="0"/>
          <w:sz w:val="28"/>
          <w:szCs w:val="28"/>
          <w:lang w:val="ru-RU" w:eastAsia="ru-RU" w:bidi="ar-SA"/>
        </w:rPr>
        <w:t xml:space="preserve">  МБК </w:t>
      </w:r>
      <w:proofErr w:type="spellStart"/>
      <w:r w:rsidRPr="004A0284">
        <w:rPr>
          <w:rFonts w:ascii="Times New Roman" w:hAnsi="Times New Roman"/>
          <w:i w:val="0"/>
          <w:sz w:val="28"/>
          <w:szCs w:val="28"/>
          <w:lang w:val="ru-RU" w:eastAsia="ru-RU" w:bidi="ar-SA"/>
        </w:rPr>
        <w:t>організовано</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мистецьку</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акцію</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Подаруй</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віру</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захисникам</w:t>
      </w:r>
      <w:proofErr w:type="spellEnd"/>
      <w:r w:rsidRPr="004A0284">
        <w:rPr>
          <w:rFonts w:ascii="Times New Roman" w:hAnsi="Times New Roman"/>
          <w:i w:val="0"/>
          <w:sz w:val="28"/>
          <w:szCs w:val="28"/>
          <w:lang w:val="ru-RU" w:eastAsia="ru-RU" w:bidi="ar-SA"/>
        </w:rPr>
        <w:t xml:space="preserve">!» на </w:t>
      </w:r>
      <w:proofErr w:type="spellStart"/>
      <w:r w:rsidRPr="004A0284">
        <w:rPr>
          <w:rFonts w:ascii="Times New Roman" w:hAnsi="Times New Roman"/>
          <w:i w:val="0"/>
          <w:sz w:val="28"/>
          <w:szCs w:val="28"/>
          <w:lang w:val="ru-RU" w:eastAsia="ru-RU" w:bidi="ar-SA"/>
        </w:rPr>
        <w:t>підтримку</w:t>
      </w:r>
      <w:proofErr w:type="spellEnd"/>
      <w:r w:rsidRPr="004A0284">
        <w:rPr>
          <w:rFonts w:ascii="Times New Roman" w:hAnsi="Times New Roman"/>
          <w:i w:val="0"/>
          <w:sz w:val="28"/>
          <w:szCs w:val="28"/>
          <w:lang w:val="ru-RU" w:eastAsia="ru-RU" w:bidi="ar-SA"/>
        </w:rPr>
        <w:t xml:space="preserve"> наших </w:t>
      </w:r>
      <w:proofErr w:type="spellStart"/>
      <w:r w:rsidRPr="004A0284">
        <w:rPr>
          <w:rFonts w:ascii="Times New Roman" w:hAnsi="Times New Roman"/>
          <w:i w:val="0"/>
          <w:sz w:val="28"/>
          <w:szCs w:val="28"/>
          <w:lang w:val="ru-RU" w:eastAsia="ru-RU" w:bidi="ar-SA"/>
        </w:rPr>
        <w:t>захисників</w:t>
      </w:r>
      <w:proofErr w:type="spellEnd"/>
      <w:r w:rsidRPr="004A0284">
        <w:rPr>
          <w:rFonts w:ascii="Times New Roman" w:hAnsi="Times New Roman"/>
          <w:i w:val="0"/>
          <w:sz w:val="28"/>
          <w:szCs w:val="28"/>
          <w:lang w:val="ru-RU" w:eastAsia="ru-RU" w:bidi="ar-SA"/>
        </w:rPr>
        <w:t xml:space="preserve">. До </w:t>
      </w:r>
      <w:proofErr w:type="spellStart"/>
      <w:r w:rsidRPr="004A0284">
        <w:rPr>
          <w:rFonts w:ascii="Times New Roman" w:hAnsi="Times New Roman"/>
          <w:i w:val="0"/>
          <w:sz w:val="28"/>
          <w:szCs w:val="28"/>
          <w:lang w:val="ru-RU" w:eastAsia="ru-RU" w:bidi="ar-SA"/>
        </w:rPr>
        <w:t>акції</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долучилися</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учасники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колективів</w:t>
      </w:r>
      <w:proofErr w:type="spellEnd"/>
      <w:r w:rsidRPr="004A0284">
        <w:rPr>
          <w:rFonts w:ascii="Times New Roman" w:hAnsi="Times New Roman"/>
          <w:i w:val="0"/>
          <w:sz w:val="28"/>
          <w:szCs w:val="28"/>
          <w:lang w:val="ru-RU" w:eastAsia="ru-RU" w:bidi="ar-SA"/>
        </w:rPr>
        <w:t xml:space="preserve"> та </w:t>
      </w:r>
      <w:proofErr w:type="spellStart"/>
      <w:r w:rsidRPr="004A0284">
        <w:rPr>
          <w:rFonts w:ascii="Times New Roman" w:hAnsi="Times New Roman"/>
          <w:i w:val="0"/>
          <w:sz w:val="28"/>
          <w:szCs w:val="28"/>
          <w:lang w:val="ru-RU" w:eastAsia="ru-RU" w:bidi="ar-SA"/>
        </w:rPr>
        <w:t>працівники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закладів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культури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пересічні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прилучани</w:t>
      </w:r>
      <w:proofErr w:type="spellEnd"/>
      <w:r w:rsidRPr="004A0284">
        <w:rPr>
          <w:rFonts w:ascii="Times New Roman" w:hAnsi="Times New Roman"/>
          <w:i w:val="0"/>
          <w:sz w:val="28"/>
          <w:szCs w:val="28"/>
          <w:lang w:val="ru-RU" w:eastAsia="ru-RU" w:bidi="ar-SA"/>
        </w:rPr>
        <w:t>,  </w:t>
      </w:r>
      <w:proofErr w:type="spellStart"/>
      <w:r w:rsidRPr="004A0284">
        <w:rPr>
          <w:rFonts w:ascii="Times New Roman" w:hAnsi="Times New Roman"/>
          <w:i w:val="0"/>
          <w:sz w:val="28"/>
          <w:szCs w:val="28"/>
          <w:lang w:val="ru-RU" w:eastAsia="ru-RU" w:bidi="ar-SA"/>
        </w:rPr>
        <w:t>українці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які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проживають</w:t>
      </w:r>
      <w:proofErr w:type="spellEnd"/>
      <w:r w:rsidRPr="004A0284">
        <w:rPr>
          <w:rFonts w:ascii="Times New Roman" w:hAnsi="Times New Roman"/>
          <w:i w:val="0"/>
          <w:sz w:val="28"/>
          <w:szCs w:val="28"/>
          <w:lang w:val="ru-RU" w:eastAsia="ru-RU" w:bidi="ar-SA"/>
        </w:rPr>
        <w:t xml:space="preserve"> в </w:t>
      </w:r>
      <w:proofErr w:type="spellStart"/>
      <w:r w:rsidRPr="004A0284">
        <w:rPr>
          <w:rFonts w:ascii="Times New Roman" w:hAnsi="Times New Roman"/>
          <w:i w:val="0"/>
          <w:sz w:val="28"/>
          <w:szCs w:val="28"/>
          <w:lang w:val="ru-RU" w:eastAsia="ru-RU" w:bidi="ar-SA"/>
        </w:rPr>
        <w:t>Польщі</w:t>
      </w:r>
      <w:proofErr w:type="spellEnd"/>
      <w:r w:rsidRPr="004A0284">
        <w:rPr>
          <w:rFonts w:ascii="Times New Roman" w:hAnsi="Times New Roman"/>
          <w:i w:val="0"/>
          <w:sz w:val="28"/>
          <w:szCs w:val="28"/>
          <w:lang w:val="ru-RU" w:eastAsia="ru-RU" w:bidi="ar-SA"/>
        </w:rPr>
        <w:t xml:space="preserve"> та </w:t>
      </w:r>
      <w:proofErr w:type="spellStart"/>
      <w:r w:rsidRPr="004A0284">
        <w:rPr>
          <w:rFonts w:ascii="Times New Roman" w:hAnsi="Times New Roman"/>
          <w:i w:val="0"/>
          <w:sz w:val="28"/>
          <w:szCs w:val="28"/>
          <w:lang w:val="ru-RU" w:eastAsia="ru-RU" w:bidi="ar-SA"/>
        </w:rPr>
        <w:t>наші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польські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друзі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Дитячі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патріотичні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малюнки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вироби</w:t>
      </w:r>
      <w:proofErr w:type="spellEnd"/>
      <w:r w:rsidRPr="004A0284">
        <w:rPr>
          <w:rFonts w:ascii="Times New Roman" w:hAnsi="Times New Roman"/>
          <w:i w:val="0"/>
          <w:sz w:val="28"/>
          <w:szCs w:val="28"/>
          <w:lang w:val="ru-RU" w:eastAsia="ru-RU" w:bidi="ar-SA"/>
        </w:rPr>
        <w:t>, обереги  </w:t>
      </w:r>
      <w:proofErr w:type="spellStart"/>
      <w:r w:rsidRPr="004A0284">
        <w:rPr>
          <w:rFonts w:ascii="Times New Roman" w:hAnsi="Times New Roman"/>
          <w:i w:val="0"/>
          <w:sz w:val="28"/>
          <w:szCs w:val="28"/>
          <w:lang w:val="ru-RU" w:eastAsia="ru-RU" w:bidi="ar-SA"/>
        </w:rPr>
        <w:t>зібрано</w:t>
      </w:r>
      <w:proofErr w:type="spellEnd"/>
      <w:r w:rsidRPr="004A0284">
        <w:rPr>
          <w:rFonts w:ascii="Times New Roman" w:hAnsi="Times New Roman"/>
          <w:i w:val="0"/>
          <w:sz w:val="28"/>
          <w:szCs w:val="28"/>
          <w:lang w:val="ru-RU" w:eastAsia="ru-RU" w:bidi="ar-SA"/>
        </w:rPr>
        <w:t xml:space="preserve"> та передано </w:t>
      </w:r>
      <w:proofErr w:type="spellStart"/>
      <w:r w:rsidRPr="004A0284">
        <w:rPr>
          <w:rFonts w:ascii="Times New Roman" w:hAnsi="Times New Roman"/>
          <w:i w:val="0"/>
          <w:sz w:val="28"/>
          <w:szCs w:val="28"/>
          <w:lang w:val="ru-RU" w:eastAsia="ru-RU" w:bidi="ar-SA"/>
        </w:rPr>
        <w:t>військовослужбовцям</w:t>
      </w:r>
      <w:proofErr w:type="spellEnd"/>
      <w:r w:rsidRPr="004A0284">
        <w:rPr>
          <w:rFonts w:ascii="Times New Roman" w:hAnsi="Times New Roman"/>
          <w:i w:val="0"/>
          <w:sz w:val="28"/>
          <w:szCs w:val="28"/>
          <w:lang w:val="ru-RU" w:eastAsia="ru-RU" w:bidi="ar-SA"/>
        </w:rPr>
        <w:t xml:space="preserve"> для </w:t>
      </w:r>
      <w:proofErr w:type="spellStart"/>
      <w:r w:rsidRPr="004A0284">
        <w:rPr>
          <w:rFonts w:ascii="Times New Roman" w:hAnsi="Times New Roman"/>
          <w:i w:val="0"/>
          <w:sz w:val="28"/>
          <w:szCs w:val="28"/>
          <w:lang w:val="ru-RU" w:eastAsia="ru-RU" w:bidi="ar-SA"/>
        </w:rPr>
        <w:t>підняття</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бойового</w:t>
      </w:r>
      <w:proofErr w:type="spellEnd"/>
      <w:r w:rsidRPr="004A0284">
        <w:rPr>
          <w:rFonts w:ascii="Times New Roman" w:hAnsi="Times New Roman"/>
          <w:i w:val="0"/>
          <w:sz w:val="28"/>
          <w:szCs w:val="28"/>
          <w:lang w:val="ru-RU" w:eastAsia="ru-RU" w:bidi="ar-SA"/>
        </w:rPr>
        <w:t xml:space="preserve"> духу.</w:t>
      </w:r>
    </w:p>
    <w:p w:rsidR="00AC3243" w:rsidRPr="004A0284" w:rsidRDefault="00AC3243" w:rsidP="00AC3243">
      <w:pPr>
        <w:shd w:val="clear" w:color="auto" w:fill="FFFFFF"/>
        <w:jc w:val="both"/>
        <w:rPr>
          <w:rFonts w:ascii="Times New Roman" w:hAnsi="Times New Roman"/>
          <w:i w:val="0"/>
          <w:sz w:val="28"/>
          <w:szCs w:val="28"/>
          <w:lang w:val="ru-RU" w:eastAsia="ru-RU" w:bidi="ar-SA"/>
        </w:rPr>
      </w:pPr>
      <w:r w:rsidRPr="004A0284">
        <w:rPr>
          <w:rFonts w:ascii="Times New Roman" w:hAnsi="Times New Roman"/>
          <w:i w:val="0"/>
          <w:sz w:val="28"/>
          <w:szCs w:val="28"/>
          <w:lang w:eastAsia="ru-RU" w:bidi="ar-SA"/>
        </w:rPr>
        <w:t xml:space="preserve">          </w:t>
      </w:r>
      <w:proofErr w:type="spellStart"/>
      <w:r w:rsidRPr="004A0284">
        <w:rPr>
          <w:rFonts w:ascii="Times New Roman" w:hAnsi="Times New Roman"/>
          <w:i w:val="0"/>
          <w:sz w:val="28"/>
          <w:szCs w:val="28"/>
          <w:lang w:val="ru-RU" w:eastAsia="ru-RU" w:bidi="ar-SA"/>
        </w:rPr>
        <w:t>Колектив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Прилуцького</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міського</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Будинку</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культури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спільно</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із</w:t>
      </w:r>
      <w:proofErr w:type="spellEnd"/>
      <w:r w:rsidRPr="004A0284">
        <w:rPr>
          <w:rFonts w:ascii="Times New Roman" w:hAnsi="Times New Roman"/>
          <w:i w:val="0"/>
          <w:sz w:val="28"/>
          <w:szCs w:val="28"/>
          <w:lang w:val="ru-RU" w:eastAsia="ru-RU" w:bidi="ar-SA"/>
        </w:rPr>
        <w:t xml:space="preserve"> волонтерами </w:t>
      </w:r>
      <w:proofErr w:type="spellStart"/>
      <w:r w:rsidRPr="004A0284">
        <w:rPr>
          <w:rFonts w:ascii="Times New Roman" w:hAnsi="Times New Roman"/>
          <w:i w:val="0"/>
          <w:sz w:val="28"/>
          <w:szCs w:val="28"/>
          <w:lang w:val="ru-RU" w:eastAsia="ru-RU" w:bidi="ar-SA"/>
        </w:rPr>
        <w:t>благодійної</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організації</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Мистецькі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барви</w:t>
      </w:r>
      <w:proofErr w:type="spellEnd"/>
      <w:r w:rsidRPr="004A0284">
        <w:rPr>
          <w:rFonts w:ascii="Times New Roman" w:hAnsi="Times New Roman"/>
          <w:i w:val="0"/>
          <w:sz w:val="28"/>
          <w:szCs w:val="28"/>
          <w:lang w:val="ru-RU" w:eastAsia="ru-RU" w:bidi="ar-SA"/>
        </w:rPr>
        <w:t xml:space="preserve">» провели ряд </w:t>
      </w:r>
      <w:proofErr w:type="spellStart"/>
      <w:r w:rsidRPr="004A0284">
        <w:rPr>
          <w:rFonts w:ascii="Times New Roman" w:hAnsi="Times New Roman"/>
          <w:i w:val="0"/>
          <w:sz w:val="28"/>
          <w:szCs w:val="28"/>
          <w:lang w:val="ru-RU" w:eastAsia="ru-RU" w:bidi="ar-SA"/>
        </w:rPr>
        <w:t>мистецьких</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акцій</w:t>
      </w:r>
      <w:proofErr w:type="spellEnd"/>
      <w:r w:rsidRPr="004A0284">
        <w:rPr>
          <w:rFonts w:ascii="Times New Roman" w:hAnsi="Times New Roman"/>
          <w:i w:val="0"/>
          <w:sz w:val="28"/>
          <w:szCs w:val="28"/>
          <w:lang w:val="ru-RU" w:eastAsia="ru-RU" w:bidi="ar-SA"/>
        </w:rPr>
        <w:t xml:space="preserve"> по </w:t>
      </w:r>
      <w:proofErr w:type="spellStart"/>
      <w:r w:rsidRPr="004A0284">
        <w:rPr>
          <w:rFonts w:ascii="Times New Roman" w:hAnsi="Times New Roman"/>
          <w:i w:val="0"/>
          <w:sz w:val="28"/>
          <w:szCs w:val="28"/>
          <w:lang w:val="ru-RU" w:eastAsia="ru-RU" w:bidi="ar-SA"/>
        </w:rPr>
        <w:t>збору</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коштів</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які</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були</w:t>
      </w:r>
      <w:proofErr w:type="spellEnd"/>
      <w:r w:rsidRPr="004A0284">
        <w:rPr>
          <w:rFonts w:ascii="Times New Roman" w:hAnsi="Times New Roman"/>
          <w:i w:val="0"/>
          <w:sz w:val="28"/>
          <w:szCs w:val="28"/>
          <w:lang w:val="ru-RU" w:eastAsia="ru-RU" w:bidi="ar-SA"/>
        </w:rPr>
        <w:t xml:space="preserve"> </w:t>
      </w:r>
      <w:proofErr w:type="spellStart"/>
      <w:r w:rsidRPr="004A0284">
        <w:rPr>
          <w:rFonts w:ascii="Times New Roman" w:hAnsi="Times New Roman"/>
          <w:i w:val="0"/>
          <w:sz w:val="28"/>
          <w:szCs w:val="28"/>
          <w:lang w:val="ru-RU" w:eastAsia="ru-RU" w:bidi="ar-SA"/>
        </w:rPr>
        <w:t>передані</w:t>
      </w:r>
      <w:proofErr w:type="spellEnd"/>
      <w:r w:rsidRPr="004A0284">
        <w:rPr>
          <w:rFonts w:ascii="Times New Roman" w:hAnsi="Times New Roman"/>
          <w:i w:val="0"/>
          <w:sz w:val="28"/>
          <w:szCs w:val="28"/>
          <w:lang w:val="ru-RU" w:eastAsia="ru-RU" w:bidi="ar-SA"/>
        </w:rPr>
        <w:t xml:space="preserve"> на потреби ЗСУ. </w:t>
      </w:r>
    </w:p>
    <w:p w:rsidR="00AC3243" w:rsidRPr="004A0284" w:rsidRDefault="00AC3243" w:rsidP="00AC3243">
      <w:pPr>
        <w:shd w:val="clear" w:color="auto" w:fill="FFFFFF"/>
        <w:jc w:val="both"/>
        <w:rPr>
          <w:rFonts w:ascii="Times New Roman" w:hAnsi="Times New Roman"/>
          <w:i w:val="0"/>
          <w:sz w:val="28"/>
          <w:szCs w:val="28"/>
          <w:lang w:eastAsia="ru-RU" w:bidi="ar-SA"/>
        </w:rPr>
      </w:pPr>
      <w:r w:rsidRPr="004A0284">
        <w:rPr>
          <w:rFonts w:ascii="Times New Roman" w:hAnsi="Times New Roman"/>
          <w:i w:val="0"/>
          <w:sz w:val="28"/>
          <w:szCs w:val="28"/>
          <w:lang w:val="ru-RU" w:eastAsia="ru-RU" w:bidi="ar-SA"/>
        </w:rPr>
        <w:t xml:space="preserve">        В </w:t>
      </w:r>
      <w:r w:rsidRPr="004A0284">
        <w:rPr>
          <w:rFonts w:ascii="Times New Roman" w:hAnsi="Times New Roman"/>
          <w:i w:val="0"/>
          <w:sz w:val="28"/>
          <w:szCs w:val="28"/>
        </w:rPr>
        <w:t xml:space="preserve"> мережі Інтернет діє офіційний сайт Прилуцького міського Будинку культури, який функціонує і регулярно поповнюється новою інформацією про колективи, послуги, фестивалі, заходи, події, концерти, свята, розваги, міські події, будні, життя #</w:t>
      </w:r>
      <w:proofErr w:type="spellStart"/>
      <w:r w:rsidRPr="004A0284">
        <w:rPr>
          <w:rFonts w:ascii="Times New Roman" w:hAnsi="Times New Roman"/>
          <w:i w:val="0"/>
          <w:sz w:val="28"/>
          <w:szCs w:val="28"/>
        </w:rPr>
        <w:t>Залаштунками</w:t>
      </w:r>
      <w:proofErr w:type="spellEnd"/>
      <w:r w:rsidRPr="004A0284">
        <w:rPr>
          <w:rFonts w:ascii="Times New Roman" w:hAnsi="Times New Roman"/>
          <w:i w:val="0"/>
          <w:sz w:val="28"/>
          <w:szCs w:val="28"/>
        </w:rPr>
        <w:t xml:space="preserve"> МБК.  </w:t>
      </w:r>
    </w:p>
    <w:p w:rsidR="00AC3243" w:rsidRPr="004A0284" w:rsidRDefault="00AC3243" w:rsidP="00AC3243">
      <w:pPr>
        <w:jc w:val="both"/>
        <w:rPr>
          <w:rFonts w:ascii="Times New Roman" w:hAnsi="Times New Roman"/>
          <w:i w:val="0"/>
          <w:sz w:val="28"/>
          <w:szCs w:val="28"/>
        </w:rPr>
      </w:pPr>
      <w:r w:rsidRPr="004A0284">
        <w:rPr>
          <w:rFonts w:ascii="Times New Roman" w:hAnsi="Times New Roman"/>
          <w:i w:val="0"/>
          <w:sz w:val="28"/>
          <w:szCs w:val="28"/>
        </w:rPr>
        <w:t xml:space="preserve">       В соціальних мережах: </w:t>
      </w:r>
      <w:proofErr w:type="spellStart"/>
      <w:r w:rsidRPr="004A0284">
        <w:rPr>
          <w:rFonts w:ascii="Times New Roman" w:hAnsi="Times New Roman"/>
          <w:i w:val="0"/>
          <w:sz w:val="28"/>
          <w:szCs w:val="28"/>
          <w:lang w:val="en-US"/>
        </w:rPr>
        <w:t>facebook</w:t>
      </w:r>
      <w:proofErr w:type="spellEnd"/>
      <w:r w:rsidRPr="004A0284">
        <w:rPr>
          <w:rFonts w:ascii="Times New Roman" w:hAnsi="Times New Roman"/>
          <w:i w:val="0"/>
          <w:sz w:val="28"/>
          <w:szCs w:val="28"/>
        </w:rPr>
        <w:t xml:space="preserve"> та </w:t>
      </w:r>
      <w:proofErr w:type="spellStart"/>
      <w:r w:rsidRPr="004A0284">
        <w:rPr>
          <w:rFonts w:ascii="Times New Roman" w:hAnsi="Times New Roman"/>
          <w:i w:val="0"/>
          <w:sz w:val="28"/>
          <w:szCs w:val="28"/>
          <w:lang w:val="en-US"/>
        </w:rPr>
        <w:t>instagram</w:t>
      </w:r>
      <w:proofErr w:type="spellEnd"/>
      <w:r w:rsidRPr="004A0284">
        <w:rPr>
          <w:rFonts w:ascii="Times New Roman" w:hAnsi="Times New Roman"/>
          <w:i w:val="0"/>
          <w:sz w:val="28"/>
          <w:szCs w:val="28"/>
        </w:rPr>
        <w:t xml:space="preserve"> є офіційні групи-представництва Прилуцького міського Будинку культури, а також сторінки адміністратора Будинку культури.</w:t>
      </w:r>
    </w:p>
    <w:p w:rsidR="00AC3243" w:rsidRPr="004A0284" w:rsidRDefault="00AC3243" w:rsidP="00AC3243">
      <w:pPr>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Прилуцький міський Будинок культури долучився до всеукраїнської кампанії «Сади Перемоги», спрямованої на ефективне використання доступних земельних ділянок і спрямування всіх ресурсів для вирощування харчових продуктів задля недопущення продовольчої кризи в Україні. Було висаджено овочеві та фруктові культури на території Будинку культури та філії.</w:t>
      </w:r>
    </w:p>
    <w:p w:rsidR="00AC3243" w:rsidRPr="004A0284" w:rsidRDefault="00AC3243" w:rsidP="00AC3243">
      <w:pPr>
        <w:jc w:val="both"/>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 xml:space="preserve">     Виконані ремонтні роботи дитячого майданчику (фарбування, заміна дерев’яних деталей, змащування рухливих частин), ремонт колісників сцени та повірка вогнегасників. У філії виконано ремонт </w:t>
      </w:r>
      <w:proofErr w:type="spellStart"/>
      <w:r w:rsidRPr="004A0284">
        <w:rPr>
          <w:rFonts w:ascii="Times New Roman" w:hAnsi="Times New Roman"/>
          <w:i w:val="0"/>
          <w:sz w:val="28"/>
          <w:szCs w:val="28"/>
          <w:shd w:val="clear" w:color="auto" w:fill="FFFFFF"/>
        </w:rPr>
        <w:t>електроопалення</w:t>
      </w:r>
      <w:proofErr w:type="spellEnd"/>
      <w:r w:rsidRPr="004A0284">
        <w:rPr>
          <w:rFonts w:ascii="Times New Roman" w:hAnsi="Times New Roman"/>
          <w:i w:val="0"/>
          <w:sz w:val="28"/>
          <w:szCs w:val="28"/>
          <w:shd w:val="clear" w:color="auto" w:fill="FFFFFF"/>
        </w:rPr>
        <w:t>.</w:t>
      </w:r>
    </w:p>
    <w:p w:rsidR="00AC3243" w:rsidRPr="004A0284" w:rsidRDefault="00AC3243" w:rsidP="00EB60C0">
      <w:pPr>
        <w:pStyle w:val="HTML1"/>
        <w:shd w:val="clear" w:color="auto" w:fill="FFFFFF"/>
        <w:jc w:val="both"/>
        <w:rPr>
          <w:rFonts w:ascii="Times New Roman" w:hAnsi="Times New Roman"/>
          <w:b/>
          <w:i/>
          <w:sz w:val="28"/>
          <w:szCs w:val="28"/>
        </w:rPr>
      </w:pPr>
      <w:r w:rsidRPr="004A0284">
        <w:rPr>
          <w:rFonts w:ascii="Times New Roman" w:hAnsi="Times New Roman" w:cs="Times New Roman"/>
          <w:sz w:val="28"/>
          <w:szCs w:val="28"/>
        </w:rPr>
        <w:t xml:space="preserve"> </w:t>
      </w:r>
      <w:bookmarkStart w:id="16" w:name="_Toc94778730"/>
      <w:r w:rsidR="00AA649B" w:rsidRPr="004A0284">
        <w:rPr>
          <w:rFonts w:ascii="Times New Roman" w:hAnsi="Times New Roman" w:cs="Times New Roman"/>
          <w:sz w:val="28"/>
          <w:szCs w:val="28"/>
          <w:shd w:val="clear" w:color="auto" w:fill="FFFFFF"/>
        </w:rPr>
        <w:t xml:space="preserve"> </w:t>
      </w:r>
    </w:p>
    <w:p w:rsidR="000F5C2B" w:rsidRPr="004A0284" w:rsidRDefault="000F5C2B" w:rsidP="00E03A22">
      <w:pPr>
        <w:pStyle w:val="a3"/>
        <w:ind w:left="0" w:firstLine="709"/>
        <w:jc w:val="center"/>
        <w:outlineLvl w:val="1"/>
        <w:rPr>
          <w:rFonts w:ascii="Times New Roman" w:hAnsi="Times New Roman"/>
          <w:b/>
          <w:i w:val="0"/>
          <w:sz w:val="28"/>
          <w:szCs w:val="28"/>
        </w:rPr>
      </w:pPr>
      <w:r w:rsidRPr="004A0284">
        <w:rPr>
          <w:rFonts w:ascii="Times New Roman" w:hAnsi="Times New Roman"/>
          <w:b/>
          <w:i w:val="0"/>
          <w:sz w:val="28"/>
          <w:szCs w:val="28"/>
        </w:rPr>
        <w:t>Молодіжна політика та спорт</w:t>
      </w:r>
      <w:bookmarkEnd w:id="16"/>
    </w:p>
    <w:p w:rsidR="00EB60C0" w:rsidRPr="004A0284" w:rsidRDefault="00EB60C0" w:rsidP="00EB60C0">
      <w:pPr>
        <w:spacing w:line="200" w:lineRule="atLeast"/>
        <w:ind w:firstLine="870"/>
        <w:jc w:val="both"/>
        <w:rPr>
          <w:rFonts w:ascii="Times New Roman" w:hAnsi="Times New Roman"/>
          <w:i w:val="0"/>
          <w:sz w:val="28"/>
          <w:szCs w:val="28"/>
        </w:rPr>
      </w:pPr>
      <w:r w:rsidRPr="004A0284">
        <w:rPr>
          <w:rFonts w:ascii="Times New Roman" w:hAnsi="Times New Roman"/>
          <w:i w:val="0"/>
          <w:sz w:val="28"/>
          <w:szCs w:val="28"/>
        </w:rPr>
        <w:t xml:space="preserve">Відділом сім’ї, молоді та спорту міської ради </w:t>
      </w:r>
      <w:r w:rsidRPr="004A0284">
        <w:rPr>
          <w:rFonts w:ascii="Times New Roman" w:hAnsi="Times New Roman"/>
          <w:i w:val="0"/>
          <w:spacing w:val="-5"/>
          <w:sz w:val="28"/>
          <w:szCs w:val="28"/>
        </w:rPr>
        <w:t xml:space="preserve">здійснюються заходи, спрямовані на забезпечення </w:t>
      </w:r>
      <w:r w:rsidRPr="004A0284">
        <w:rPr>
          <w:rFonts w:ascii="Times New Roman" w:hAnsi="Times New Roman"/>
          <w:i w:val="0"/>
          <w:spacing w:val="-2"/>
          <w:sz w:val="28"/>
          <w:szCs w:val="28"/>
        </w:rPr>
        <w:t>соціального та правового захисту багатодітних сімей, дітей і молоді,</w:t>
      </w:r>
      <w:r w:rsidRPr="004A0284">
        <w:rPr>
          <w:rFonts w:ascii="Times New Roman" w:hAnsi="Times New Roman"/>
          <w:i w:val="0"/>
          <w:spacing w:val="5"/>
          <w:sz w:val="28"/>
          <w:szCs w:val="28"/>
        </w:rPr>
        <w:t xml:space="preserve"> розвитку фізичної культури та спорту, рівних прав і можливостей для участі жінок та </w:t>
      </w:r>
      <w:r w:rsidRPr="004A0284">
        <w:rPr>
          <w:rFonts w:ascii="Times New Roman" w:hAnsi="Times New Roman"/>
          <w:i w:val="0"/>
          <w:spacing w:val="-2"/>
          <w:sz w:val="28"/>
          <w:szCs w:val="28"/>
        </w:rPr>
        <w:t xml:space="preserve">чоловіків у політичному, економічному і культурному житті, сприяння </w:t>
      </w:r>
      <w:r w:rsidRPr="004A0284">
        <w:rPr>
          <w:rFonts w:ascii="Times New Roman" w:hAnsi="Times New Roman"/>
          <w:i w:val="0"/>
          <w:spacing w:val="-3"/>
          <w:sz w:val="28"/>
          <w:szCs w:val="28"/>
        </w:rPr>
        <w:t xml:space="preserve">соціальному становленню та розвитку дітей і молоді, запобігання насильству в сім'ї, </w:t>
      </w:r>
      <w:r w:rsidRPr="004A0284">
        <w:rPr>
          <w:rStyle w:val="19"/>
          <w:rFonts w:ascii="Times New Roman" w:hAnsi="Times New Roman"/>
          <w:i w:val="0"/>
          <w:iCs w:val="0"/>
          <w:spacing w:val="-3"/>
          <w:sz w:val="28"/>
          <w:szCs w:val="28"/>
        </w:rPr>
        <w:t xml:space="preserve">забезпечення відпочинку та оздоровлення </w:t>
      </w:r>
      <w:r w:rsidRPr="004A0284">
        <w:rPr>
          <w:rFonts w:ascii="Times New Roman" w:hAnsi="Times New Roman"/>
          <w:i w:val="0"/>
          <w:iCs w:val="0"/>
          <w:spacing w:val="-3"/>
          <w:sz w:val="28"/>
          <w:szCs w:val="28"/>
        </w:rPr>
        <w:t>дітей</w:t>
      </w:r>
      <w:r w:rsidRPr="004A0284">
        <w:rPr>
          <w:rFonts w:ascii="Times New Roman" w:hAnsi="Times New Roman"/>
          <w:i w:val="0"/>
          <w:spacing w:val="-3"/>
          <w:sz w:val="28"/>
          <w:szCs w:val="28"/>
        </w:rPr>
        <w:t>.</w:t>
      </w:r>
    </w:p>
    <w:p w:rsidR="00EB60C0" w:rsidRPr="004A0284" w:rsidRDefault="00EB60C0" w:rsidP="00EB60C0">
      <w:pPr>
        <w:spacing w:line="200" w:lineRule="atLeast"/>
        <w:ind w:firstLine="870"/>
        <w:jc w:val="both"/>
        <w:rPr>
          <w:rFonts w:ascii="Times New Roman" w:hAnsi="Times New Roman"/>
          <w:i w:val="0"/>
          <w:iCs w:val="0"/>
          <w:sz w:val="28"/>
          <w:szCs w:val="28"/>
        </w:rPr>
      </w:pPr>
      <w:r w:rsidRPr="004A0284">
        <w:rPr>
          <w:rFonts w:ascii="Times New Roman" w:hAnsi="Times New Roman"/>
          <w:i w:val="0"/>
          <w:sz w:val="28"/>
          <w:szCs w:val="28"/>
        </w:rPr>
        <w:t xml:space="preserve">Одним із напрямків роботи є </w:t>
      </w:r>
      <w:r w:rsidRPr="004A0284">
        <w:rPr>
          <w:rFonts w:ascii="Times New Roman" w:hAnsi="Times New Roman"/>
          <w:i w:val="0"/>
          <w:iCs w:val="0"/>
          <w:sz w:val="28"/>
          <w:szCs w:val="28"/>
        </w:rPr>
        <w:t>оформлення необхідних документів багатодітним сім'ям. Станом на 01.01.2023 у місті зареєстровано 322 багатодітні сім</w:t>
      </w:r>
      <w:r w:rsidRPr="004A0284">
        <w:rPr>
          <w:rFonts w:ascii="Times New Roman" w:eastAsia="Arial Unicode MS" w:hAnsi="Times New Roman"/>
          <w:i w:val="0"/>
          <w:iCs w:val="0"/>
          <w:sz w:val="28"/>
          <w:szCs w:val="28"/>
        </w:rPr>
        <w:t>'ї</w:t>
      </w:r>
      <w:r w:rsidRPr="004A0284">
        <w:rPr>
          <w:rFonts w:ascii="Times New Roman" w:eastAsia="Batang" w:hAnsi="Times New Roman"/>
          <w:i w:val="0"/>
          <w:iCs w:val="0"/>
          <w:sz w:val="28"/>
          <w:szCs w:val="28"/>
        </w:rPr>
        <w:t>, у яких 1043 дітей.</w:t>
      </w:r>
    </w:p>
    <w:p w:rsidR="00EB60C0" w:rsidRPr="004A0284" w:rsidRDefault="00EB60C0" w:rsidP="00EB60C0">
      <w:pPr>
        <w:spacing w:line="200" w:lineRule="atLeast"/>
        <w:ind w:firstLine="870"/>
        <w:jc w:val="both"/>
        <w:rPr>
          <w:rStyle w:val="19"/>
          <w:rFonts w:ascii="Times New Roman" w:hAnsi="Times New Roman"/>
          <w:i w:val="0"/>
          <w:sz w:val="28"/>
          <w:szCs w:val="28"/>
        </w:rPr>
      </w:pPr>
      <w:r w:rsidRPr="004A0284">
        <w:rPr>
          <w:rFonts w:ascii="Times New Roman" w:hAnsi="Times New Roman"/>
          <w:i w:val="0"/>
          <w:iCs w:val="0"/>
          <w:sz w:val="28"/>
          <w:szCs w:val="28"/>
        </w:rPr>
        <w:t>З метою підвищення престижу сім'ї, популяриз</w:t>
      </w:r>
      <w:r w:rsidRPr="004A0284">
        <w:rPr>
          <w:rFonts w:ascii="Times New Roman" w:hAnsi="Times New Roman"/>
          <w:i w:val="0"/>
          <w:sz w:val="28"/>
          <w:szCs w:val="28"/>
        </w:rPr>
        <w:t xml:space="preserve">ації сімейних цінностей та родинних традицій, відділом сім’ї, молоді та спорту міської ради проводиться необхідна робота щодо подання клопотань про присвоєння багатодітним матерям, які народили та виховують п’ятеро дітей, почесного звання України "Мати-героїня". </w:t>
      </w:r>
      <w:r w:rsidRPr="004A0284">
        <w:rPr>
          <w:rStyle w:val="19"/>
          <w:rFonts w:ascii="Times New Roman" w:hAnsi="Times New Roman"/>
          <w:i w:val="0"/>
          <w:sz w:val="28"/>
          <w:szCs w:val="28"/>
        </w:rPr>
        <w:t>Враховуючи вагомий особистий внесок у виховання дітей в сім</w:t>
      </w:r>
      <w:r w:rsidRPr="004A0284">
        <w:rPr>
          <w:rStyle w:val="19"/>
          <w:rFonts w:ascii="Times New Roman" w:eastAsia="Arial Unicode MS" w:hAnsi="Times New Roman"/>
          <w:i w:val="0"/>
          <w:sz w:val="28"/>
          <w:szCs w:val="28"/>
        </w:rPr>
        <w:t>'ї, присвоєно почесне звання "Мати-героїня" 4 мешканкам міста.</w:t>
      </w:r>
    </w:p>
    <w:p w:rsidR="00EB60C0" w:rsidRPr="004A0284" w:rsidRDefault="00EB60C0" w:rsidP="00EB60C0">
      <w:pPr>
        <w:spacing w:line="200" w:lineRule="atLeast"/>
        <w:ind w:firstLine="870"/>
        <w:jc w:val="both"/>
        <w:rPr>
          <w:rStyle w:val="19"/>
          <w:rFonts w:ascii="Times New Roman" w:hAnsi="Times New Roman"/>
          <w:i w:val="0"/>
          <w:sz w:val="28"/>
          <w:szCs w:val="28"/>
        </w:rPr>
      </w:pPr>
      <w:r w:rsidRPr="004A0284">
        <w:rPr>
          <w:rStyle w:val="19"/>
          <w:rFonts w:ascii="Times New Roman" w:hAnsi="Times New Roman"/>
          <w:i w:val="0"/>
          <w:sz w:val="28"/>
          <w:szCs w:val="28"/>
        </w:rPr>
        <w:t xml:space="preserve">У поточному році за результатами роботи відділу підписано договір про співпрацю з міжнародною громадською організацією </w:t>
      </w:r>
      <w:proofErr w:type="spellStart"/>
      <w:r w:rsidRPr="004A0284">
        <w:rPr>
          <w:rStyle w:val="19"/>
          <w:rFonts w:ascii="Times New Roman" w:hAnsi="Times New Roman"/>
          <w:i w:val="0"/>
          <w:sz w:val="28"/>
          <w:szCs w:val="28"/>
        </w:rPr>
        <w:t>Docudays</w:t>
      </w:r>
      <w:proofErr w:type="spellEnd"/>
      <w:r w:rsidRPr="004A0284">
        <w:rPr>
          <w:rStyle w:val="19"/>
          <w:rFonts w:ascii="Times New Roman" w:hAnsi="Times New Roman"/>
          <w:i w:val="0"/>
          <w:sz w:val="28"/>
          <w:szCs w:val="28"/>
        </w:rPr>
        <w:t xml:space="preserve"> UA,  головним векторів діяльності якої є розвиток критичного мислення, сприяння дотриманню та захисту прав людини й основоположних свобод, утвердження розуміння </w:t>
      </w:r>
      <w:r w:rsidRPr="004A0284">
        <w:rPr>
          <w:rStyle w:val="19"/>
          <w:rFonts w:ascii="Times New Roman" w:hAnsi="Times New Roman"/>
          <w:i w:val="0"/>
          <w:sz w:val="28"/>
          <w:szCs w:val="28"/>
        </w:rPr>
        <w:lastRenderedPageBreak/>
        <w:t>людської гідності як найвищої цінності, підвищення рівня громадянської активності.</w:t>
      </w:r>
    </w:p>
    <w:p w:rsidR="00EB60C0" w:rsidRPr="004A0284" w:rsidRDefault="00EB60C0" w:rsidP="00EB60C0">
      <w:pPr>
        <w:pStyle w:val="a8"/>
        <w:spacing w:after="0" w:line="200" w:lineRule="atLeast"/>
        <w:ind w:firstLine="870"/>
        <w:jc w:val="both"/>
        <w:rPr>
          <w:rFonts w:ascii="Times New Roman" w:hAnsi="Times New Roman"/>
          <w:i w:val="0"/>
          <w:sz w:val="28"/>
          <w:szCs w:val="28"/>
        </w:rPr>
      </w:pPr>
      <w:r w:rsidRPr="004A0284">
        <w:rPr>
          <w:rStyle w:val="19"/>
          <w:rFonts w:ascii="Times New Roman" w:hAnsi="Times New Roman"/>
          <w:i w:val="0"/>
          <w:sz w:val="28"/>
          <w:szCs w:val="28"/>
        </w:rPr>
        <w:t xml:space="preserve">У  місті діє Молодіжна рада при Прилуцькій міській раді - </w:t>
      </w:r>
      <w:r w:rsidRPr="004A0284">
        <w:rPr>
          <w:rFonts w:ascii="Times New Roman" w:hAnsi="Times New Roman"/>
          <w:i w:val="0"/>
          <w:sz w:val="28"/>
          <w:szCs w:val="28"/>
        </w:rPr>
        <w:t>консультативно-дорадчий орган із представників молоді для консультування, розробки та реалізації молодіжної політики на території Прилуцької міської територіальної громади, яка є членом Української асоціації молодіжних рад.</w:t>
      </w:r>
    </w:p>
    <w:p w:rsidR="00EB60C0" w:rsidRPr="004A0284" w:rsidRDefault="00EB60C0" w:rsidP="00EB60C0">
      <w:pPr>
        <w:pStyle w:val="a8"/>
        <w:spacing w:after="0" w:line="200" w:lineRule="atLeast"/>
        <w:ind w:firstLine="870"/>
        <w:jc w:val="both"/>
        <w:rPr>
          <w:rFonts w:ascii="Times New Roman" w:hAnsi="Times New Roman"/>
          <w:i w:val="0"/>
          <w:sz w:val="28"/>
          <w:szCs w:val="28"/>
        </w:rPr>
      </w:pPr>
      <w:r w:rsidRPr="004A0284">
        <w:rPr>
          <w:rFonts w:ascii="Times New Roman" w:hAnsi="Times New Roman"/>
          <w:i w:val="0"/>
          <w:sz w:val="28"/>
          <w:szCs w:val="28"/>
        </w:rPr>
        <w:t>Протягом року постійно проводилися</w:t>
      </w:r>
      <w:r w:rsidRPr="004A0284">
        <w:rPr>
          <w:rFonts w:ascii="Times New Roman" w:hAnsi="Times New Roman" w:cs="Helvetica Neue"/>
          <w:i w:val="0"/>
          <w:sz w:val="28"/>
          <w:szCs w:val="28"/>
        </w:rPr>
        <w:t xml:space="preserve"> засідання Молодіжної ради при Прилуцькій міській раді.</w:t>
      </w:r>
      <w:r w:rsidRPr="004A0284">
        <w:rPr>
          <w:rFonts w:ascii="Times New Roman" w:hAnsi="Times New Roman"/>
          <w:sz w:val="28"/>
          <w:szCs w:val="28"/>
        </w:rPr>
        <w:t xml:space="preserve"> </w:t>
      </w:r>
      <w:r w:rsidRPr="004A0284">
        <w:rPr>
          <w:rFonts w:ascii="Times New Roman" w:hAnsi="Times New Roman" w:cs="Helvetica Neue"/>
          <w:i w:val="0"/>
          <w:sz w:val="28"/>
          <w:szCs w:val="28"/>
        </w:rPr>
        <w:t xml:space="preserve">Відповідно до розпорядження міського голови члени Молодіжної ради включені до складу робочої групи з проведення заходів щодо </w:t>
      </w:r>
      <w:proofErr w:type="spellStart"/>
      <w:r w:rsidRPr="004A0284">
        <w:rPr>
          <w:rFonts w:ascii="Times New Roman" w:hAnsi="Times New Roman" w:cs="Helvetica Neue"/>
          <w:i w:val="0"/>
          <w:sz w:val="28"/>
          <w:szCs w:val="28"/>
        </w:rPr>
        <w:t>деросифікації</w:t>
      </w:r>
      <w:proofErr w:type="spellEnd"/>
      <w:r w:rsidRPr="004A0284">
        <w:rPr>
          <w:rFonts w:ascii="Times New Roman" w:hAnsi="Times New Roman" w:cs="Helvetica Neue"/>
          <w:i w:val="0"/>
          <w:sz w:val="28"/>
          <w:szCs w:val="28"/>
        </w:rPr>
        <w:t xml:space="preserve"> об'єктів у м. Прилуки.</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i w:val="0"/>
          <w:sz w:val="28"/>
          <w:szCs w:val="28"/>
        </w:rPr>
        <w:t xml:space="preserve">З початку повномасштабної війни представники молоді, зокрема члени Молодіжної ради, зайняли активну позицію та зайняли свій важливий пост — волонтерський. </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cs="Helvetica Neue"/>
          <w:i w:val="0"/>
          <w:sz w:val="28"/>
          <w:szCs w:val="28"/>
        </w:rPr>
        <w:t xml:space="preserve">Представники молоді взяли активну участь у всеукраїнській кампанії </w:t>
      </w:r>
      <w:proofErr w:type="spellStart"/>
      <w:r w:rsidRPr="004A0284">
        <w:rPr>
          <w:rFonts w:ascii="Times New Roman" w:hAnsi="Times New Roman" w:cs="Helvetica Neue"/>
          <w:i w:val="0"/>
          <w:sz w:val="28"/>
          <w:szCs w:val="28"/>
        </w:rPr>
        <w:t>“Сади</w:t>
      </w:r>
      <w:proofErr w:type="spellEnd"/>
      <w:r w:rsidRPr="004A0284">
        <w:rPr>
          <w:rFonts w:ascii="Times New Roman" w:hAnsi="Times New Roman" w:cs="Helvetica Neue"/>
          <w:i w:val="0"/>
          <w:sz w:val="28"/>
          <w:szCs w:val="28"/>
        </w:rPr>
        <w:t xml:space="preserve"> </w:t>
      </w:r>
      <w:proofErr w:type="spellStart"/>
      <w:r w:rsidRPr="004A0284">
        <w:rPr>
          <w:rFonts w:ascii="Times New Roman" w:hAnsi="Times New Roman" w:cs="Helvetica Neue"/>
          <w:i w:val="0"/>
          <w:sz w:val="28"/>
          <w:szCs w:val="28"/>
        </w:rPr>
        <w:t>Перемоги”</w:t>
      </w:r>
      <w:proofErr w:type="spellEnd"/>
      <w:r w:rsidRPr="004A0284">
        <w:rPr>
          <w:rFonts w:ascii="Times New Roman" w:hAnsi="Times New Roman" w:cs="Helvetica Neue"/>
          <w:i w:val="0"/>
          <w:sz w:val="28"/>
          <w:szCs w:val="28"/>
        </w:rPr>
        <w:t>.</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cs="Helvetica Neue"/>
          <w:i w:val="0"/>
          <w:sz w:val="28"/>
          <w:szCs w:val="28"/>
        </w:rPr>
        <w:t xml:space="preserve">Представники Молодіжної ради при Прилуцькій міській раді взяли участь у роботі круглого столу на тему: </w:t>
      </w:r>
      <w:proofErr w:type="spellStart"/>
      <w:r w:rsidRPr="004A0284">
        <w:rPr>
          <w:rFonts w:ascii="Times New Roman" w:hAnsi="Times New Roman" w:cs="Helvetica Neue"/>
          <w:i w:val="0"/>
          <w:sz w:val="28"/>
          <w:szCs w:val="28"/>
        </w:rPr>
        <w:t>“Залученість</w:t>
      </w:r>
      <w:proofErr w:type="spellEnd"/>
      <w:r w:rsidRPr="004A0284">
        <w:rPr>
          <w:rFonts w:ascii="Times New Roman" w:hAnsi="Times New Roman" w:cs="Helvetica Neue"/>
          <w:i w:val="0"/>
          <w:sz w:val="28"/>
          <w:szCs w:val="28"/>
        </w:rPr>
        <w:t xml:space="preserve"> молоді у місцевому </w:t>
      </w:r>
      <w:proofErr w:type="spellStart"/>
      <w:r w:rsidRPr="004A0284">
        <w:rPr>
          <w:rFonts w:ascii="Times New Roman" w:hAnsi="Times New Roman" w:cs="Helvetica Neue"/>
          <w:i w:val="0"/>
          <w:sz w:val="28"/>
          <w:szCs w:val="28"/>
        </w:rPr>
        <w:t>самоврядуванні”</w:t>
      </w:r>
      <w:proofErr w:type="spellEnd"/>
      <w:r w:rsidRPr="004A0284">
        <w:rPr>
          <w:rFonts w:ascii="Times New Roman" w:hAnsi="Times New Roman" w:cs="Helvetica Neue"/>
          <w:i w:val="0"/>
          <w:sz w:val="28"/>
          <w:szCs w:val="28"/>
        </w:rPr>
        <w:t>, який відбувся у рамках Тижня Відкритого Уряду Асоціації міст України.</w:t>
      </w:r>
      <w:r w:rsidRPr="004A0284">
        <w:rPr>
          <w:rFonts w:ascii="Times New Roman" w:hAnsi="Times New Roman"/>
          <w:sz w:val="28"/>
          <w:szCs w:val="28"/>
        </w:rPr>
        <w:t xml:space="preserve"> </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cs="Helvetica Neue"/>
          <w:i w:val="0"/>
          <w:sz w:val="28"/>
          <w:szCs w:val="28"/>
        </w:rPr>
        <w:t xml:space="preserve">Щочетверга молодь міста брала участь у ігрових сесіях настільних ігор економічного та фінансового спрямування у рамках реалізації проєкту соціальної дії "Економічна ігротека" за підтримки проєкту "Зміцнення </w:t>
      </w:r>
      <w:proofErr w:type="spellStart"/>
      <w:r w:rsidRPr="004A0284">
        <w:rPr>
          <w:rFonts w:ascii="Times New Roman" w:hAnsi="Times New Roman" w:cs="Helvetica Neue"/>
          <w:i w:val="0"/>
          <w:sz w:val="28"/>
          <w:szCs w:val="28"/>
        </w:rPr>
        <w:t>міжсекторальної</w:t>
      </w:r>
      <w:proofErr w:type="spellEnd"/>
      <w:r w:rsidRPr="004A0284">
        <w:rPr>
          <w:rFonts w:ascii="Times New Roman" w:hAnsi="Times New Roman" w:cs="Helvetica Neue"/>
          <w:i w:val="0"/>
          <w:sz w:val="28"/>
          <w:szCs w:val="28"/>
        </w:rPr>
        <w:t xml:space="preserve"> співпраці для соціальної згуртованості (SC3)", що </w:t>
      </w:r>
      <w:proofErr w:type="spellStart"/>
      <w:r w:rsidRPr="004A0284">
        <w:rPr>
          <w:rFonts w:ascii="Times New Roman" w:hAnsi="Times New Roman" w:cs="Helvetica Neue"/>
          <w:i w:val="0"/>
          <w:sz w:val="28"/>
          <w:szCs w:val="28"/>
        </w:rPr>
        <w:t>співфінансується</w:t>
      </w:r>
      <w:proofErr w:type="spellEnd"/>
      <w:r w:rsidRPr="004A0284">
        <w:rPr>
          <w:rFonts w:ascii="Times New Roman" w:hAnsi="Times New Roman" w:cs="Helvetica Neue"/>
          <w:i w:val="0"/>
          <w:sz w:val="28"/>
          <w:szCs w:val="28"/>
        </w:rPr>
        <w:t xml:space="preserve"> Європейським Союзом та Британською Радою в Україні.  </w:t>
      </w:r>
      <w:r w:rsidRPr="004A0284">
        <w:rPr>
          <w:rFonts w:ascii="Times New Roman" w:hAnsi="Times New Roman"/>
          <w:sz w:val="28"/>
          <w:szCs w:val="28"/>
        </w:rPr>
        <w:t xml:space="preserve"> </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cs="Helvetica Neue"/>
          <w:i w:val="0"/>
          <w:sz w:val="28"/>
          <w:szCs w:val="28"/>
        </w:rPr>
        <w:t xml:space="preserve">У рамках проєкту "Банк ідей: MOLO, дій!" команда Молодіжної ради при Прилуцькій міській раді пройшла </w:t>
      </w:r>
      <w:proofErr w:type="spellStart"/>
      <w:r w:rsidRPr="004A0284">
        <w:rPr>
          <w:rFonts w:ascii="Times New Roman" w:hAnsi="Times New Roman" w:cs="Helvetica Neue"/>
          <w:i w:val="0"/>
          <w:sz w:val="28"/>
          <w:szCs w:val="28"/>
        </w:rPr>
        <w:t>онлайн-школу</w:t>
      </w:r>
      <w:proofErr w:type="spellEnd"/>
      <w:r w:rsidRPr="004A0284">
        <w:rPr>
          <w:rFonts w:ascii="Times New Roman" w:hAnsi="Times New Roman" w:cs="Helvetica Neue"/>
          <w:i w:val="0"/>
          <w:sz w:val="28"/>
          <w:szCs w:val="28"/>
        </w:rPr>
        <w:t xml:space="preserve"> </w:t>
      </w:r>
      <w:proofErr w:type="spellStart"/>
      <w:r w:rsidRPr="004A0284">
        <w:rPr>
          <w:rFonts w:ascii="Times New Roman" w:hAnsi="Times New Roman" w:cs="Helvetica Neue"/>
          <w:i w:val="0"/>
          <w:sz w:val="28"/>
          <w:szCs w:val="28"/>
        </w:rPr>
        <w:t>грантрайтингу</w:t>
      </w:r>
      <w:proofErr w:type="spellEnd"/>
      <w:r w:rsidRPr="004A0284">
        <w:rPr>
          <w:rFonts w:ascii="Times New Roman" w:hAnsi="Times New Roman" w:cs="Helvetica Neue"/>
          <w:i w:val="0"/>
          <w:sz w:val="28"/>
          <w:szCs w:val="28"/>
        </w:rPr>
        <w:t xml:space="preserve"> та </w:t>
      </w:r>
      <w:proofErr w:type="spellStart"/>
      <w:r w:rsidRPr="004A0284">
        <w:rPr>
          <w:rFonts w:ascii="Times New Roman" w:hAnsi="Times New Roman" w:cs="Helvetica Neue"/>
          <w:i w:val="0"/>
          <w:sz w:val="28"/>
          <w:szCs w:val="28"/>
        </w:rPr>
        <w:t>проєктного</w:t>
      </w:r>
      <w:proofErr w:type="spellEnd"/>
      <w:r w:rsidRPr="004A0284">
        <w:rPr>
          <w:rFonts w:ascii="Times New Roman" w:hAnsi="Times New Roman" w:cs="Helvetica Neue"/>
          <w:i w:val="0"/>
          <w:sz w:val="28"/>
          <w:szCs w:val="28"/>
        </w:rPr>
        <w:t xml:space="preserve"> менеджменту. Успішно завершивши навчання, представники </w:t>
      </w:r>
      <w:proofErr w:type="spellStart"/>
      <w:r w:rsidRPr="004A0284">
        <w:rPr>
          <w:rFonts w:ascii="Times New Roman" w:hAnsi="Times New Roman" w:cs="Helvetica Neue"/>
          <w:i w:val="0"/>
          <w:sz w:val="28"/>
          <w:szCs w:val="28"/>
        </w:rPr>
        <w:t>МР</w:t>
      </w:r>
      <w:proofErr w:type="spellEnd"/>
      <w:r w:rsidRPr="004A0284">
        <w:rPr>
          <w:rFonts w:ascii="Times New Roman" w:hAnsi="Times New Roman" w:cs="Helvetica Neue"/>
          <w:i w:val="0"/>
          <w:sz w:val="28"/>
          <w:szCs w:val="28"/>
        </w:rPr>
        <w:t xml:space="preserve"> при Прилуцькій міській раді перейшли до етапу подачі заявок на "Резиденцію: MOLO, дій!". Командою створено проєкт, який зацікавив донорів і це дозволило </w:t>
      </w:r>
      <w:proofErr w:type="spellStart"/>
      <w:r w:rsidRPr="004A0284">
        <w:rPr>
          <w:rFonts w:ascii="Times New Roman" w:hAnsi="Times New Roman" w:cs="Helvetica Neue"/>
          <w:i w:val="0"/>
          <w:sz w:val="28"/>
          <w:szCs w:val="28"/>
        </w:rPr>
        <w:t>протрапити</w:t>
      </w:r>
      <w:proofErr w:type="spellEnd"/>
      <w:r w:rsidRPr="004A0284">
        <w:rPr>
          <w:rFonts w:ascii="Times New Roman" w:hAnsi="Times New Roman" w:cs="Helvetica Neue"/>
          <w:i w:val="0"/>
          <w:sz w:val="28"/>
          <w:szCs w:val="28"/>
        </w:rPr>
        <w:t xml:space="preserve"> на "Резиденцію: MOLO, дій!", де вони продовжили навчання </w:t>
      </w:r>
      <w:proofErr w:type="spellStart"/>
      <w:r w:rsidRPr="004A0284">
        <w:rPr>
          <w:rFonts w:ascii="Times New Roman" w:hAnsi="Times New Roman" w:cs="Helvetica Neue"/>
          <w:i w:val="0"/>
          <w:sz w:val="28"/>
          <w:szCs w:val="28"/>
        </w:rPr>
        <w:t>офлайн</w:t>
      </w:r>
      <w:proofErr w:type="spellEnd"/>
      <w:r w:rsidRPr="004A0284">
        <w:rPr>
          <w:rFonts w:ascii="Times New Roman" w:hAnsi="Times New Roman" w:cs="Helvetica Neue"/>
          <w:i w:val="0"/>
          <w:sz w:val="28"/>
          <w:szCs w:val="28"/>
        </w:rPr>
        <w:t>, а також працювали над покращенням проєкту, врешті успішно презентовано проєкт "Рукавичка", який отримав фінансування та був реалізований протягом 2022 року.</w:t>
      </w:r>
    </w:p>
    <w:p w:rsidR="00EB60C0" w:rsidRPr="004A0284" w:rsidRDefault="00EB60C0" w:rsidP="00EB60C0">
      <w:pPr>
        <w:pStyle w:val="a8"/>
        <w:spacing w:after="0" w:line="200" w:lineRule="atLeast"/>
        <w:ind w:firstLine="870"/>
        <w:jc w:val="both"/>
        <w:rPr>
          <w:rFonts w:ascii="Times New Roman" w:hAnsi="Times New Roman" w:cs="Helvetica Neue"/>
          <w:i w:val="0"/>
          <w:sz w:val="28"/>
          <w:szCs w:val="28"/>
        </w:rPr>
      </w:pPr>
      <w:r w:rsidRPr="004A0284">
        <w:rPr>
          <w:rFonts w:ascii="Times New Roman" w:hAnsi="Times New Roman" w:cs="Helvetica Neue"/>
          <w:i w:val="0"/>
          <w:sz w:val="28"/>
          <w:szCs w:val="28"/>
        </w:rPr>
        <w:t xml:space="preserve">Молодіжною радою при Прилуцькій міській раді проведено тренінг з надання </w:t>
      </w:r>
      <w:proofErr w:type="spellStart"/>
      <w:r w:rsidRPr="004A0284">
        <w:rPr>
          <w:rFonts w:ascii="Times New Roman" w:hAnsi="Times New Roman" w:cs="Helvetica Neue"/>
          <w:i w:val="0"/>
          <w:sz w:val="28"/>
          <w:szCs w:val="28"/>
        </w:rPr>
        <w:t>домедичної</w:t>
      </w:r>
      <w:proofErr w:type="spellEnd"/>
      <w:r w:rsidRPr="004A0284">
        <w:rPr>
          <w:rFonts w:ascii="Times New Roman" w:hAnsi="Times New Roman" w:cs="Helvetica Neue"/>
          <w:i w:val="0"/>
          <w:sz w:val="28"/>
          <w:szCs w:val="28"/>
        </w:rPr>
        <w:t xml:space="preserve"> допомоги, акустичний вечір для молоді.</w:t>
      </w:r>
    </w:p>
    <w:p w:rsidR="00EB60C0" w:rsidRPr="004A0284" w:rsidRDefault="00EB60C0" w:rsidP="00EB60C0">
      <w:pPr>
        <w:pStyle w:val="a8"/>
        <w:spacing w:after="0" w:line="200" w:lineRule="atLeast"/>
        <w:ind w:firstLine="870"/>
        <w:jc w:val="both"/>
        <w:rPr>
          <w:rFonts w:ascii="Times New Roman" w:eastAsia="Arial Unicode MS" w:hAnsi="Times New Roman" w:cs="Helvetica Neue"/>
          <w:i w:val="0"/>
          <w:sz w:val="28"/>
          <w:szCs w:val="28"/>
        </w:rPr>
      </w:pPr>
      <w:r w:rsidRPr="004A0284">
        <w:rPr>
          <w:rFonts w:ascii="Times New Roman" w:hAnsi="Times New Roman" w:cs="Helvetica Neue"/>
          <w:i w:val="0"/>
          <w:sz w:val="28"/>
          <w:szCs w:val="28"/>
        </w:rPr>
        <w:t>За підтримки відділу сім</w:t>
      </w:r>
      <w:r w:rsidRPr="004A0284">
        <w:rPr>
          <w:rFonts w:ascii="Times New Roman" w:eastAsia="Arial Unicode MS" w:hAnsi="Times New Roman" w:cs="Helvetica Neue"/>
          <w:i w:val="0"/>
          <w:sz w:val="28"/>
          <w:szCs w:val="28"/>
        </w:rPr>
        <w:t>'ї, молоді та спорту представники молоді взяли участь у програмі "</w:t>
      </w:r>
      <w:proofErr w:type="spellStart"/>
      <w:r w:rsidRPr="004A0284">
        <w:rPr>
          <w:rFonts w:ascii="Times New Roman" w:eastAsia="Arial Unicode MS" w:hAnsi="Times New Roman" w:cs="Helvetica Neue"/>
          <w:i w:val="0"/>
          <w:sz w:val="28"/>
          <w:szCs w:val="28"/>
        </w:rPr>
        <w:t>Ідеятон</w:t>
      </w:r>
      <w:proofErr w:type="spellEnd"/>
      <w:r w:rsidRPr="004A0284">
        <w:rPr>
          <w:rFonts w:ascii="Times New Roman" w:eastAsia="Arial Unicode MS" w:hAnsi="Times New Roman" w:cs="Helvetica Neue"/>
          <w:i w:val="0"/>
          <w:sz w:val="28"/>
          <w:szCs w:val="28"/>
        </w:rPr>
        <w:t>" у рамках проєкту "</w:t>
      </w:r>
      <w:r w:rsidRPr="004A0284">
        <w:rPr>
          <w:rFonts w:ascii="Times New Roman" w:eastAsia="Arial Unicode MS" w:hAnsi="Times New Roman" w:cs="Helvetica Neue"/>
          <w:i w:val="0"/>
          <w:sz w:val="28"/>
          <w:szCs w:val="28"/>
          <w:lang w:val="en-US"/>
        </w:rPr>
        <w:t>Youth</w:t>
      </w:r>
      <w:r w:rsidRPr="004A0284">
        <w:rPr>
          <w:rFonts w:ascii="Times New Roman" w:eastAsia="Arial Unicode MS" w:hAnsi="Times New Roman" w:cs="Helvetica Neue"/>
          <w:i w:val="0"/>
          <w:sz w:val="28"/>
          <w:szCs w:val="28"/>
        </w:rPr>
        <w:t xml:space="preserve"> </w:t>
      </w:r>
      <w:r w:rsidRPr="004A0284">
        <w:rPr>
          <w:rFonts w:ascii="Times New Roman" w:eastAsia="Arial Unicode MS" w:hAnsi="Times New Roman" w:cs="Helvetica Neue"/>
          <w:i w:val="0"/>
          <w:sz w:val="28"/>
          <w:szCs w:val="28"/>
          <w:lang w:val="en-US"/>
        </w:rPr>
        <w:t>Leaders</w:t>
      </w:r>
      <w:r w:rsidRPr="004A0284">
        <w:rPr>
          <w:rFonts w:ascii="Times New Roman" w:eastAsia="Arial Unicode MS" w:hAnsi="Times New Roman" w:cs="Helvetica Neue"/>
          <w:i w:val="0"/>
          <w:sz w:val="28"/>
          <w:szCs w:val="28"/>
        </w:rPr>
        <w:t>", організованому громадською організацією "Українська Академія лідерства" в місті Львів.</w:t>
      </w:r>
    </w:p>
    <w:p w:rsidR="00EB60C0" w:rsidRPr="004A0284" w:rsidRDefault="00EB60C0" w:rsidP="00EB60C0">
      <w:pPr>
        <w:pStyle w:val="a8"/>
        <w:spacing w:after="0" w:line="200" w:lineRule="atLeast"/>
        <w:ind w:firstLine="870"/>
        <w:jc w:val="both"/>
        <w:rPr>
          <w:rFonts w:ascii="Times New Roman" w:eastAsia="Arial Unicode MS" w:hAnsi="Times New Roman" w:cs="Helvetica Neue"/>
          <w:i w:val="0"/>
          <w:sz w:val="28"/>
          <w:szCs w:val="28"/>
        </w:rPr>
      </w:pPr>
      <w:r w:rsidRPr="004A0284">
        <w:rPr>
          <w:rFonts w:ascii="Times New Roman" w:eastAsia="Arial Unicode MS" w:hAnsi="Times New Roman" w:cs="Helvetica Neue"/>
          <w:i w:val="0"/>
          <w:sz w:val="28"/>
          <w:szCs w:val="28"/>
        </w:rPr>
        <w:t>Проведено цікавий та креативний майстер-клас із театральної майстерності під професійним керівництвом актора театру та кіно Андрія Карпова.</w:t>
      </w:r>
    </w:p>
    <w:p w:rsidR="00EB60C0" w:rsidRPr="004A0284" w:rsidRDefault="00EB60C0" w:rsidP="00EB60C0">
      <w:pPr>
        <w:pStyle w:val="a8"/>
        <w:spacing w:after="0" w:line="200" w:lineRule="atLeast"/>
        <w:ind w:firstLine="870"/>
        <w:jc w:val="both"/>
        <w:rPr>
          <w:rFonts w:ascii="Times New Roman" w:eastAsia="Arial Unicode MS" w:hAnsi="Times New Roman" w:cs="Helvetica Neue"/>
          <w:i w:val="0"/>
          <w:sz w:val="28"/>
          <w:szCs w:val="28"/>
        </w:rPr>
      </w:pPr>
      <w:r w:rsidRPr="004A0284">
        <w:rPr>
          <w:rFonts w:ascii="Times New Roman" w:eastAsia="Arial Unicode MS" w:hAnsi="Times New Roman" w:cs="Helvetica Neue"/>
          <w:i w:val="0"/>
          <w:sz w:val="28"/>
          <w:szCs w:val="28"/>
        </w:rPr>
        <w:t xml:space="preserve">Команда представників молоді взяли участь у Форумі можливостей "Лідерство. Кар'єра. Підприємництво", який проходив 10-11 грудня у місті Київ за сприяння проєкту </w:t>
      </w:r>
      <w:r w:rsidRPr="004A0284">
        <w:rPr>
          <w:rFonts w:ascii="Times New Roman" w:eastAsia="Arial Unicode MS" w:hAnsi="Times New Roman" w:cs="Helvetica Neue"/>
          <w:i w:val="0"/>
          <w:sz w:val="28"/>
          <w:szCs w:val="28"/>
          <w:lang w:val="en-US"/>
        </w:rPr>
        <w:t>USAID</w:t>
      </w:r>
      <w:r w:rsidRPr="004A0284">
        <w:rPr>
          <w:rFonts w:ascii="Times New Roman" w:eastAsia="Arial Unicode MS" w:hAnsi="Times New Roman" w:cs="Helvetica Neue"/>
          <w:i w:val="0"/>
          <w:sz w:val="28"/>
          <w:szCs w:val="28"/>
        </w:rPr>
        <w:t xml:space="preserve"> "Економічна підтримка України" Посольства Канади в Україні та </w:t>
      </w:r>
      <w:r w:rsidRPr="004A0284">
        <w:rPr>
          <w:rFonts w:ascii="Times New Roman" w:eastAsia="Arial Unicode MS" w:hAnsi="Times New Roman" w:cs="Helvetica Neue"/>
          <w:i w:val="0"/>
          <w:sz w:val="28"/>
          <w:szCs w:val="28"/>
          <w:lang w:val="en-US"/>
        </w:rPr>
        <w:t>Canada</w:t>
      </w:r>
      <w:r w:rsidRPr="004A0284">
        <w:rPr>
          <w:rFonts w:ascii="Times New Roman" w:eastAsia="Arial Unicode MS" w:hAnsi="Times New Roman" w:cs="Helvetica Neue"/>
          <w:i w:val="0"/>
          <w:sz w:val="28"/>
          <w:szCs w:val="28"/>
        </w:rPr>
        <w:t xml:space="preserve"> </w:t>
      </w:r>
      <w:r w:rsidRPr="004A0284">
        <w:rPr>
          <w:rFonts w:ascii="Times New Roman" w:eastAsia="Arial Unicode MS" w:hAnsi="Times New Roman" w:cs="Helvetica Neue"/>
          <w:i w:val="0"/>
          <w:sz w:val="28"/>
          <w:szCs w:val="28"/>
          <w:lang w:val="en-US"/>
        </w:rPr>
        <w:t>Fund</w:t>
      </w:r>
      <w:r w:rsidRPr="004A0284">
        <w:rPr>
          <w:rFonts w:ascii="Times New Roman" w:eastAsia="Arial Unicode MS" w:hAnsi="Times New Roman" w:cs="Helvetica Neue"/>
          <w:i w:val="0"/>
          <w:sz w:val="28"/>
          <w:szCs w:val="28"/>
        </w:rPr>
        <w:t xml:space="preserve"> </w:t>
      </w:r>
      <w:r w:rsidRPr="004A0284">
        <w:rPr>
          <w:rFonts w:ascii="Times New Roman" w:eastAsia="Arial Unicode MS" w:hAnsi="Times New Roman" w:cs="Helvetica Neue"/>
          <w:i w:val="0"/>
          <w:sz w:val="28"/>
          <w:szCs w:val="28"/>
          <w:lang w:val="en-US"/>
        </w:rPr>
        <w:t>for</w:t>
      </w:r>
      <w:r w:rsidRPr="004A0284">
        <w:rPr>
          <w:rFonts w:ascii="Times New Roman" w:eastAsia="Arial Unicode MS" w:hAnsi="Times New Roman" w:cs="Helvetica Neue"/>
          <w:i w:val="0"/>
          <w:sz w:val="28"/>
          <w:szCs w:val="28"/>
        </w:rPr>
        <w:t xml:space="preserve"> </w:t>
      </w:r>
      <w:r w:rsidRPr="004A0284">
        <w:rPr>
          <w:rFonts w:ascii="Times New Roman" w:eastAsia="Arial Unicode MS" w:hAnsi="Times New Roman" w:cs="Helvetica Neue"/>
          <w:i w:val="0"/>
          <w:sz w:val="28"/>
          <w:szCs w:val="28"/>
          <w:lang w:val="en-US"/>
        </w:rPr>
        <w:t>Local</w:t>
      </w:r>
      <w:r w:rsidRPr="004A0284">
        <w:rPr>
          <w:rFonts w:ascii="Times New Roman" w:eastAsia="Arial Unicode MS" w:hAnsi="Times New Roman" w:cs="Helvetica Neue"/>
          <w:i w:val="0"/>
          <w:sz w:val="28"/>
          <w:szCs w:val="28"/>
        </w:rPr>
        <w:t xml:space="preserve"> </w:t>
      </w:r>
      <w:r w:rsidRPr="004A0284">
        <w:rPr>
          <w:rFonts w:ascii="Times New Roman" w:eastAsia="Arial Unicode MS" w:hAnsi="Times New Roman" w:cs="Helvetica Neue"/>
          <w:i w:val="0"/>
          <w:sz w:val="28"/>
          <w:szCs w:val="28"/>
          <w:lang w:val="en-US"/>
        </w:rPr>
        <w:t>Initiatives</w:t>
      </w:r>
      <w:r w:rsidRPr="004A0284">
        <w:rPr>
          <w:rFonts w:ascii="Times New Roman" w:eastAsia="Arial Unicode MS" w:hAnsi="Times New Roman" w:cs="Helvetica Neue"/>
          <w:i w:val="0"/>
          <w:sz w:val="28"/>
          <w:szCs w:val="28"/>
        </w:rPr>
        <w:t>. Захід Української Академії лідерства спрямовано на розширення економічних та соціальних можливостей через особистісний розвиток, підприємництво, готовність до кар'єри.</w:t>
      </w:r>
    </w:p>
    <w:p w:rsidR="00EB60C0" w:rsidRPr="004A0284" w:rsidRDefault="00EB60C0" w:rsidP="00EB60C0">
      <w:pPr>
        <w:pStyle w:val="a8"/>
        <w:spacing w:after="0" w:line="200" w:lineRule="atLeast"/>
        <w:ind w:firstLine="870"/>
        <w:jc w:val="both"/>
        <w:rPr>
          <w:rFonts w:ascii="Times New Roman" w:eastAsia="Arial Unicode MS" w:hAnsi="Times New Roman" w:cs="Helvetica Neue"/>
          <w:i w:val="0"/>
          <w:sz w:val="28"/>
          <w:szCs w:val="28"/>
        </w:rPr>
      </w:pPr>
      <w:r w:rsidRPr="004A0284">
        <w:rPr>
          <w:rFonts w:ascii="Times New Roman" w:eastAsia="Arial Unicode MS" w:hAnsi="Times New Roman" w:cs="Helvetica Neue"/>
          <w:i w:val="0"/>
          <w:sz w:val="28"/>
          <w:szCs w:val="28"/>
        </w:rPr>
        <w:lastRenderedPageBreak/>
        <w:t>З нагоди відзначення Міжнародного дня студентів відбулася офіційна зустріч міського голови зі студентами.</w:t>
      </w:r>
    </w:p>
    <w:p w:rsidR="00EB60C0" w:rsidRPr="004A0284" w:rsidRDefault="00EB60C0" w:rsidP="00EB60C0">
      <w:pPr>
        <w:pStyle w:val="a8"/>
        <w:spacing w:after="0" w:line="200" w:lineRule="atLeast"/>
        <w:ind w:firstLine="870"/>
        <w:jc w:val="both"/>
        <w:rPr>
          <w:rStyle w:val="19"/>
          <w:rFonts w:ascii="Times New Roman" w:eastAsia="Arial Unicode MS" w:hAnsi="Times New Roman" w:cs="Helvetica Neue"/>
          <w:i w:val="0"/>
          <w:sz w:val="28"/>
          <w:szCs w:val="28"/>
        </w:rPr>
      </w:pPr>
      <w:r w:rsidRPr="004A0284">
        <w:rPr>
          <w:rFonts w:ascii="Times New Roman" w:eastAsia="Arial Unicode MS" w:hAnsi="Times New Roman" w:cs="Helvetica Neue"/>
          <w:i w:val="0"/>
          <w:sz w:val="28"/>
          <w:szCs w:val="28"/>
        </w:rPr>
        <w:t xml:space="preserve">Відділом сім'ї, молоді та спорту проведено навчання з попередження ризиків, пов'язаних із мінами та вибухонебезпечними предметами від ГО "Асоціація саперів України" задля підвищення </w:t>
      </w:r>
      <w:proofErr w:type="spellStart"/>
      <w:r w:rsidRPr="004A0284">
        <w:rPr>
          <w:rFonts w:ascii="Times New Roman" w:eastAsia="Arial Unicode MS" w:hAnsi="Times New Roman" w:cs="Helvetica Neue"/>
          <w:i w:val="0"/>
          <w:sz w:val="28"/>
          <w:szCs w:val="28"/>
        </w:rPr>
        <w:t>безпекової</w:t>
      </w:r>
      <w:proofErr w:type="spellEnd"/>
      <w:r w:rsidRPr="004A0284">
        <w:rPr>
          <w:rFonts w:ascii="Times New Roman" w:eastAsia="Arial Unicode MS" w:hAnsi="Times New Roman" w:cs="Helvetica Neue"/>
          <w:i w:val="0"/>
          <w:sz w:val="28"/>
          <w:szCs w:val="28"/>
        </w:rPr>
        <w:t xml:space="preserve"> складової та розвитку місцевих громад. У рамках проєкту "Розвиток потенціалу </w:t>
      </w:r>
      <w:r w:rsidRPr="004A0284">
        <w:rPr>
          <w:rFonts w:ascii="Times New Roman" w:eastAsia="Arial Unicode MS" w:hAnsi="Times New Roman" w:cs="Helvetica Neue"/>
          <w:i w:val="0"/>
          <w:sz w:val="28"/>
          <w:szCs w:val="28"/>
          <w:lang w:val="en-US"/>
        </w:rPr>
        <w:t>EORE</w:t>
      </w:r>
      <w:r w:rsidRPr="004A0284">
        <w:rPr>
          <w:rFonts w:ascii="Times New Roman" w:eastAsia="Arial Unicode MS" w:hAnsi="Times New Roman" w:cs="Helvetica Neue"/>
          <w:i w:val="0"/>
          <w:sz w:val="28"/>
          <w:szCs w:val="28"/>
        </w:rPr>
        <w:t xml:space="preserve"> в Україні".</w:t>
      </w:r>
    </w:p>
    <w:p w:rsidR="00EB60C0" w:rsidRPr="004A0284" w:rsidRDefault="00EB60C0" w:rsidP="00EB60C0">
      <w:pPr>
        <w:pStyle w:val="a8"/>
        <w:spacing w:after="0" w:line="200" w:lineRule="atLeast"/>
        <w:ind w:firstLine="870"/>
        <w:jc w:val="both"/>
        <w:rPr>
          <w:rStyle w:val="19"/>
          <w:rFonts w:ascii="Times New Roman" w:hAnsi="Times New Roman"/>
          <w:sz w:val="28"/>
          <w:szCs w:val="28"/>
        </w:rPr>
      </w:pPr>
      <w:r w:rsidRPr="004A0284">
        <w:rPr>
          <w:rStyle w:val="19"/>
          <w:rFonts w:ascii="Times New Roman" w:eastAsia="Arial Unicode MS" w:hAnsi="Times New Roman" w:cs="Helvetica Neue"/>
          <w:i w:val="0"/>
          <w:sz w:val="28"/>
          <w:szCs w:val="28"/>
        </w:rPr>
        <w:t>З</w:t>
      </w:r>
      <w:r w:rsidRPr="004A0284">
        <w:rPr>
          <w:rStyle w:val="19"/>
          <w:rFonts w:ascii="Times New Roman" w:hAnsi="Times New Roman"/>
          <w:i w:val="0"/>
          <w:sz w:val="28"/>
          <w:szCs w:val="28"/>
        </w:rPr>
        <w:t xml:space="preserve"> метою забезпечення молодіжного міжнародного партнерства на сторінках офіційного сайту Прилуцької міської ради та відділу у соціальних мережах постійно поширюється інформація про можливості участі у міжнародних та всеукраїнських фестивалях, акціях, тренінгах та ін.; розповсюджується інформація про вакансії та можливості обміну для молоді. </w:t>
      </w:r>
    </w:p>
    <w:p w:rsidR="00EB60C0" w:rsidRPr="004A0284" w:rsidRDefault="00EB60C0" w:rsidP="00EB60C0">
      <w:pPr>
        <w:spacing w:line="200" w:lineRule="atLeast"/>
        <w:ind w:firstLine="870"/>
        <w:jc w:val="both"/>
        <w:rPr>
          <w:rStyle w:val="19"/>
          <w:rFonts w:ascii="Times New Roman" w:hAnsi="Times New Roman"/>
          <w:i w:val="0"/>
          <w:iCs w:val="0"/>
          <w:sz w:val="28"/>
          <w:szCs w:val="28"/>
          <w:lang w:eastAsia="ar-SA" w:bidi="ar-SA"/>
        </w:rPr>
      </w:pPr>
      <w:r w:rsidRPr="004A0284">
        <w:rPr>
          <w:rStyle w:val="19"/>
          <w:rFonts w:ascii="Times New Roman" w:hAnsi="Times New Roman"/>
          <w:i w:val="0"/>
          <w:sz w:val="28"/>
          <w:szCs w:val="28"/>
        </w:rPr>
        <w:t xml:space="preserve">Відділ сім’ї, молоді та спорту міської ради постійно співпрацює з навчальними закладами фахової підготовки міста І-ІІ рівнів акредитації: Прилуцьким агротехнічним коледжем, комунальним закладом </w:t>
      </w:r>
      <w:r w:rsidRPr="004A0284">
        <w:rPr>
          <w:rStyle w:val="19"/>
          <w:rFonts w:ascii="Times New Roman" w:eastAsia="Andale Sans UI" w:hAnsi="Times New Roman"/>
          <w:i w:val="0"/>
          <w:sz w:val="28"/>
          <w:szCs w:val="28"/>
        </w:rPr>
        <w:t>"</w:t>
      </w:r>
      <w:r w:rsidRPr="004A0284">
        <w:rPr>
          <w:rStyle w:val="19"/>
          <w:rFonts w:ascii="Times New Roman" w:hAnsi="Times New Roman"/>
          <w:i w:val="0"/>
          <w:sz w:val="28"/>
          <w:szCs w:val="28"/>
        </w:rPr>
        <w:t>Прилуцький професійний ліцей</w:t>
      </w:r>
      <w:r w:rsidRPr="004A0284">
        <w:rPr>
          <w:rStyle w:val="19"/>
          <w:rFonts w:ascii="Times New Roman" w:eastAsia="Andale Sans UI" w:hAnsi="Times New Roman"/>
          <w:i w:val="0"/>
          <w:sz w:val="28"/>
          <w:szCs w:val="28"/>
        </w:rPr>
        <w:t>"</w:t>
      </w:r>
      <w:r w:rsidRPr="004A0284">
        <w:rPr>
          <w:rStyle w:val="19"/>
          <w:rFonts w:ascii="Times New Roman" w:hAnsi="Times New Roman"/>
          <w:i w:val="0"/>
          <w:sz w:val="28"/>
          <w:szCs w:val="28"/>
        </w:rPr>
        <w:t xml:space="preserve"> Чернігівської обласної ради, </w:t>
      </w:r>
      <w:r w:rsidRPr="004A0284">
        <w:rPr>
          <w:rStyle w:val="19"/>
          <w:rFonts w:ascii="Times New Roman" w:hAnsi="Times New Roman"/>
          <w:i w:val="0"/>
          <w:iCs w:val="0"/>
          <w:sz w:val="28"/>
          <w:szCs w:val="28"/>
        </w:rPr>
        <w:t xml:space="preserve">комунальним закладом </w:t>
      </w:r>
      <w:r w:rsidRPr="004A0284">
        <w:rPr>
          <w:rStyle w:val="19"/>
          <w:rFonts w:ascii="Times New Roman" w:eastAsia="Andale Sans UI" w:hAnsi="Times New Roman"/>
          <w:i w:val="0"/>
          <w:iCs w:val="0"/>
          <w:sz w:val="28"/>
          <w:szCs w:val="28"/>
        </w:rPr>
        <w:t>"</w:t>
      </w:r>
      <w:r w:rsidRPr="004A0284">
        <w:rPr>
          <w:rStyle w:val="19"/>
          <w:rFonts w:ascii="Times New Roman" w:hAnsi="Times New Roman"/>
          <w:i w:val="0"/>
          <w:iCs w:val="0"/>
          <w:sz w:val="28"/>
          <w:szCs w:val="28"/>
        </w:rPr>
        <w:t>Прилуцький фаховий медичний коледж</w:t>
      </w:r>
      <w:r w:rsidRPr="004A0284">
        <w:rPr>
          <w:rStyle w:val="19"/>
          <w:rFonts w:ascii="Times New Roman" w:eastAsia="Andale Sans UI" w:hAnsi="Times New Roman"/>
          <w:i w:val="0"/>
          <w:iCs w:val="0"/>
          <w:sz w:val="28"/>
          <w:szCs w:val="28"/>
        </w:rPr>
        <w:t>"</w:t>
      </w:r>
      <w:r w:rsidRPr="004A0284">
        <w:rPr>
          <w:rStyle w:val="19"/>
          <w:rFonts w:ascii="Times New Roman" w:hAnsi="Times New Roman"/>
          <w:i w:val="0"/>
          <w:iCs w:val="0"/>
          <w:sz w:val="28"/>
          <w:szCs w:val="28"/>
        </w:rPr>
        <w:t xml:space="preserve"> Чернігівської обласної ради,  </w:t>
      </w:r>
      <w:r w:rsidRPr="004A0284">
        <w:rPr>
          <w:rStyle w:val="19"/>
          <w:rFonts w:ascii="Times New Roman" w:hAnsi="Times New Roman"/>
          <w:i w:val="0"/>
          <w:iCs w:val="0"/>
          <w:sz w:val="28"/>
          <w:szCs w:val="28"/>
          <w:lang w:eastAsia="ar-SA" w:bidi="ar-SA"/>
        </w:rPr>
        <w:t xml:space="preserve">комунальним закладом "Прилуцький гуманітарно-педагогічний фаховий коледж імені Івана Франка" Чернігівської обласної ради. </w:t>
      </w:r>
    </w:p>
    <w:p w:rsidR="00EB60C0" w:rsidRPr="004A0284" w:rsidRDefault="00EB60C0" w:rsidP="00EB60C0">
      <w:pPr>
        <w:spacing w:line="200" w:lineRule="atLeast"/>
        <w:ind w:firstLine="870"/>
        <w:jc w:val="both"/>
        <w:rPr>
          <w:rStyle w:val="19"/>
          <w:rFonts w:ascii="Times New Roman" w:hAnsi="Times New Roman"/>
          <w:i w:val="0"/>
          <w:iCs w:val="0"/>
          <w:sz w:val="28"/>
          <w:szCs w:val="28"/>
          <w:lang w:eastAsia="ar-SA" w:bidi="ar-SA"/>
        </w:rPr>
      </w:pPr>
      <w:r w:rsidRPr="004A0284">
        <w:rPr>
          <w:rStyle w:val="19"/>
          <w:rFonts w:ascii="Times New Roman" w:hAnsi="Times New Roman"/>
          <w:i w:val="0"/>
          <w:iCs w:val="0"/>
          <w:sz w:val="28"/>
          <w:szCs w:val="28"/>
          <w:lang w:eastAsia="ar-SA" w:bidi="ar-SA"/>
        </w:rPr>
        <w:t xml:space="preserve">Відділ сім'ї, молоді та спорту міської ради тісно співпрацює з усіма спортивними федераціями в місті, зокрема з федерацією волейболу, футболу, легкої атлетики, </w:t>
      </w:r>
      <w:proofErr w:type="spellStart"/>
      <w:r w:rsidRPr="004A0284">
        <w:rPr>
          <w:rStyle w:val="19"/>
          <w:rFonts w:ascii="Times New Roman" w:hAnsi="Times New Roman"/>
          <w:i w:val="0"/>
          <w:iCs w:val="0"/>
          <w:sz w:val="28"/>
          <w:szCs w:val="28"/>
          <w:lang w:eastAsia="ar-SA" w:bidi="ar-SA"/>
        </w:rPr>
        <w:t>армспорту</w:t>
      </w:r>
      <w:proofErr w:type="spellEnd"/>
      <w:r w:rsidRPr="004A0284">
        <w:rPr>
          <w:rStyle w:val="19"/>
          <w:rFonts w:ascii="Times New Roman" w:hAnsi="Times New Roman"/>
          <w:i w:val="0"/>
          <w:iCs w:val="0"/>
          <w:sz w:val="28"/>
          <w:szCs w:val="28"/>
          <w:lang w:eastAsia="ar-SA" w:bidi="ar-SA"/>
        </w:rPr>
        <w:t xml:space="preserve">, боксу, рукопашного бою, шахів. За підтримки міської ради зазначені спортивні </w:t>
      </w:r>
      <w:proofErr w:type="spellStart"/>
      <w:r w:rsidRPr="004A0284">
        <w:rPr>
          <w:rStyle w:val="19"/>
          <w:rFonts w:ascii="Times New Roman" w:hAnsi="Times New Roman"/>
          <w:i w:val="0"/>
          <w:iCs w:val="0"/>
          <w:sz w:val="28"/>
          <w:szCs w:val="28"/>
          <w:lang w:eastAsia="ar-SA" w:bidi="ar-SA"/>
        </w:rPr>
        <w:t>оргшанізації</w:t>
      </w:r>
      <w:proofErr w:type="spellEnd"/>
      <w:r w:rsidRPr="004A0284">
        <w:rPr>
          <w:rStyle w:val="19"/>
          <w:rFonts w:ascii="Times New Roman" w:hAnsi="Times New Roman"/>
          <w:i w:val="0"/>
          <w:iCs w:val="0"/>
          <w:sz w:val="28"/>
          <w:szCs w:val="28"/>
          <w:lang w:eastAsia="ar-SA" w:bidi="ar-SA"/>
        </w:rPr>
        <w:t xml:space="preserve"> беруть участь у змаганнях регіонального, всеукраїнського та міжнародного рівнів.</w:t>
      </w:r>
    </w:p>
    <w:p w:rsidR="00EB60C0" w:rsidRPr="004A0284" w:rsidRDefault="00EB60C0" w:rsidP="00EB60C0">
      <w:pPr>
        <w:spacing w:line="200" w:lineRule="atLeast"/>
        <w:ind w:firstLine="870"/>
        <w:jc w:val="both"/>
        <w:rPr>
          <w:rStyle w:val="19"/>
          <w:rFonts w:ascii="Times New Roman" w:hAnsi="Times New Roman"/>
          <w:i w:val="0"/>
          <w:iCs w:val="0"/>
          <w:sz w:val="28"/>
          <w:szCs w:val="28"/>
          <w:lang w:eastAsia="ar-SA" w:bidi="ar-SA"/>
        </w:rPr>
      </w:pPr>
      <w:r w:rsidRPr="004A0284">
        <w:rPr>
          <w:rStyle w:val="19"/>
          <w:rFonts w:ascii="Times New Roman" w:hAnsi="Times New Roman"/>
          <w:i w:val="0"/>
          <w:iCs w:val="0"/>
          <w:sz w:val="28"/>
          <w:szCs w:val="28"/>
          <w:lang w:eastAsia="ar-SA" w:bidi="ar-SA"/>
        </w:rPr>
        <w:t xml:space="preserve">У місті Прилуки діє мобільна бригада </w:t>
      </w:r>
      <w:proofErr w:type="spellStart"/>
      <w:r w:rsidRPr="004A0284">
        <w:rPr>
          <w:rStyle w:val="19"/>
          <w:rFonts w:ascii="Times New Roman" w:hAnsi="Times New Roman"/>
          <w:i w:val="0"/>
          <w:iCs w:val="0"/>
          <w:sz w:val="28"/>
          <w:szCs w:val="28"/>
          <w:lang w:eastAsia="ar-SA" w:bidi="ar-SA"/>
        </w:rPr>
        <w:t>соціально-псхологічної</w:t>
      </w:r>
      <w:proofErr w:type="spellEnd"/>
      <w:r w:rsidRPr="004A0284">
        <w:rPr>
          <w:rStyle w:val="19"/>
          <w:rFonts w:ascii="Times New Roman" w:hAnsi="Times New Roman"/>
          <w:i w:val="0"/>
          <w:iCs w:val="0"/>
          <w:sz w:val="28"/>
          <w:szCs w:val="28"/>
          <w:lang w:eastAsia="ar-SA" w:bidi="ar-SA"/>
        </w:rPr>
        <w:t xml:space="preserve"> допомоги особам, які постраждали від домашнього насильства та/або насильства за ознакою статі.</w:t>
      </w:r>
    </w:p>
    <w:p w:rsidR="00EB60C0" w:rsidRPr="004A0284" w:rsidRDefault="00EB60C0" w:rsidP="00EB60C0">
      <w:pPr>
        <w:spacing w:line="200" w:lineRule="atLeast"/>
        <w:ind w:firstLine="870"/>
        <w:jc w:val="both"/>
      </w:pPr>
      <w:r w:rsidRPr="004A0284">
        <w:rPr>
          <w:rStyle w:val="19"/>
          <w:rFonts w:ascii="Times New Roman" w:hAnsi="Times New Roman"/>
          <w:i w:val="0"/>
          <w:iCs w:val="0"/>
          <w:sz w:val="28"/>
          <w:szCs w:val="28"/>
          <w:lang w:eastAsia="ar-SA" w:bidi="ar-SA"/>
        </w:rPr>
        <w:t>Протягом року відділом проводяться просвітницько-профілактичні заходи щодо запобігання домашньому насильству, торгівлі людьми, забезпечення гендерної рівності шляхом проведення засідань "круглих столів", інформаційно-просвітницьких кампаній, розповсюджується друкована продукція про безпечну міграцію та протидію торгівлі людьми. Налагоджено співпрацю за даним напрямком із закладами освіти, культури, охорони здоров'я та громадськими організаціями міста.</w:t>
      </w:r>
    </w:p>
    <w:p w:rsidR="0019304A" w:rsidRPr="004A0284" w:rsidRDefault="0019304A" w:rsidP="00EB60C0">
      <w:pPr>
        <w:pStyle w:val="Textbody"/>
        <w:shd w:val="clear" w:color="auto" w:fill="FFFFFF"/>
        <w:ind w:firstLine="708"/>
        <w:jc w:val="both"/>
        <w:rPr>
          <w:color w:val="auto"/>
          <w:szCs w:val="28"/>
        </w:rPr>
      </w:pPr>
      <w:r w:rsidRPr="004A0284">
        <w:rPr>
          <w:color w:val="auto"/>
          <w:szCs w:val="28"/>
          <w:lang w:eastAsia="en-US"/>
        </w:rPr>
        <w:t>Залучення різних верств населення до регулярних занять фізичною культурою та спортом, формування здорового способу життя, створення умов для надання якісних послуг у сфері фізичної культури та спорту – головні завдання міської влади щодо популяризації фізичної культури та спорту в місті.</w:t>
      </w:r>
    </w:p>
    <w:p w:rsidR="0019304A" w:rsidRPr="004A0284" w:rsidRDefault="0019304A" w:rsidP="0019304A">
      <w:pPr>
        <w:pStyle w:val="Textbody"/>
        <w:shd w:val="clear" w:color="auto" w:fill="FFFFFF"/>
        <w:jc w:val="both"/>
        <w:rPr>
          <w:color w:val="auto"/>
          <w:szCs w:val="28"/>
        </w:rPr>
      </w:pPr>
      <w:r w:rsidRPr="004A0284">
        <w:rPr>
          <w:color w:val="auto"/>
          <w:szCs w:val="28"/>
          <w:lang w:eastAsia="en-US"/>
        </w:rPr>
        <w:tab/>
        <w:t>З метою пропаганди здорового способу життя, п</w:t>
      </w:r>
      <w:r w:rsidRPr="004A0284">
        <w:rPr>
          <w:rFonts w:eastAsia="Calibri"/>
          <w:bCs/>
          <w:color w:val="auto"/>
          <w:szCs w:val="28"/>
          <w:lang w:eastAsia="en-US"/>
        </w:rPr>
        <w:t>ідвищення рівня  рухової активності мешканців міста, відділом сім'ї, молоді та спорту було організовано та проведено:</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 xml:space="preserve">09 січня 2022 року у спортивній залі Прилуцької ДЮСШ відбувся турнір з міні-футболу, присвячений новорічним та різдвяним святам серед юнаків 2013 </w:t>
      </w:r>
      <w:proofErr w:type="spellStart"/>
      <w:r w:rsidRPr="004A0284">
        <w:rPr>
          <w:color w:val="auto"/>
          <w:szCs w:val="28"/>
        </w:rPr>
        <w:t>р.н</w:t>
      </w:r>
      <w:proofErr w:type="spellEnd"/>
      <w:r w:rsidRPr="004A0284">
        <w:rPr>
          <w:color w:val="auto"/>
          <w:szCs w:val="28"/>
        </w:rPr>
        <w:t>.;</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 xml:space="preserve">08 січня 2022 року у приміщенні ГО </w:t>
      </w:r>
      <w:proofErr w:type="spellStart"/>
      <w:r w:rsidRPr="004A0284">
        <w:rPr>
          <w:color w:val="auto"/>
          <w:szCs w:val="28"/>
        </w:rPr>
        <w:t>“Федерація</w:t>
      </w:r>
      <w:proofErr w:type="spellEnd"/>
      <w:r w:rsidRPr="004A0284">
        <w:rPr>
          <w:color w:val="auto"/>
          <w:szCs w:val="28"/>
        </w:rPr>
        <w:t xml:space="preserve"> шахів </w:t>
      </w:r>
      <w:proofErr w:type="spellStart"/>
      <w:r w:rsidRPr="004A0284">
        <w:rPr>
          <w:color w:val="auto"/>
          <w:szCs w:val="28"/>
        </w:rPr>
        <w:t>м.Прилуки”</w:t>
      </w:r>
      <w:proofErr w:type="spellEnd"/>
      <w:r w:rsidRPr="004A0284">
        <w:rPr>
          <w:color w:val="auto"/>
          <w:szCs w:val="28"/>
        </w:rPr>
        <w:t xml:space="preserve"> відбувся </w:t>
      </w:r>
      <w:proofErr w:type="spellStart"/>
      <w:r w:rsidRPr="004A0284">
        <w:rPr>
          <w:color w:val="auto"/>
          <w:szCs w:val="28"/>
        </w:rPr>
        <w:t>“Сімейний</w:t>
      </w:r>
      <w:proofErr w:type="spellEnd"/>
      <w:r w:rsidRPr="004A0284">
        <w:rPr>
          <w:color w:val="auto"/>
          <w:szCs w:val="28"/>
        </w:rPr>
        <w:t xml:space="preserve"> турнір", до складу команд входили капітан команди дитина-шахіст та один із членів родини (тато, мама, брат, сестра, дідусь, бабуся);</w:t>
      </w:r>
    </w:p>
    <w:p w:rsidR="0019304A" w:rsidRPr="004A0284" w:rsidRDefault="0019304A" w:rsidP="00AF2B06">
      <w:pPr>
        <w:pStyle w:val="Standard"/>
        <w:numPr>
          <w:ilvl w:val="0"/>
          <w:numId w:val="29"/>
        </w:numPr>
        <w:autoSpaceDN w:val="0"/>
        <w:ind w:firstLine="567"/>
        <w:jc w:val="both"/>
        <w:rPr>
          <w:color w:val="auto"/>
          <w:sz w:val="28"/>
          <w:szCs w:val="28"/>
        </w:rPr>
      </w:pPr>
      <w:r w:rsidRPr="004A0284">
        <w:rPr>
          <w:color w:val="auto"/>
          <w:sz w:val="28"/>
          <w:szCs w:val="28"/>
        </w:rPr>
        <w:t xml:space="preserve">25 січня 2022 року на хокейному майданчику мікрорайону </w:t>
      </w:r>
      <w:proofErr w:type="spellStart"/>
      <w:r w:rsidRPr="004A0284">
        <w:rPr>
          <w:color w:val="auto"/>
          <w:sz w:val="28"/>
          <w:szCs w:val="28"/>
        </w:rPr>
        <w:t>Рокитне</w:t>
      </w:r>
      <w:proofErr w:type="spellEnd"/>
      <w:r w:rsidRPr="004A0284">
        <w:rPr>
          <w:color w:val="auto"/>
          <w:sz w:val="28"/>
          <w:szCs w:val="28"/>
        </w:rPr>
        <w:t xml:space="preserve"> </w:t>
      </w:r>
      <w:r w:rsidRPr="004A0284">
        <w:rPr>
          <w:color w:val="auto"/>
          <w:sz w:val="28"/>
          <w:szCs w:val="28"/>
        </w:rPr>
        <w:lastRenderedPageBreak/>
        <w:t>відбулися змагання з хокею з шайбою серед учнівської та студентської молоді;</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 xml:space="preserve">26 січня 2022 року на хокейному майданчику мікрорайону </w:t>
      </w:r>
      <w:proofErr w:type="spellStart"/>
      <w:r w:rsidRPr="004A0284">
        <w:rPr>
          <w:color w:val="auto"/>
          <w:szCs w:val="28"/>
        </w:rPr>
        <w:t>Рокитне</w:t>
      </w:r>
      <w:proofErr w:type="spellEnd"/>
      <w:r w:rsidRPr="004A0284">
        <w:rPr>
          <w:color w:val="auto"/>
          <w:szCs w:val="28"/>
        </w:rPr>
        <w:t xml:space="preserve"> відбулися </w:t>
      </w:r>
      <w:proofErr w:type="spellStart"/>
      <w:r w:rsidRPr="004A0284">
        <w:rPr>
          <w:color w:val="auto"/>
          <w:szCs w:val="28"/>
        </w:rPr>
        <w:t>“Веселі</w:t>
      </w:r>
      <w:proofErr w:type="spellEnd"/>
      <w:r w:rsidRPr="004A0284">
        <w:rPr>
          <w:color w:val="auto"/>
          <w:szCs w:val="28"/>
        </w:rPr>
        <w:t xml:space="preserve"> старти на </w:t>
      </w:r>
      <w:proofErr w:type="spellStart"/>
      <w:r w:rsidRPr="004A0284">
        <w:rPr>
          <w:color w:val="auto"/>
          <w:szCs w:val="28"/>
        </w:rPr>
        <w:t>льоду”</w:t>
      </w:r>
      <w:proofErr w:type="spellEnd"/>
      <w:r w:rsidRPr="004A0284">
        <w:rPr>
          <w:color w:val="auto"/>
          <w:szCs w:val="28"/>
        </w:rPr>
        <w:t xml:space="preserve"> для учнівської молоді міста;</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21 травня 2022 року на міському стадіоні "Супутник" відбувся благодійний турнір з футболу на підтримку Збройних Сил України. У змаганнях взяли участь команди Збройних Сил України, ФК "Ветеран", ФК "Орхідея" та ФК "</w:t>
      </w:r>
      <w:proofErr w:type="spellStart"/>
      <w:r w:rsidRPr="004A0284">
        <w:rPr>
          <w:color w:val="auto"/>
          <w:szCs w:val="28"/>
        </w:rPr>
        <w:t>Замістя</w:t>
      </w:r>
      <w:proofErr w:type="spellEnd"/>
      <w:r w:rsidRPr="004A0284">
        <w:rPr>
          <w:color w:val="auto"/>
          <w:szCs w:val="28"/>
        </w:rPr>
        <w:t xml:space="preserve">" </w:t>
      </w:r>
      <w:proofErr w:type="spellStart"/>
      <w:r w:rsidRPr="004A0284">
        <w:rPr>
          <w:color w:val="auto"/>
          <w:szCs w:val="28"/>
        </w:rPr>
        <w:t>Сухополовянської</w:t>
      </w:r>
      <w:proofErr w:type="spellEnd"/>
      <w:r w:rsidRPr="004A0284">
        <w:rPr>
          <w:color w:val="auto"/>
          <w:szCs w:val="28"/>
        </w:rPr>
        <w:t xml:space="preserve"> громади. Переможцями турніру стала команда ФК "Ветеран" з рахунком 2:1.</w:t>
      </w:r>
    </w:p>
    <w:p w:rsidR="0019304A" w:rsidRPr="004A0284" w:rsidRDefault="0019304A" w:rsidP="00AF2B06">
      <w:pPr>
        <w:pStyle w:val="Textbody"/>
        <w:widowControl w:val="0"/>
        <w:numPr>
          <w:ilvl w:val="0"/>
          <w:numId w:val="29"/>
        </w:numPr>
        <w:ind w:right="0" w:firstLine="567"/>
        <w:jc w:val="both"/>
        <w:rPr>
          <w:color w:val="auto"/>
          <w:szCs w:val="28"/>
        </w:rPr>
      </w:pPr>
      <w:r w:rsidRPr="004A0284">
        <w:rPr>
          <w:rStyle w:val="StrongEmphasis"/>
          <w:b w:val="0"/>
          <w:bCs w:val="0"/>
          <w:color w:val="auto"/>
        </w:rPr>
        <w:t xml:space="preserve">28 травня 2022 року на Центральній площі міста відбувся турнір з </w:t>
      </w:r>
      <w:proofErr w:type="spellStart"/>
      <w:r w:rsidRPr="004A0284">
        <w:rPr>
          <w:rStyle w:val="StrongEmphasis"/>
          <w:b w:val="0"/>
          <w:bCs w:val="0"/>
          <w:color w:val="auto"/>
        </w:rPr>
        <w:t>армспорту</w:t>
      </w:r>
      <w:proofErr w:type="spellEnd"/>
      <w:r w:rsidRPr="004A0284">
        <w:rPr>
          <w:rStyle w:val="StrongEmphasis"/>
          <w:b w:val="0"/>
          <w:bCs w:val="0"/>
          <w:color w:val="auto"/>
        </w:rPr>
        <w:t xml:space="preserve"> серед дітей, чоловіків та жінок, присвячений Міжнародному дню захисту дітей. Організаторами виступили ГО </w:t>
      </w:r>
      <w:proofErr w:type="spellStart"/>
      <w:r w:rsidRPr="004A0284">
        <w:rPr>
          <w:rStyle w:val="StrongEmphasis"/>
          <w:b w:val="0"/>
          <w:bCs w:val="0"/>
          <w:color w:val="auto"/>
        </w:rPr>
        <w:t>“Чернігівська</w:t>
      </w:r>
      <w:proofErr w:type="spellEnd"/>
      <w:r w:rsidRPr="004A0284">
        <w:rPr>
          <w:rStyle w:val="StrongEmphasis"/>
          <w:b w:val="0"/>
          <w:bCs w:val="0"/>
          <w:color w:val="auto"/>
        </w:rPr>
        <w:t xml:space="preserve"> федерація </w:t>
      </w:r>
      <w:proofErr w:type="spellStart"/>
      <w:r w:rsidRPr="004A0284">
        <w:rPr>
          <w:rStyle w:val="StrongEmphasis"/>
          <w:b w:val="0"/>
          <w:bCs w:val="0"/>
          <w:color w:val="auto"/>
        </w:rPr>
        <w:t>арспорту”</w:t>
      </w:r>
      <w:proofErr w:type="spellEnd"/>
      <w:r w:rsidRPr="004A0284">
        <w:rPr>
          <w:rStyle w:val="StrongEmphasis"/>
          <w:b w:val="0"/>
          <w:bCs w:val="0"/>
          <w:color w:val="auto"/>
        </w:rPr>
        <w:t xml:space="preserve"> та відділ сім'ї, молоді та спорту Прилуцької міської </w:t>
      </w:r>
      <w:proofErr w:type="spellStart"/>
      <w:r w:rsidRPr="004A0284">
        <w:rPr>
          <w:rStyle w:val="StrongEmphasis"/>
          <w:b w:val="0"/>
          <w:bCs w:val="0"/>
          <w:color w:val="auto"/>
        </w:rPr>
        <w:t>ради</w:t>
      </w:r>
      <w:r w:rsidRPr="004A0284">
        <w:rPr>
          <w:color w:val="auto"/>
          <w:szCs w:val="28"/>
        </w:rPr>
        <w:t>.До</w:t>
      </w:r>
      <w:proofErr w:type="spellEnd"/>
      <w:r w:rsidRPr="004A0284">
        <w:rPr>
          <w:color w:val="auto"/>
          <w:szCs w:val="28"/>
        </w:rPr>
        <w:t xml:space="preserve"> участі у змаганнях долучились спортсмени з м. Прилуки, Прилуцького району, </w:t>
      </w:r>
      <w:proofErr w:type="spellStart"/>
      <w:r w:rsidRPr="004A0284">
        <w:rPr>
          <w:color w:val="auto"/>
          <w:szCs w:val="28"/>
        </w:rPr>
        <w:t>м.Борзна</w:t>
      </w:r>
      <w:proofErr w:type="spellEnd"/>
      <w:r w:rsidRPr="004A0284">
        <w:rPr>
          <w:color w:val="auto"/>
          <w:szCs w:val="28"/>
        </w:rPr>
        <w:t xml:space="preserve">, </w:t>
      </w:r>
      <w:proofErr w:type="spellStart"/>
      <w:r w:rsidRPr="004A0284">
        <w:rPr>
          <w:color w:val="auto"/>
          <w:szCs w:val="28"/>
        </w:rPr>
        <w:t>м.Кривий</w:t>
      </w:r>
      <w:proofErr w:type="spellEnd"/>
      <w:r w:rsidRPr="004A0284">
        <w:rPr>
          <w:color w:val="auto"/>
          <w:szCs w:val="28"/>
        </w:rPr>
        <w:t xml:space="preserve"> Ріг у кількості 51 учасника.</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 xml:space="preserve">01 червня 2022 року на міському стадіоні </w:t>
      </w:r>
      <w:proofErr w:type="spellStart"/>
      <w:r w:rsidRPr="004A0284">
        <w:rPr>
          <w:color w:val="auto"/>
          <w:szCs w:val="28"/>
        </w:rPr>
        <w:t>“Супутник”</w:t>
      </w:r>
      <w:proofErr w:type="spellEnd"/>
      <w:r w:rsidRPr="004A0284">
        <w:rPr>
          <w:color w:val="auto"/>
          <w:szCs w:val="28"/>
        </w:rPr>
        <w:t xml:space="preserve"> відбулася товариська гра з футболу між вихованцями відділення футболу Прилуцької ДЮСШ 2010-2011р.н., присвячена Міжнародному дню захисту дітей.</w:t>
      </w:r>
    </w:p>
    <w:p w:rsidR="0019304A" w:rsidRPr="004A0284" w:rsidRDefault="0019304A" w:rsidP="00AF2B06">
      <w:pPr>
        <w:pStyle w:val="Textbody"/>
        <w:widowControl w:val="0"/>
        <w:numPr>
          <w:ilvl w:val="0"/>
          <w:numId w:val="29"/>
        </w:numPr>
        <w:ind w:right="0" w:firstLine="567"/>
        <w:jc w:val="both"/>
        <w:rPr>
          <w:color w:val="auto"/>
          <w:szCs w:val="28"/>
        </w:rPr>
      </w:pPr>
      <w:r w:rsidRPr="004A0284">
        <w:rPr>
          <w:color w:val="auto"/>
          <w:szCs w:val="28"/>
        </w:rPr>
        <w:t xml:space="preserve">04-05 червня 2022 року на території міського пляжу відбувся благодійний турнір з пляжного волейболу, присвячений Міжнародному дню захисту дітей. У змаганнях взяли участь 12 команд дівчат, 7 команд юнаків та 16 команд чоловіків. Кошти, зібрані під час турніру, передані волейболісту </w:t>
      </w:r>
      <w:proofErr w:type="spellStart"/>
      <w:r w:rsidRPr="004A0284">
        <w:rPr>
          <w:color w:val="auto"/>
          <w:szCs w:val="28"/>
        </w:rPr>
        <w:t>Оніщенку</w:t>
      </w:r>
      <w:proofErr w:type="spellEnd"/>
      <w:r w:rsidRPr="004A0284">
        <w:rPr>
          <w:color w:val="auto"/>
          <w:szCs w:val="28"/>
        </w:rPr>
        <w:t xml:space="preserve"> Сергію на відновлення житла, зруйнованого російськими окупантами.</w:t>
      </w:r>
    </w:p>
    <w:p w:rsidR="0019304A" w:rsidRPr="004A0284" w:rsidRDefault="0019304A" w:rsidP="00AF2B06">
      <w:pPr>
        <w:pStyle w:val="Standard"/>
        <w:numPr>
          <w:ilvl w:val="0"/>
          <w:numId w:val="29"/>
        </w:numPr>
        <w:autoSpaceDN w:val="0"/>
        <w:ind w:firstLine="567"/>
        <w:jc w:val="both"/>
        <w:rPr>
          <w:color w:val="auto"/>
          <w:sz w:val="28"/>
          <w:szCs w:val="28"/>
        </w:rPr>
      </w:pPr>
      <w:r w:rsidRPr="004A0284">
        <w:rPr>
          <w:color w:val="auto"/>
          <w:sz w:val="28"/>
          <w:szCs w:val="28"/>
        </w:rPr>
        <w:t>25 червня на території міського пляжу відбувся благодійний турнір з пляжного волейболу, присвячений Дню Конституції України. Змагання проводилися серед чоловічих команд, у яких взяло участь 11 команд. Кошти з призового фонду передані на потреби ЗСУ.</w:t>
      </w:r>
    </w:p>
    <w:p w:rsidR="0019304A" w:rsidRPr="004A0284" w:rsidRDefault="0019304A" w:rsidP="00AF2B06">
      <w:pPr>
        <w:pStyle w:val="Standard"/>
        <w:numPr>
          <w:ilvl w:val="0"/>
          <w:numId w:val="29"/>
        </w:numPr>
        <w:autoSpaceDN w:val="0"/>
        <w:ind w:firstLine="567"/>
        <w:jc w:val="both"/>
        <w:rPr>
          <w:color w:val="auto"/>
          <w:sz w:val="28"/>
          <w:szCs w:val="28"/>
        </w:rPr>
      </w:pPr>
      <w:r w:rsidRPr="004A0284">
        <w:rPr>
          <w:color w:val="auto"/>
          <w:sz w:val="28"/>
          <w:szCs w:val="28"/>
        </w:rPr>
        <w:t xml:space="preserve">26 червня 2022 року у спортивній залі по </w:t>
      </w:r>
      <w:proofErr w:type="spellStart"/>
      <w:r w:rsidRPr="004A0284">
        <w:rPr>
          <w:color w:val="auto"/>
          <w:sz w:val="28"/>
          <w:szCs w:val="28"/>
        </w:rPr>
        <w:t>вул.Козачій</w:t>
      </w:r>
      <w:proofErr w:type="spellEnd"/>
      <w:r w:rsidRPr="004A0284">
        <w:rPr>
          <w:color w:val="auto"/>
          <w:sz w:val="28"/>
          <w:szCs w:val="28"/>
        </w:rPr>
        <w:t xml:space="preserve">, 56 відбулися змагання з бразильського </w:t>
      </w:r>
      <w:proofErr w:type="spellStart"/>
      <w:r w:rsidRPr="004A0284">
        <w:rPr>
          <w:color w:val="auto"/>
          <w:sz w:val="28"/>
          <w:szCs w:val="28"/>
        </w:rPr>
        <w:t>джиу-джитсу</w:t>
      </w:r>
      <w:proofErr w:type="spellEnd"/>
      <w:r w:rsidRPr="004A0284">
        <w:rPr>
          <w:color w:val="auto"/>
          <w:sz w:val="28"/>
          <w:szCs w:val="28"/>
        </w:rPr>
        <w:t xml:space="preserve">, присвячені Дню батька. Організатори змагань: відділ сім'ї, молоді та спорту Прилуцької міської ради, СК </w:t>
      </w:r>
      <w:proofErr w:type="spellStart"/>
      <w:r w:rsidRPr="004A0284">
        <w:rPr>
          <w:color w:val="auto"/>
          <w:sz w:val="28"/>
          <w:szCs w:val="28"/>
        </w:rPr>
        <w:t>“Механіка”</w:t>
      </w:r>
      <w:proofErr w:type="spellEnd"/>
      <w:r w:rsidRPr="004A0284">
        <w:rPr>
          <w:color w:val="auto"/>
          <w:sz w:val="28"/>
          <w:szCs w:val="28"/>
        </w:rPr>
        <w:t xml:space="preserve"> </w:t>
      </w:r>
      <w:proofErr w:type="spellStart"/>
      <w:r w:rsidRPr="004A0284">
        <w:rPr>
          <w:color w:val="auto"/>
          <w:sz w:val="28"/>
          <w:szCs w:val="28"/>
        </w:rPr>
        <w:t>м.Прилуки</w:t>
      </w:r>
      <w:proofErr w:type="spellEnd"/>
      <w:r w:rsidRPr="004A0284">
        <w:rPr>
          <w:color w:val="auto"/>
          <w:sz w:val="28"/>
          <w:szCs w:val="28"/>
        </w:rPr>
        <w:t xml:space="preserve"> та СК </w:t>
      </w:r>
      <w:proofErr w:type="spellStart"/>
      <w:r w:rsidRPr="004A0284">
        <w:rPr>
          <w:color w:val="auto"/>
          <w:sz w:val="28"/>
          <w:szCs w:val="28"/>
        </w:rPr>
        <w:t>“Арена”</w:t>
      </w:r>
      <w:proofErr w:type="spellEnd"/>
      <w:r w:rsidRPr="004A0284">
        <w:rPr>
          <w:color w:val="auto"/>
          <w:sz w:val="28"/>
          <w:szCs w:val="28"/>
        </w:rPr>
        <w:t xml:space="preserve"> </w:t>
      </w:r>
      <w:proofErr w:type="spellStart"/>
      <w:r w:rsidRPr="004A0284">
        <w:rPr>
          <w:color w:val="auto"/>
          <w:sz w:val="28"/>
          <w:szCs w:val="28"/>
        </w:rPr>
        <w:t>смт.Срібне</w:t>
      </w:r>
      <w:proofErr w:type="spellEnd"/>
      <w:r w:rsidRPr="004A0284">
        <w:rPr>
          <w:color w:val="auto"/>
          <w:sz w:val="28"/>
          <w:szCs w:val="28"/>
        </w:rPr>
        <w:t>.</w:t>
      </w:r>
    </w:p>
    <w:p w:rsidR="0019304A" w:rsidRPr="004A0284" w:rsidRDefault="0019304A" w:rsidP="00AF2B06">
      <w:pPr>
        <w:pStyle w:val="Standard"/>
        <w:numPr>
          <w:ilvl w:val="0"/>
          <w:numId w:val="29"/>
        </w:numPr>
        <w:autoSpaceDN w:val="0"/>
        <w:ind w:firstLine="567"/>
        <w:jc w:val="both"/>
        <w:rPr>
          <w:color w:val="auto"/>
        </w:rPr>
      </w:pPr>
      <w:r w:rsidRPr="004A0284">
        <w:rPr>
          <w:color w:val="auto"/>
          <w:sz w:val="28"/>
          <w:szCs w:val="28"/>
        </w:rPr>
        <w:t xml:space="preserve">20 серпня 2022 року відбувся турнір з </w:t>
      </w:r>
      <w:proofErr w:type="spellStart"/>
      <w:r w:rsidRPr="004A0284">
        <w:rPr>
          <w:color w:val="auto"/>
          <w:sz w:val="28"/>
          <w:szCs w:val="28"/>
        </w:rPr>
        <w:t>армспорту</w:t>
      </w:r>
      <w:proofErr w:type="spellEnd"/>
      <w:r w:rsidRPr="004A0284">
        <w:rPr>
          <w:color w:val="auto"/>
          <w:sz w:val="28"/>
          <w:szCs w:val="28"/>
        </w:rPr>
        <w:t>, присвячений Дню Державного прапора України. Змагання проводилися серед військовослужбовців чоловіків та жінок на праву руку.</w:t>
      </w:r>
    </w:p>
    <w:p w:rsidR="0019304A" w:rsidRPr="004A0284" w:rsidRDefault="0019304A" w:rsidP="00AF2B06">
      <w:pPr>
        <w:pStyle w:val="Standard"/>
        <w:numPr>
          <w:ilvl w:val="0"/>
          <w:numId w:val="29"/>
        </w:numPr>
        <w:autoSpaceDN w:val="0"/>
        <w:ind w:firstLine="567"/>
        <w:jc w:val="both"/>
        <w:rPr>
          <w:color w:val="auto"/>
          <w:sz w:val="28"/>
          <w:szCs w:val="28"/>
        </w:rPr>
      </w:pPr>
      <w:r w:rsidRPr="004A0284">
        <w:rPr>
          <w:color w:val="auto"/>
          <w:sz w:val="28"/>
          <w:szCs w:val="28"/>
        </w:rPr>
        <w:t>20 серпня 2022 року на міському пляжі відбувся турнір з пляжного волейболу, присвячений Дню Незалежності України. У змаганнях взяли участь 13 жіночих команд.</w:t>
      </w:r>
    </w:p>
    <w:p w:rsidR="0019304A" w:rsidRPr="004A0284" w:rsidRDefault="00AF2B06" w:rsidP="00AF2B06">
      <w:pPr>
        <w:pStyle w:val="Standard"/>
        <w:numPr>
          <w:ilvl w:val="0"/>
          <w:numId w:val="29"/>
        </w:numPr>
        <w:autoSpaceDN w:val="0"/>
        <w:ind w:firstLine="567"/>
        <w:jc w:val="both"/>
        <w:rPr>
          <w:color w:val="auto"/>
          <w:sz w:val="28"/>
          <w:szCs w:val="28"/>
        </w:rPr>
      </w:pPr>
      <w:r>
        <w:rPr>
          <w:color w:val="auto"/>
          <w:sz w:val="28"/>
          <w:szCs w:val="28"/>
        </w:rPr>
        <w:t>з</w:t>
      </w:r>
      <w:r w:rsidR="0019304A" w:rsidRPr="004A0284">
        <w:rPr>
          <w:color w:val="auto"/>
          <w:sz w:val="28"/>
          <w:szCs w:val="28"/>
        </w:rPr>
        <w:t xml:space="preserve"> нагоди відзначення Дня фізичної культури і спорту 09 вересня 2022 року проведена офіційна зустріч міського голови зі спортивним активом міста. На зустрічі були присутні тренери-викладачі позашкільних навчальних закладів Прилуцької ДЮСШ та ЦТДЮ, спортсмени, громадські діячі та ветерани спорту. Кращих тренерів та спортсменів за сумлінну працю, високий професіоналізм, вагомий особистий внесок у розвиток фізичної культури та спорту в місті нагороджено Почесною грамотою виконавчого комітету Прилуцької міської ради та оголошено Подяки міського голови.</w:t>
      </w:r>
    </w:p>
    <w:p w:rsidR="0019304A" w:rsidRPr="004A0284" w:rsidRDefault="006B4A68" w:rsidP="00AF2B06">
      <w:pPr>
        <w:pStyle w:val="Standard"/>
        <w:numPr>
          <w:ilvl w:val="0"/>
          <w:numId w:val="29"/>
        </w:numPr>
        <w:autoSpaceDN w:val="0"/>
        <w:ind w:firstLine="567"/>
        <w:jc w:val="both"/>
        <w:rPr>
          <w:color w:val="auto"/>
        </w:rPr>
      </w:pPr>
      <w:r w:rsidRPr="004A0284">
        <w:rPr>
          <w:rFonts w:eastAsia="Tahoma"/>
          <w:color w:val="auto"/>
          <w:sz w:val="28"/>
          <w:szCs w:val="28"/>
        </w:rPr>
        <w:t>в</w:t>
      </w:r>
      <w:r w:rsidR="0019304A" w:rsidRPr="004A0284">
        <w:rPr>
          <w:rFonts w:eastAsia="Tahoma"/>
          <w:color w:val="auto"/>
          <w:sz w:val="28"/>
          <w:szCs w:val="28"/>
        </w:rPr>
        <w:t xml:space="preserve">раховуючи важливість територіальної оборони у забезпеченні обороноздатності України, 1 жовтня 2022 року проведено змагання, присвячені </w:t>
      </w:r>
      <w:r w:rsidR="0019304A" w:rsidRPr="004A0284">
        <w:rPr>
          <w:rFonts w:eastAsia="Tahoma"/>
          <w:color w:val="auto"/>
          <w:sz w:val="28"/>
          <w:szCs w:val="28"/>
        </w:rPr>
        <w:lastRenderedPageBreak/>
        <w:t>Дню територіальної оборони України.</w:t>
      </w:r>
    </w:p>
    <w:p w:rsidR="0019304A" w:rsidRPr="004A0284" w:rsidRDefault="0019304A" w:rsidP="00AF2B06">
      <w:pPr>
        <w:pStyle w:val="Standard"/>
        <w:numPr>
          <w:ilvl w:val="0"/>
          <w:numId w:val="29"/>
        </w:numPr>
        <w:autoSpaceDN w:val="0"/>
        <w:ind w:firstLine="567"/>
        <w:jc w:val="both"/>
        <w:rPr>
          <w:color w:val="auto"/>
          <w:sz w:val="28"/>
          <w:szCs w:val="28"/>
        </w:rPr>
      </w:pPr>
      <w:r w:rsidRPr="004A0284">
        <w:rPr>
          <w:color w:val="auto"/>
          <w:sz w:val="28"/>
          <w:szCs w:val="28"/>
        </w:rPr>
        <w:t xml:space="preserve">06 листопада 2022 року </w:t>
      </w:r>
      <w:proofErr w:type="spellStart"/>
      <w:r w:rsidRPr="004A0284">
        <w:rPr>
          <w:color w:val="auto"/>
          <w:sz w:val="28"/>
          <w:szCs w:val="28"/>
        </w:rPr>
        <w:t>підведено</w:t>
      </w:r>
      <w:proofErr w:type="spellEnd"/>
      <w:r w:rsidRPr="004A0284">
        <w:rPr>
          <w:color w:val="auto"/>
          <w:sz w:val="28"/>
          <w:szCs w:val="28"/>
        </w:rPr>
        <w:t xml:space="preserve"> підсумки особисто-командного міжшкільного шахового турніру, який проходив з 18 вересня по                   30 жовтня у приміщенні ГО </w:t>
      </w:r>
      <w:proofErr w:type="spellStart"/>
      <w:r w:rsidRPr="004A0284">
        <w:rPr>
          <w:color w:val="auto"/>
          <w:sz w:val="28"/>
          <w:szCs w:val="28"/>
        </w:rPr>
        <w:t>“Шахова</w:t>
      </w:r>
      <w:proofErr w:type="spellEnd"/>
      <w:r w:rsidRPr="004A0284">
        <w:rPr>
          <w:color w:val="auto"/>
          <w:sz w:val="28"/>
          <w:szCs w:val="28"/>
        </w:rPr>
        <w:t xml:space="preserve"> федерація - Прилуцька Фортеця".</w:t>
      </w:r>
    </w:p>
    <w:p w:rsidR="0019304A" w:rsidRPr="004A0284" w:rsidRDefault="00AF2B06" w:rsidP="00AF2B06">
      <w:pPr>
        <w:pStyle w:val="Standard"/>
        <w:numPr>
          <w:ilvl w:val="0"/>
          <w:numId w:val="29"/>
        </w:numPr>
        <w:autoSpaceDN w:val="0"/>
        <w:ind w:firstLine="567"/>
        <w:jc w:val="both"/>
        <w:rPr>
          <w:color w:val="auto"/>
          <w:sz w:val="28"/>
          <w:szCs w:val="28"/>
        </w:rPr>
      </w:pPr>
      <w:r>
        <w:rPr>
          <w:color w:val="auto"/>
          <w:sz w:val="28"/>
          <w:szCs w:val="28"/>
        </w:rPr>
        <w:t>у</w:t>
      </w:r>
      <w:r w:rsidR="0019304A" w:rsidRPr="004A0284">
        <w:rPr>
          <w:color w:val="auto"/>
          <w:sz w:val="28"/>
          <w:szCs w:val="28"/>
        </w:rPr>
        <w:t xml:space="preserve"> приміщенні ГО </w:t>
      </w:r>
      <w:proofErr w:type="spellStart"/>
      <w:r w:rsidR="0019304A" w:rsidRPr="004A0284">
        <w:rPr>
          <w:color w:val="auto"/>
          <w:sz w:val="28"/>
          <w:szCs w:val="28"/>
        </w:rPr>
        <w:t>“Шахова</w:t>
      </w:r>
      <w:proofErr w:type="spellEnd"/>
      <w:r w:rsidR="0019304A" w:rsidRPr="004A0284">
        <w:rPr>
          <w:color w:val="auto"/>
          <w:sz w:val="28"/>
          <w:szCs w:val="28"/>
        </w:rPr>
        <w:t xml:space="preserve"> федерація - Прилуцька Фортеця"                       12 листопада відбувся чемпіонат міста Прилуки з шахів серед дітей до 8 років. Даний чемпіонат став одним з підготовчих етапів до чемпіонату області!</w:t>
      </w:r>
    </w:p>
    <w:p w:rsidR="0019304A" w:rsidRPr="004A0284" w:rsidRDefault="0019304A" w:rsidP="0019304A">
      <w:pPr>
        <w:pStyle w:val="Standard"/>
        <w:jc w:val="both"/>
        <w:rPr>
          <w:color w:val="auto"/>
        </w:rPr>
      </w:pPr>
      <w:r w:rsidRPr="004A0284">
        <w:rPr>
          <w:color w:val="auto"/>
          <w:sz w:val="28"/>
          <w:szCs w:val="28"/>
        </w:rPr>
        <w:tab/>
        <w:t xml:space="preserve">У </w:t>
      </w:r>
      <w:proofErr w:type="spellStart"/>
      <w:r w:rsidRPr="004A0284">
        <w:rPr>
          <w:color w:val="auto"/>
          <w:sz w:val="28"/>
          <w:szCs w:val="28"/>
        </w:rPr>
        <w:t>звязку</w:t>
      </w:r>
      <w:proofErr w:type="spellEnd"/>
      <w:r w:rsidRPr="004A0284">
        <w:rPr>
          <w:color w:val="auto"/>
          <w:sz w:val="28"/>
          <w:szCs w:val="28"/>
        </w:rPr>
        <w:t xml:space="preserve"> з російською збройною агресією проти України та запровадження на території України воєнного стану, проведення більшості міських змагань з 24 лютого 2022 року було призупинено чи повністю відмінено до прийняття окремих розпоряджень або скасування воєнного стану.</w:t>
      </w:r>
    </w:p>
    <w:p w:rsidR="0019304A" w:rsidRPr="004A0284" w:rsidRDefault="0019304A" w:rsidP="0019304A">
      <w:pPr>
        <w:pStyle w:val="a3"/>
        <w:shd w:val="clear" w:color="auto" w:fill="FFFFFF"/>
        <w:tabs>
          <w:tab w:val="left" w:pos="-810"/>
        </w:tabs>
        <w:ind w:left="165"/>
        <w:jc w:val="both"/>
        <w:rPr>
          <w:rFonts w:ascii="Times New Roman" w:hAnsi="Times New Roman" w:cs="TimesNewRomanPSMT"/>
          <w:bCs/>
          <w:i w:val="0"/>
          <w:sz w:val="28"/>
          <w:szCs w:val="28"/>
        </w:rPr>
      </w:pPr>
      <w:r w:rsidRPr="004A0284">
        <w:rPr>
          <w:rFonts w:ascii="Times New Roman" w:hAnsi="Times New Roman" w:cs="TimesNewRomanPSMT"/>
          <w:b/>
          <w:bCs/>
          <w:sz w:val="28"/>
          <w:szCs w:val="28"/>
        </w:rPr>
        <w:tab/>
      </w:r>
      <w:r w:rsidRPr="004A0284">
        <w:rPr>
          <w:rFonts w:ascii="Times New Roman" w:hAnsi="Times New Roman" w:cs="TimesNewRomanPSMT"/>
          <w:bCs/>
          <w:i w:val="0"/>
          <w:sz w:val="28"/>
          <w:szCs w:val="28"/>
        </w:rPr>
        <w:t xml:space="preserve">У 2022році завершено будівництво другої черги </w:t>
      </w:r>
      <w:proofErr w:type="spellStart"/>
      <w:r w:rsidRPr="004A0284">
        <w:rPr>
          <w:rFonts w:ascii="Times New Roman" w:hAnsi="Times New Roman" w:cs="TimesNewRomanPSMT"/>
          <w:bCs/>
          <w:i w:val="0"/>
          <w:sz w:val="28"/>
          <w:szCs w:val="28"/>
        </w:rPr>
        <w:t>мульфункціонального</w:t>
      </w:r>
      <w:proofErr w:type="spellEnd"/>
      <w:r w:rsidRPr="004A0284">
        <w:rPr>
          <w:rFonts w:ascii="Times New Roman" w:hAnsi="Times New Roman" w:cs="TimesNewRomanPSMT"/>
          <w:bCs/>
          <w:i w:val="0"/>
          <w:sz w:val="28"/>
          <w:szCs w:val="28"/>
        </w:rPr>
        <w:t xml:space="preserve"> майданчику в ПНЗ </w:t>
      </w:r>
      <w:proofErr w:type="spellStart"/>
      <w:r w:rsidRPr="004A0284">
        <w:rPr>
          <w:rFonts w:ascii="Times New Roman" w:hAnsi="Times New Roman" w:cs="TimesNewRomanPSMT"/>
          <w:bCs/>
          <w:i w:val="0"/>
          <w:sz w:val="28"/>
          <w:szCs w:val="28"/>
        </w:rPr>
        <w:t>“Прилуцька</w:t>
      </w:r>
      <w:proofErr w:type="spellEnd"/>
      <w:r w:rsidRPr="004A0284">
        <w:rPr>
          <w:rFonts w:ascii="Times New Roman" w:hAnsi="Times New Roman" w:cs="TimesNewRomanPSMT"/>
          <w:bCs/>
          <w:i w:val="0"/>
          <w:sz w:val="28"/>
          <w:szCs w:val="28"/>
        </w:rPr>
        <w:t xml:space="preserve"> ДЮСШ”.</w:t>
      </w:r>
    </w:p>
    <w:p w:rsidR="000F5C2B" w:rsidRPr="004A0284" w:rsidRDefault="000F5C2B" w:rsidP="0019304A">
      <w:pPr>
        <w:ind w:firstLine="709"/>
        <w:contextualSpacing/>
        <w:jc w:val="both"/>
        <w:rPr>
          <w:rFonts w:ascii="Times New Roman" w:hAnsi="Times New Roman"/>
          <w:i w:val="0"/>
          <w:sz w:val="28"/>
          <w:szCs w:val="28"/>
        </w:rPr>
      </w:pPr>
      <w:r w:rsidRPr="004A0284">
        <w:rPr>
          <w:rStyle w:val="19"/>
          <w:rFonts w:ascii="Times New Roman" w:hAnsi="Times New Roman"/>
          <w:i w:val="0"/>
          <w:iCs w:val="0"/>
          <w:sz w:val="28"/>
          <w:szCs w:val="28"/>
          <w:lang w:eastAsia="ar-SA" w:bidi="ar-SA"/>
        </w:rPr>
        <w:t xml:space="preserve">Відділом сім"ї, молоді та спорту міської ради проводяться засідання Координаційних рад з питань національно-патріотичного виховання молоді при виконавчому комітеті </w:t>
      </w:r>
      <w:r w:rsidRPr="004A0284">
        <w:rPr>
          <w:rStyle w:val="FontStyle14"/>
          <w:bCs/>
          <w:i w:val="0"/>
          <w:sz w:val="28"/>
          <w:szCs w:val="28"/>
          <w:lang w:eastAsia="ar-SA" w:bidi="ar-SA"/>
        </w:rPr>
        <w:t xml:space="preserve">Прилуцької міської ради, </w:t>
      </w:r>
      <w:r w:rsidRPr="004A0284">
        <w:rPr>
          <w:rStyle w:val="FontStyle14"/>
          <w:rFonts w:eastAsia="Tahoma"/>
          <w:bCs/>
          <w:i w:val="0"/>
          <w:sz w:val="28"/>
          <w:szCs w:val="28"/>
          <w:lang w:eastAsia="ar-SA" w:bidi="ar-SA"/>
        </w:rPr>
        <w:t xml:space="preserve">молодіжної політики, міжвідомчої ради з питань сім’ї, </w:t>
      </w:r>
      <w:proofErr w:type="spellStart"/>
      <w:r w:rsidRPr="004A0284">
        <w:rPr>
          <w:rStyle w:val="FontStyle14"/>
          <w:bCs/>
          <w:i w:val="0"/>
          <w:sz w:val="28"/>
          <w:szCs w:val="28"/>
          <w:lang w:eastAsia="ar-SA" w:bidi="ar-SA"/>
        </w:rPr>
        <w:t>ґендерної</w:t>
      </w:r>
      <w:proofErr w:type="spellEnd"/>
      <w:r w:rsidRPr="004A0284">
        <w:rPr>
          <w:rStyle w:val="FontStyle14"/>
          <w:bCs/>
          <w:i w:val="0"/>
          <w:sz w:val="28"/>
          <w:szCs w:val="28"/>
          <w:lang w:eastAsia="ar-SA" w:bidi="ar-SA"/>
        </w:rPr>
        <w:t xml:space="preserve"> рівності, демографічного розвитку, запобігання насильству в </w:t>
      </w:r>
      <w:r w:rsidRPr="004A0284">
        <w:rPr>
          <w:rStyle w:val="FontStyle14"/>
          <w:rFonts w:eastAsia="Tahoma"/>
          <w:bCs/>
          <w:i w:val="0"/>
          <w:sz w:val="28"/>
          <w:szCs w:val="28"/>
          <w:lang w:eastAsia="ar-SA" w:bidi="ar-SA"/>
        </w:rPr>
        <w:t>сім’ї та протидії торгівлі людьми, міської постійно діючої міжвідомчої комісії з організації відпочинку та оздоровлення дітей і учнівської молоді в літній період.</w:t>
      </w:r>
    </w:p>
    <w:p w:rsidR="000F5C2B" w:rsidRPr="004A0284" w:rsidRDefault="00E03A22" w:rsidP="00E03A22">
      <w:pPr>
        <w:pStyle w:val="a3"/>
        <w:tabs>
          <w:tab w:val="left" w:pos="1311"/>
        </w:tabs>
        <w:ind w:left="0"/>
        <w:rPr>
          <w:rFonts w:ascii="Times New Roman" w:hAnsi="Times New Roman"/>
          <w:b/>
          <w:i w:val="0"/>
          <w:sz w:val="28"/>
          <w:szCs w:val="28"/>
        </w:rPr>
      </w:pPr>
      <w:r w:rsidRPr="004A0284">
        <w:rPr>
          <w:rFonts w:ascii="Times New Roman" w:hAnsi="Times New Roman"/>
          <w:b/>
          <w:i w:val="0"/>
          <w:sz w:val="28"/>
          <w:szCs w:val="28"/>
        </w:rPr>
        <w:tab/>
      </w:r>
    </w:p>
    <w:p w:rsidR="002D5C1D" w:rsidRPr="004A0284" w:rsidRDefault="002D5C1D" w:rsidP="00F74FFB">
      <w:pPr>
        <w:pStyle w:val="111"/>
        <w:ind w:left="0" w:firstLine="0"/>
        <w:outlineLvl w:val="1"/>
        <w:rPr>
          <w:color w:val="auto"/>
          <w:szCs w:val="28"/>
        </w:rPr>
      </w:pPr>
      <w:bookmarkStart w:id="17" w:name="_Toc94778731"/>
      <w:r w:rsidRPr="004A0284">
        <w:rPr>
          <w:color w:val="auto"/>
          <w:szCs w:val="28"/>
        </w:rPr>
        <w:t xml:space="preserve">Безпека життєдіяльності </w:t>
      </w:r>
      <w:bookmarkEnd w:id="17"/>
      <w:r w:rsidR="002600C4" w:rsidRPr="004A0284">
        <w:rPr>
          <w:color w:val="auto"/>
          <w:szCs w:val="28"/>
        </w:rPr>
        <w:t>громади</w:t>
      </w:r>
    </w:p>
    <w:p w:rsidR="00877632" w:rsidRPr="004A0284" w:rsidRDefault="00877632" w:rsidP="00877632">
      <w:pPr>
        <w:ind w:firstLine="708"/>
        <w:jc w:val="both"/>
        <w:rPr>
          <w:i w:val="0"/>
          <w:iCs w:val="0"/>
          <w:sz w:val="28"/>
          <w:szCs w:val="28"/>
        </w:rPr>
      </w:pPr>
      <w:r w:rsidRPr="004A0284">
        <w:rPr>
          <w:rFonts w:ascii="Times New Roman" w:hAnsi="Times New Roman"/>
          <w:bCs/>
          <w:i w:val="0"/>
          <w:iCs w:val="0"/>
          <w:sz w:val="28"/>
          <w:szCs w:val="28"/>
        </w:rPr>
        <w:t>Спеціалісти  управління з питань надзвичайних ситуацій та оборонної роботи міської ради протягом звітного періоду працювали над забезпеченням координації дій ланки територіальної та функціональних підсистем єдиної державної системи запобігання і реагування на надзвичайні ситуації техногенного та природного характеру.</w:t>
      </w:r>
      <w:r w:rsidRPr="004A0284">
        <w:rPr>
          <w:i w:val="0"/>
          <w:iCs w:val="0"/>
          <w:sz w:val="28"/>
          <w:szCs w:val="28"/>
        </w:rPr>
        <w:t xml:space="preserve"> </w:t>
      </w:r>
    </w:p>
    <w:p w:rsidR="00877632" w:rsidRPr="004A0284" w:rsidRDefault="00877632" w:rsidP="00877632">
      <w:pPr>
        <w:ind w:firstLine="709"/>
        <w:jc w:val="both"/>
        <w:rPr>
          <w:i w:val="0"/>
          <w:iCs w:val="0"/>
          <w:sz w:val="28"/>
          <w:szCs w:val="28"/>
        </w:rPr>
      </w:pPr>
      <w:r w:rsidRPr="004A0284">
        <w:rPr>
          <w:rFonts w:ascii="Times New Roman" w:eastAsia="Calibri" w:hAnsi="Times New Roman"/>
          <w:bCs/>
          <w:i w:val="0"/>
          <w:iCs w:val="0"/>
          <w:sz w:val="28"/>
          <w:szCs w:val="28"/>
        </w:rPr>
        <w:t xml:space="preserve">З метою комплексного розв’язання проблем матеріально-технічного забезпечення (підрозділів) військових частин територіальної оборони, добровольчих формувань територіальної громади прийнято рішення </w:t>
      </w:r>
      <w:r w:rsidRPr="004A0284">
        <w:rPr>
          <w:rStyle w:val="FontStyle16"/>
          <w:i w:val="0"/>
          <w:iCs w:val="0"/>
          <w:sz w:val="28"/>
          <w:szCs w:val="28"/>
        </w:rPr>
        <w:t xml:space="preserve"> міської ради (18 (позачергова) сесія 8 скликання) від 20 травня 2022 №9 «Про затвердження міської цільової Програми  «Територіальна оборона </w:t>
      </w:r>
      <w:r w:rsidR="002600C4" w:rsidRPr="004A0284">
        <w:rPr>
          <w:rStyle w:val="FontStyle16"/>
          <w:i w:val="0"/>
          <w:iCs w:val="0"/>
          <w:sz w:val="28"/>
          <w:szCs w:val="28"/>
        </w:rPr>
        <w:t>м. Прил</w:t>
      </w:r>
      <w:r w:rsidRPr="004A0284">
        <w:rPr>
          <w:rStyle w:val="FontStyle16"/>
          <w:i w:val="0"/>
          <w:iCs w:val="0"/>
          <w:sz w:val="28"/>
          <w:szCs w:val="28"/>
        </w:rPr>
        <w:t xml:space="preserve">уки  на 2022-2024 роки» у новій редакції, на реалізацію заходів якої </w:t>
      </w:r>
      <w:r w:rsidRPr="004A0284">
        <w:rPr>
          <w:rFonts w:ascii="Times New Roman" w:hAnsi="Times New Roman"/>
          <w:i w:val="0"/>
          <w:iCs w:val="0"/>
          <w:sz w:val="28"/>
          <w:szCs w:val="28"/>
        </w:rPr>
        <w:t xml:space="preserve">виділено кошти у сумі 11 300,0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w:t>
      </w:r>
    </w:p>
    <w:p w:rsidR="00877632" w:rsidRPr="004A0284" w:rsidRDefault="00877632" w:rsidP="00877632">
      <w:pPr>
        <w:ind w:firstLine="709"/>
        <w:jc w:val="both"/>
        <w:rPr>
          <w:rFonts w:ascii="Times New Roman" w:hAnsi="Times New Roman"/>
          <w:i w:val="0"/>
          <w:iCs w:val="0"/>
          <w:sz w:val="28"/>
          <w:szCs w:val="28"/>
        </w:rPr>
      </w:pPr>
      <w:r w:rsidRPr="004A0284">
        <w:rPr>
          <w:rFonts w:ascii="Times New Roman" w:hAnsi="Times New Roman"/>
          <w:i w:val="0"/>
          <w:iCs w:val="0"/>
          <w:sz w:val="28"/>
          <w:szCs w:val="28"/>
        </w:rPr>
        <w:t xml:space="preserve">З метою забезпечення та здійснення спеціальних заходів спрямованих на забезпечення обороноздатності, попередження та ліквідації наслідків надзвичайних ситуацій, рятування здоров’я і майна мешканців міста та суб’єктів господарювання в умовах режиму воєнного стану підрозділами Прилуцького РУ ГУ ДСНС України у Чернігівській області прийнято рішення міської ради (двадцята сесія восьмого скликання) від 21 червня 2022 року №5 «Про затвердження міської цільової Програми «Забезпечення пожежної та техногенної безпеки, захисту населення і територій Прилуцької міської територіальної громади від надзвичайних ситуацій під час воєнного стану у 2022 році», на реалізацію напрямів діяльності та заходів якої виділено кошти у сумі 300,0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w:t>
      </w:r>
    </w:p>
    <w:p w:rsidR="00877632" w:rsidRPr="004A0284" w:rsidRDefault="00877632" w:rsidP="00877632">
      <w:pPr>
        <w:ind w:firstLine="709"/>
        <w:jc w:val="both"/>
        <w:rPr>
          <w:rFonts w:ascii="Times New Roman" w:hAnsi="Times New Roman"/>
          <w:i w:val="0"/>
          <w:iCs w:val="0"/>
          <w:sz w:val="28"/>
          <w:szCs w:val="28"/>
        </w:rPr>
      </w:pPr>
      <w:r w:rsidRPr="004A0284">
        <w:rPr>
          <w:rFonts w:ascii="Times New Roman" w:hAnsi="Times New Roman"/>
          <w:i w:val="0"/>
          <w:iCs w:val="0"/>
          <w:sz w:val="28"/>
          <w:szCs w:val="28"/>
        </w:rPr>
        <w:lastRenderedPageBreak/>
        <w:t xml:space="preserve">З метою запобігання і ліквідації надзвичайних ситуацій та їх наслідків виконавчим комітетом міської ради затверджено рішення від 25 жовтня 2022 року №236 «Про затвердження міської цільової Програми» розвиток цивільного захисту </w:t>
      </w:r>
      <w:r w:rsidR="002600C4" w:rsidRPr="004A0284">
        <w:rPr>
          <w:rFonts w:ascii="Times New Roman" w:hAnsi="Times New Roman"/>
          <w:i w:val="0"/>
          <w:iCs w:val="0"/>
          <w:sz w:val="28"/>
          <w:szCs w:val="28"/>
        </w:rPr>
        <w:t>м. Прил</w:t>
      </w:r>
      <w:r w:rsidRPr="004A0284">
        <w:rPr>
          <w:rFonts w:ascii="Times New Roman" w:hAnsi="Times New Roman"/>
          <w:i w:val="0"/>
          <w:iCs w:val="0"/>
          <w:sz w:val="28"/>
          <w:szCs w:val="28"/>
        </w:rPr>
        <w:t xml:space="preserve">уки на 2021-2025 роки» зі змінами. </w:t>
      </w:r>
    </w:p>
    <w:p w:rsidR="00877632" w:rsidRPr="004A0284" w:rsidRDefault="00877632" w:rsidP="00877632">
      <w:pPr>
        <w:ind w:firstLine="709"/>
        <w:jc w:val="both"/>
        <w:rPr>
          <w:rFonts w:ascii="Times New Roman" w:hAnsi="Times New Roman"/>
          <w:i w:val="0"/>
          <w:iCs w:val="0"/>
          <w:sz w:val="28"/>
          <w:szCs w:val="28"/>
        </w:rPr>
      </w:pPr>
      <w:r w:rsidRPr="004A0284">
        <w:rPr>
          <w:rFonts w:ascii="Times New Roman" w:hAnsi="Times New Roman"/>
          <w:i w:val="0"/>
          <w:iCs w:val="0"/>
          <w:sz w:val="28"/>
          <w:szCs w:val="28"/>
        </w:rPr>
        <w:t xml:space="preserve">На реалізацію заходів вищезазначеної Програми для проведення поточного ремонту захисних споруд цивільного захисту виділено кошти у сумі  22634,888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 xml:space="preserve">., для придбання 28 генераторів виділено кошти у сумі 3470,0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 xml:space="preserve">., для проведення робіт з встановлення та підключення 12 генераторів виділено 150,0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 xml:space="preserve">., для придбання пального для забезпечення аварійних джерел живлення ЗСЦЗ </w:t>
      </w:r>
      <w:r w:rsidR="002600C4" w:rsidRPr="004A0284">
        <w:rPr>
          <w:rFonts w:ascii="Times New Roman" w:hAnsi="Times New Roman"/>
          <w:i w:val="0"/>
          <w:iCs w:val="0"/>
          <w:sz w:val="28"/>
          <w:szCs w:val="28"/>
        </w:rPr>
        <w:t>м. Прил</w:t>
      </w:r>
      <w:r w:rsidRPr="004A0284">
        <w:rPr>
          <w:rFonts w:ascii="Times New Roman" w:hAnsi="Times New Roman"/>
          <w:i w:val="0"/>
          <w:iCs w:val="0"/>
          <w:sz w:val="28"/>
          <w:szCs w:val="28"/>
        </w:rPr>
        <w:t xml:space="preserve">уки виділено кошти у сумі 100,0 </w:t>
      </w:r>
      <w:proofErr w:type="spellStart"/>
      <w:r w:rsidRPr="004A0284">
        <w:rPr>
          <w:rFonts w:ascii="Times New Roman" w:hAnsi="Times New Roman"/>
          <w:i w:val="0"/>
          <w:iCs w:val="0"/>
          <w:sz w:val="28"/>
          <w:szCs w:val="28"/>
        </w:rPr>
        <w:t>тис.грн</w:t>
      </w:r>
      <w:proofErr w:type="spellEnd"/>
      <w:r w:rsidRPr="004A0284">
        <w:rPr>
          <w:rFonts w:ascii="Times New Roman" w:hAnsi="Times New Roman"/>
          <w:i w:val="0"/>
          <w:iCs w:val="0"/>
          <w:sz w:val="28"/>
          <w:szCs w:val="28"/>
        </w:rPr>
        <w:t xml:space="preserve">., для придбання 100 лавок для ЗСЦЗ </w:t>
      </w:r>
      <w:r w:rsidR="002600C4" w:rsidRPr="004A0284">
        <w:rPr>
          <w:rFonts w:ascii="Times New Roman" w:hAnsi="Times New Roman"/>
          <w:i w:val="0"/>
          <w:iCs w:val="0"/>
          <w:sz w:val="28"/>
          <w:szCs w:val="28"/>
        </w:rPr>
        <w:t>м. Прил</w:t>
      </w:r>
      <w:r w:rsidRPr="004A0284">
        <w:rPr>
          <w:rFonts w:ascii="Times New Roman" w:hAnsi="Times New Roman"/>
          <w:i w:val="0"/>
          <w:iCs w:val="0"/>
          <w:sz w:val="28"/>
          <w:szCs w:val="28"/>
        </w:rPr>
        <w:t xml:space="preserve">уки виділено кошти у сумі 240,0 тис. грн., для формування продовольчого резерву </w:t>
      </w:r>
      <w:r w:rsidR="002600C4" w:rsidRPr="004A0284">
        <w:rPr>
          <w:rFonts w:ascii="Times New Roman" w:hAnsi="Times New Roman"/>
          <w:i w:val="0"/>
          <w:iCs w:val="0"/>
          <w:sz w:val="28"/>
          <w:szCs w:val="28"/>
        </w:rPr>
        <w:t>м. Прил</w:t>
      </w:r>
      <w:r w:rsidRPr="004A0284">
        <w:rPr>
          <w:rFonts w:ascii="Times New Roman" w:hAnsi="Times New Roman"/>
          <w:i w:val="0"/>
          <w:iCs w:val="0"/>
          <w:sz w:val="28"/>
          <w:szCs w:val="28"/>
        </w:rPr>
        <w:t>уки виділено 250,0 тис. грн.</w:t>
      </w:r>
    </w:p>
    <w:p w:rsidR="00877632" w:rsidRPr="004A0284" w:rsidRDefault="00877632" w:rsidP="00877632">
      <w:pPr>
        <w:shd w:val="clear" w:color="auto" w:fill="FFFFFF" w:themeFill="background1"/>
        <w:autoSpaceDE w:val="0"/>
        <w:autoSpaceDN w:val="0"/>
        <w:adjustRightInd w:val="0"/>
        <w:ind w:left="75" w:right="75"/>
        <w:jc w:val="both"/>
        <w:rPr>
          <w:rFonts w:ascii="Times New Roman" w:hAnsi="Times New Roman"/>
          <w:bCs/>
          <w:i w:val="0"/>
          <w:iCs w:val="0"/>
          <w:sz w:val="28"/>
          <w:szCs w:val="28"/>
        </w:rPr>
      </w:pPr>
      <w:r w:rsidRPr="004A0284">
        <w:rPr>
          <w:rFonts w:ascii="Times New Roman" w:hAnsi="Times New Roman"/>
          <w:bCs/>
          <w:i w:val="0"/>
          <w:iCs w:val="0"/>
          <w:sz w:val="28"/>
          <w:szCs w:val="28"/>
        </w:rPr>
        <w:tab/>
        <w:t xml:space="preserve">Наказом міського голови-начальника цивільного захисту м. Прилуки  №1   від 12 січня 2022 року  «Про організацію цивільного захисту міста Прилуки у 2022 році» затверджено план основних заходів цивільного захисту, основні завдання цивільного захисту </w:t>
      </w:r>
      <w:r w:rsidR="002600C4" w:rsidRPr="004A0284">
        <w:rPr>
          <w:rFonts w:ascii="Times New Roman" w:hAnsi="Times New Roman"/>
          <w:bCs/>
          <w:i w:val="0"/>
          <w:iCs w:val="0"/>
          <w:sz w:val="28"/>
          <w:szCs w:val="28"/>
        </w:rPr>
        <w:t>м. Прил</w:t>
      </w:r>
      <w:r w:rsidRPr="004A0284">
        <w:rPr>
          <w:rFonts w:ascii="Times New Roman" w:hAnsi="Times New Roman"/>
          <w:bCs/>
          <w:i w:val="0"/>
          <w:iCs w:val="0"/>
          <w:sz w:val="28"/>
          <w:szCs w:val="28"/>
        </w:rPr>
        <w:t xml:space="preserve">уки на 2022 рік, комплексний міжвідомчий план заходів </w:t>
      </w:r>
      <w:proofErr w:type="spellStart"/>
      <w:r w:rsidRPr="004A0284">
        <w:rPr>
          <w:rFonts w:ascii="Times New Roman" w:hAnsi="Times New Roman"/>
          <w:bCs/>
          <w:i w:val="0"/>
          <w:iCs w:val="0"/>
          <w:sz w:val="28"/>
          <w:szCs w:val="28"/>
        </w:rPr>
        <w:t>масово-розяснювальної</w:t>
      </w:r>
      <w:proofErr w:type="spellEnd"/>
      <w:r w:rsidRPr="004A0284">
        <w:rPr>
          <w:rFonts w:ascii="Times New Roman" w:hAnsi="Times New Roman"/>
          <w:bCs/>
          <w:i w:val="0"/>
          <w:iCs w:val="0"/>
          <w:sz w:val="28"/>
          <w:szCs w:val="28"/>
        </w:rPr>
        <w:t xml:space="preserve"> роботи серед населення </w:t>
      </w:r>
      <w:r w:rsidR="002600C4" w:rsidRPr="004A0284">
        <w:rPr>
          <w:rFonts w:ascii="Times New Roman" w:hAnsi="Times New Roman"/>
          <w:bCs/>
          <w:i w:val="0"/>
          <w:iCs w:val="0"/>
          <w:sz w:val="28"/>
          <w:szCs w:val="28"/>
        </w:rPr>
        <w:t>м. Прил</w:t>
      </w:r>
      <w:r w:rsidRPr="004A0284">
        <w:rPr>
          <w:rFonts w:ascii="Times New Roman" w:hAnsi="Times New Roman"/>
          <w:bCs/>
          <w:i w:val="0"/>
          <w:iCs w:val="0"/>
          <w:sz w:val="28"/>
          <w:szCs w:val="28"/>
        </w:rPr>
        <w:t>уки на 2022 рік щодо профілактики надзвичайних подій, пожеж, загибелі і травмування людей на них, план-графік проведення практичної підготовки осіб керівного складу і фахівців, діяльність яких пов’язана з організацією і здійсненням заходів цивільного захисту на підприємствах, в установах та організаціях міста у 2022 році, план комплектування навчально-методичного центру цивільного захисту та безпеки життєдіяльності Чернігівської області слухачами з функціонального навчання у сфері цивільного захисту на  2022 рік.</w:t>
      </w:r>
    </w:p>
    <w:p w:rsidR="00877632" w:rsidRPr="004A0284" w:rsidRDefault="00877632" w:rsidP="00877632">
      <w:pPr>
        <w:shd w:val="clear" w:color="auto" w:fill="FFFFFF" w:themeFill="background1"/>
        <w:autoSpaceDE w:val="0"/>
        <w:autoSpaceDN w:val="0"/>
        <w:adjustRightInd w:val="0"/>
        <w:ind w:left="75" w:right="75"/>
        <w:jc w:val="both"/>
        <w:rPr>
          <w:rFonts w:ascii="Times New Roman" w:hAnsi="Times New Roman"/>
          <w:bCs/>
          <w:i w:val="0"/>
          <w:iCs w:val="0"/>
          <w:sz w:val="28"/>
          <w:szCs w:val="28"/>
        </w:rPr>
      </w:pPr>
      <w:r w:rsidRPr="004A0284">
        <w:rPr>
          <w:rFonts w:ascii="Times New Roman" w:hAnsi="Times New Roman"/>
          <w:bCs/>
          <w:i w:val="0"/>
          <w:iCs w:val="0"/>
          <w:sz w:val="28"/>
          <w:szCs w:val="28"/>
        </w:rPr>
        <w:tab/>
        <w:t>13 жовтня  2022 року  проведено штабне тренування з органами управління ланок територіальної та функціональних підсистем єдиної державної системи цивільного захисту на тему: «Дії органів управління та сил ланок функціональних та територіальної підсистеми єдиної державної системи цивільного захисту Чернігівської області щодо виконання завдань у складних умовах осінньо-зимового періоду».</w:t>
      </w:r>
      <w:r w:rsidRPr="004A0284">
        <w:rPr>
          <w:rFonts w:ascii="Times New Roman" w:hAnsi="Times New Roman"/>
          <w:bCs/>
          <w:i w:val="0"/>
          <w:iCs w:val="0"/>
          <w:sz w:val="28"/>
          <w:szCs w:val="28"/>
        </w:rPr>
        <w:tab/>
      </w:r>
      <w:r w:rsidRPr="004A0284">
        <w:rPr>
          <w:rFonts w:ascii="Times New Roman" w:hAnsi="Times New Roman"/>
          <w:bCs/>
          <w:i w:val="0"/>
          <w:iCs w:val="0"/>
          <w:sz w:val="28"/>
          <w:szCs w:val="28"/>
        </w:rPr>
        <w:tab/>
      </w:r>
    </w:p>
    <w:p w:rsidR="00877632" w:rsidRPr="004A0284" w:rsidRDefault="00877632" w:rsidP="00877632">
      <w:pPr>
        <w:shd w:val="clear" w:color="auto" w:fill="FFFFFF" w:themeFill="background1"/>
        <w:autoSpaceDE w:val="0"/>
        <w:autoSpaceDN w:val="0"/>
        <w:adjustRightInd w:val="0"/>
        <w:ind w:left="75" w:right="75"/>
        <w:jc w:val="both"/>
        <w:rPr>
          <w:rFonts w:ascii="Times New Roman" w:hAnsi="Times New Roman"/>
          <w:bCs/>
          <w:i w:val="0"/>
          <w:iCs w:val="0"/>
          <w:sz w:val="28"/>
          <w:szCs w:val="28"/>
        </w:rPr>
      </w:pPr>
      <w:r w:rsidRPr="004A0284">
        <w:rPr>
          <w:rFonts w:ascii="Times New Roman" w:hAnsi="Times New Roman"/>
          <w:bCs/>
          <w:i w:val="0"/>
          <w:iCs w:val="0"/>
          <w:sz w:val="28"/>
          <w:szCs w:val="28"/>
        </w:rPr>
        <w:tab/>
        <w:t xml:space="preserve">  Підготовлено 4 Накази міського голови-начальника цивільного захисту м. Прилуки. Проведено 16 </w:t>
      </w:r>
      <w:proofErr w:type="spellStart"/>
      <w:r w:rsidRPr="004A0284">
        <w:rPr>
          <w:rFonts w:ascii="Times New Roman" w:hAnsi="Times New Roman"/>
          <w:bCs/>
          <w:i w:val="0"/>
          <w:iCs w:val="0"/>
          <w:sz w:val="28"/>
          <w:szCs w:val="28"/>
        </w:rPr>
        <w:t>засіданнь</w:t>
      </w:r>
      <w:proofErr w:type="spellEnd"/>
      <w:r w:rsidRPr="004A0284">
        <w:rPr>
          <w:rFonts w:ascii="Times New Roman" w:hAnsi="Times New Roman"/>
          <w:bCs/>
          <w:i w:val="0"/>
          <w:iCs w:val="0"/>
          <w:sz w:val="28"/>
          <w:szCs w:val="28"/>
        </w:rPr>
        <w:t xml:space="preserve"> міської комісії з питань техногенно-екологічної безпеки та надзвичайних ситуації.</w:t>
      </w:r>
    </w:p>
    <w:p w:rsidR="00D25313" w:rsidRPr="004A0284" w:rsidRDefault="00D25313" w:rsidP="00C0571E">
      <w:pPr>
        <w:pStyle w:val="a3"/>
        <w:jc w:val="center"/>
        <w:rPr>
          <w:rFonts w:ascii="Times New Roman" w:hAnsi="Times New Roman"/>
          <w:b/>
          <w:bCs/>
          <w:sz w:val="28"/>
          <w:szCs w:val="28"/>
          <w:highlight w:val="yellow"/>
        </w:rPr>
      </w:pPr>
    </w:p>
    <w:p w:rsidR="0055073F" w:rsidRPr="004A0284" w:rsidRDefault="0055073F" w:rsidP="0055073F">
      <w:pPr>
        <w:pStyle w:val="111"/>
        <w:ind w:left="357" w:hanging="357"/>
        <w:outlineLvl w:val="1"/>
        <w:rPr>
          <w:color w:val="auto"/>
        </w:rPr>
      </w:pPr>
      <w:bookmarkStart w:id="18" w:name="_Toc94778732"/>
      <w:r w:rsidRPr="004A0284">
        <w:rPr>
          <w:color w:val="auto"/>
        </w:rPr>
        <w:t>Охорона навколишнього природного середовища</w:t>
      </w:r>
      <w:bookmarkEnd w:id="18"/>
    </w:p>
    <w:p w:rsidR="00BD2798" w:rsidRPr="004A0284" w:rsidRDefault="00BD2798" w:rsidP="00BD2798">
      <w:pPr>
        <w:autoSpaceDE w:val="0"/>
        <w:ind w:left="120" w:right="120" w:firstLine="237"/>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Протягом 9 місяців 2022 року фахівцями міської ради, комунальних підприємств та установ міста, органів виконавчої влади здійснювався контроль за реалізацією державної політики в галузі охорони навколишнього природного середовища, раціонального поводження з відходами, забезпечення екологічної рівноваги та утримання території міста в належному санітарному стані.</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Працівниками </w:t>
      </w:r>
      <w:proofErr w:type="spellStart"/>
      <w:r w:rsidRPr="004A0284">
        <w:rPr>
          <w:rFonts w:ascii="Times New Roman" w:eastAsia="Tahoma" w:hAnsi="Times New Roman"/>
          <w:i w:val="0"/>
          <w:iCs w:val="0"/>
          <w:sz w:val="28"/>
          <w:szCs w:val="28"/>
        </w:rPr>
        <w:t>КП</w:t>
      </w:r>
      <w:proofErr w:type="spellEnd"/>
      <w:r w:rsidRPr="004A0284">
        <w:rPr>
          <w:rFonts w:ascii="Times New Roman" w:eastAsia="Tahoma" w:hAnsi="Times New Roman"/>
          <w:i w:val="0"/>
          <w:iCs w:val="0"/>
          <w:sz w:val="28"/>
          <w:szCs w:val="28"/>
        </w:rPr>
        <w:t xml:space="preserve"> «Муніципальний контроль», управління Держпродспоживслужби в Чернігівській області, державної екологічної інспекції у Чернігівській області, працівниками Прилуцького районного відділу поліції Головного управління національної поліції в Чернігівській області та головами комітетів самоорганізації населення проводились рейди-перевірки та профілактично-роз’яснювальна робота по питанню дотримання керівниками </w:t>
      </w:r>
      <w:r w:rsidRPr="004A0284">
        <w:rPr>
          <w:rFonts w:ascii="Times New Roman" w:eastAsia="Tahoma" w:hAnsi="Times New Roman"/>
          <w:i w:val="0"/>
          <w:iCs w:val="0"/>
          <w:sz w:val="28"/>
          <w:szCs w:val="28"/>
        </w:rPr>
        <w:lastRenderedPageBreak/>
        <w:t xml:space="preserve">підприємств, установ, організацій, незалежно від форм власності і підпорядкування та мешканцями міста Правил благоустрою території </w:t>
      </w:r>
      <w:r w:rsidR="002600C4" w:rsidRPr="004A0284">
        <w:rPr>
          <w:rFonts w:ascii="Times New Roman" w:eastAsia="Tahoma" w:hAnsi="Times New Roman"/>
          <w:i w:val="0"/>
          <w:iCs w:val="0"/>
          <w:sz w:val="28"/>
          <w:szCs w:val="28"/>
        </w:rPr>
        <w:t>м. Прил</w:t>
      </w:r>
      <w:r w:rsidRPr="004A0284">
        <w:rPr>
          <w:rFonts w:ascii="Times New Roman" w:eastAsia="Tahoma" w:hAnsi="Times New Roman"/>
          <w:i w:val="0"/>
          <w:iCs w:val="0"/>
          <w:sz w:val="28"/>
          <w:szCs w:val="28"/>
        </w:rPr>
        <w:t xml:space="preserve">уки у новій редакції. </w:t>
      </w:r>
    </w:p>
    <w:p w:rsidR="00BD2798" w:rsidRPr="004A0284" w:rsidRDefault="00BD2798" w:rsidP="002600C4">
      <w:pPr>
        <w:autoSpaceDE w:val="0"/>
        <w:ind w:left="120" w:right="120" w:firstLine="588"/>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Під час проведення інформаційно-роз’яснювальної роботи безпосередньо на місці, та у засобах масової інформації, у т.ч. через офіційні соціальні  мережі особливу увагу звертали на роздільне збирання та збереження  </w:t>
      </w:r>
      <w:proofErr w:type="spellStart"/>
      <w:r w:rsidRPr="004A0284">
        <w:rPr>
          <w:rFonts w:ascii="Times New Roman" w:eastAsia="Tahoma" w:hAnsi="Times New Roman"/>
          <w:i w:val="0"/>
          <w:iCs w:val="0"/>
          <w:sz w:val="28"/>
          <w:szCs w:val="28"/>
        </w:rPr>
        <w:t>ресурсоцінних</w:t>
      </w:r>
      <w:proofErr w:type="spellEnd"/>
      <w:r w:rsidRPr="004A0284">
        <w:rPr>
          <w:rFonts w:ascii="Times New Roman" w:eastAsia="Tahoma" w:hAnsi="Times New Roman"/>
          <w:i w:val="0"/>
          <w:iCs w:val="0"/>
          <w:sz w:val="28"/>
          <w:szCs w:val="28"/>
        </w:rPr>
        <w:t xml:space="preserve">  відходів, поводження із рослинними рештками (раціональне використання, недопущення їх спалювання), альтернативні способи утилізації залишків рослинності (компостування). </w:t>
      </w:r>
    </w:p>
    <w:p w:rsidR="00BD2798" w:rsidRPr="004A0284" w:rsidRDefault="00BD2798" w:rsidP="002600C4">
      <w:pPr>
        <w:autoSpaceDE w:val="0"/>
        <w:ind w:left="120" w:right="120" w:firstLine="588"/>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Через ведення бойових дій поруч з містом та настанням літнього сезону активно велась інформаційно-роз’яснювальна робота щодо заборони відвідування лісів та поводження з небезпечними відходами, у т.ч. вибухонебезпечними та залишками паливно-мастильних матеріалів. </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У місті працює постійно діюча комісія з питань поводження з безхазяйними відходами. </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Сезонні (весняний та осінній) заходи з благоустрою та санітарної очистки міста, у зв'язку із воєнним станом та недопущення виникнення і поширення випадків захворювань спричинених новим коронавірусом (COVID-19),  проводились працівниками комунальних підприємств міста. </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Продовжується систематична робота щодо поводження з відходами. Особлива увага приділяється розширенню мережі роздільного збирання ТПВ.   </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Незважаючи на воєнний стан в місті виконувались роботи із впорядкування та догляду за клумбами, газонами, іншими декоративними насадженнями. Продовжуються роботи з реконструкції та відновлення багаторічних зелених насаджень, догляд за існуючими.</w:t>
      </w:r>
    </w:p>
    <w:p w:rsidR="00BD2798" w:rsidRPr="004A0284" w:rsidRDefault="00BD2798" w:rsidP="002600C4">
      <w:pPr>
        <w:autoSpaceDE w:val="0"/>
        <w:ind w:left="120" w:right="120" w:firstLine="588"/>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Регулярно вживаються заходи із боротьби з бур'янами, у т.ч. амброзією </w:t>
      </w:r>
      <w:proofErr w:type="spellStart"/>
      <w:r w:rsidRPr="004A0284">
        <w:rPr>
          <w:rFonts w:ascii="Times New Roman" w:eastAsia="Tahoma" w:hAnsi="Times New Roman"/>
          <w:i w:val="0"/>
          <w:iCs w:val="0"/>
          <w:sz w:val="28"/>
          <w:szCs w:val="28"/>
        </w:rPr>
        <w:t>полинолистою</w:t>
      </w:r>
      <w:proofErr w:type="spellEnd"/>
      <w:r w:rsidRPr="004A0284">
        <w:rPr>
          <w:rFonts w:ascii="Times New Roman" w:eastAsia="Tahoma" w:hAnsi="Times New Roman"/>
          <w:i w:val="0"/>
          <w:iCs w:val="0"/>
          <w:sz w:val="28"/>
          <w:szCs w:val="28"/>
        </w:rPr>
        <w:t xml:space="preserve">. Для координації заходів у місті розпорядженням міського голови утворено штаб з локалізації та ліквідації місць розповсюдження амброзії </w:t>
      </w:r>
      <w:proofErr w:type="spellStart"/>
      <w:r w:rsidRPr="004A0284">
        <w:rPr>
          <w:rFonts w:ascii="Times New Roman" w:eastAsia="Tahoma" w:hAnsi="Times New Roman"/>
          <w:i w:val="0"/>
          <w:iCs w:val="0"/>
          <w:sz w:val="28"/>
          <w:szCs w:val="28"/>
        </w:rPr>
        <w:t>полинолистої</w:t>
      </w:r>
      <w:proofErr w:type="spellEnd"/>
      <w:r w:rsidRPr="004A0284">
        <w:rPr>
          <w:rFonts w:ascii="Times New Roman" w:eastAsia="Tahoma" w:hAnsi="Times New Roman"/>
          <w:i w:val="0"/>
          <w:iCs w:val="0"/>
          <w:sz w:val="28"/>
          <w:szCs w:val="28"/>
        </w:rPr>
        <w:t>.</w:t>
      </w:r>
    </w:p>
    <w:p w:rsidR="00BD2798" w:rsidRPr="004A0284" w:rsidRDefault="00BD2798" w:rsidP="002600C4">
      <w:pPr>
        <w:autoSpaceDE w:val="0"/>
        <w:ind w:left="120" w:right="120" w:firstLine="588"/>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Проводяться роботи з санітарних рубок догляду за багаторічними зеленими насадженнями, ліквідації захаращеності</w:t>
      </w:r>
    </w:p>
    <w:p w:rsidR="00BD2798" w:rsidRPr="004A0284" w:rsidRDefault="00BD2798" w:rsidP="00BD2798">
      <w:pPr>
        <w:autoSpaceDE w:val="0"/>
        <w:ind w:left="120" w:right="120"/>
        <w:jc w:val="both"/>
        <w:rPr>
          <w:rFonts w:ascii="Times New Roman" w:eastAsia="Tahoma" w:hAnsi="Times New Roman"/>
          <w:i w:val="0"/>
          <w:iCs w:val="0"/>
          <w:sz w:val="28"/>
          <w:szCs w:val="28"/>
        </w:rPr>
      </w:pPr>
      <w:r w:rsidRPr="004A0284">
        <w:rPr>
          <w:rFonts w:ascii="Times New Roman" w:eastAsia="Tahoma" w:hAnsi="Times New Roman"/>
          <w:i w:val="0"/>
          <w:iCs w:val="0"/>
          <w:sz w:val="28"/>
          <w:szCs w:val="28"/>
        </w:rPr>
        <w:t xml:space="preserve">У місті на базі </w:t>
      </w:r>
      <w:proofErr w:type="spellStart"/>
      <w:r w:rsidRPr="004A0284">
        <w:rPr>
          <w:rFonts w:ascii="Times New Roman" w:eastAsia="Tahoma" w:hAnsi="Times New Roman"/>
          <w:i w:val="0"/>
          <w:iCs w:val="0"/>
          <w:sz w:val="28"/>
          <w:szCs w:val="28"/>
        </w:rPr>
        <w:t>КП</w:t>
      </w:r>
      <w:proofErr w:type="spellEnd"/>
      <w:r w:rsidRPr="004A0284">
        <w:rPr>
          <w:rFonts w:ascii="Times New Roman" w:eastAsia="Tahoma" w:hAnsi="Times New Roman"/>
          <w:i w:val="0"/>
          <w:iCs w:val="0"/>
          <w:sz w:val="28"/>
          <w:szCs w:val="28"/>
        </w:rPr>
        <w:t xml:space="preserve"> «Послуга» працює центр з реабілітації безпритульних тварин, де тваринам надається ветеринарна допомога, утримання. Заходи з стерилізації направлені на зменшення чисельності безпритульних тварин.</w:t>
      </w:r>
    </w:p>
    <w:p w:rsidR="002600C4" w:rsidRPr="004A0284" w:rsidRDefault="002600C4" w:rsidP="004B29D3">
      <w:pPr>
        <w:jc w:val="center"/>
        <w:outlineLvl w:val="0"/>
        <w:rPr>
          <w:rFonts w:ascii="Times New Roman" w:hAnsi="Times New Roman"/>
          <w:b/>
          <w:i w:val="0"/>
          <w:sz w:val="32"/>
          <w:szCs w:val="32"/>
        </w:rPr>
      </w:pPr>
    </w:p>
    <w:p w:rsidR="0040722E" w:rsidRPr="004A0284" w:rsidRDefault="00BC2829" w:rsidP="0050135B">
      <w:pPr>
        <w:pStyle w:val="6"/>
        <w:numPr>
          <w:ilvl w:val="0"/>
          <w:numId w:val="2"/>
        </w:numPr>
        <w:tabs>
          <w:tab w:val="clear" w:pos="851"/>
          <w:tab w:val="left" w:pos="567"/>
        </w:tabs>
        <w:ind w:left="0" w:firstLine="567"/>
        <w:outlineLvl w:val="0"/>
        <w:rPr>
          <w:rFonts w:ascii="Times New Roman" w:hAnsi="Times New Roman"/>
          <w:i w:val="0"/>
          <w:lang w:eastAsia="ru-RU"/>
        </w:rPr>
      </w:pPr>
      <w:bookmarkStart w:id="19" w:name="_Toc94778733"/>
      <w:r w:rsidRPr="004A0284">
        <w:rPr>
          <w:rFonts w:ascii="Times New Roman" w:hAnsi="Times New Roman"/>
          <w:i w:val="0"/>
          <w:lang w:eastAsia="ru-RU"/>
        </w:rPr>
        <w:t>Мета, завдання та заходи економічного і соціального розвитку міста у 202</w:t>
      </w:r>
      <w:r w:rsidR="006C39F5" w:rsidRPr="004A0284">
        <w:rPr>
          <w:rFonts w:ascii="Times New Roman" w:hAnsi="Times New Roman"/>
          <w:i w:val="0"/>
          <w:lang w:eastAsia="ru-RU"/>
        </w:rPr>
        <w:t>3</w:t>
      </w:r>
      <w:r w:rsidRPr="004A0284">
        <w:rPr>
          <w:rFonts w:ascii="Times New Roman" w:hAnsi="Times New Roman"/>
          <w:i w:val="0"/>
          <w:lang w:eastAsia="ru-RU"/>
        </w:rPr>
        <w:t xml:space="preserve"> році</w:t>
      </w:r>
      <w:bookmarkEnd w:id="19"/>
    </w:p>
    <w:p w:rsidR="002600C4" w:rsidRPr="004A0284" w:rsidRDefault="002600C4" w:rsidP="0050135B">
      <w:pPr>
        <w:pStyle w:val="6"/>
        <w:numPr>
          <w:ilvl w:val="0"/>
          <w:numId w:val="0"/>
        </w:numPr>
        <w:tabs>
          <w:tab w:val="clear" w:pos="851"/>
          <w:tab w:val="left" w:pos="567"/>
        </w:tabs>
        <w:outlineLvl w:val="0"/>
        <w:rPr>
          <w:rFonts w:ascii="Times New Roman" w:hAnsi="Times New Roman"/>
          <w:i w:val="0"/>
          <w:lang w:eastAsia="ru-RU"/>
        </w:rPr>
      </w:pPr>
    </w:p>
    <w:p w:rsidR="008D1D26" w:rsidRPr="004A0284" w:rsidRDefault="008D1D26" w:rsidP="0050135B">
      <w:pPr>
        <w:ind w:right="141" w:firstLine="567"/>
        <w:jc w:val="both"/>
        <w:outlineLvl w:val="0"/>
        <w:rPr>
          <w:rFonts w:ascii="Times New Roman" w:hAnsi="Times New Roman"/>
          <w:b/>
          <w:i w:val="0"/>
          <w:sz w:val="32"/>
          <w:szCs w:val="32"/>
        </w:rPr>
      </w:pPr>
      <w:r w:rsidRPr="004A0284">
        <w:rPr>
          <w:rFonts w:ascii="Times New Roman" w:hAnsi="Times New Roman"/>
          <w:b/>
          <w:i w:val="0"/>
          <w:sz w:val="32"/>
          <w:szCs w:val="32"/>
        </w:rPr>
        <w:t>2.1. Створення безпечних умов для повсякденної життєдіяльності громадян та забезпечення їх нагальних потреб</w:t>
      </w:r>
    </w:p>
    <w:p w:rsidR="0060116F" w:rsidRPr="004A0284" w:rsidRDefault="0060116F" w:rsidP="0050135B">
      <w:pPr>
        <w:ind w:right="141" w:firstLine="284"/>
        <w:jc w:val="both"/>
        <w:outlineLvl w:val="0"/>
        <w:rPr>
          <w:rStyle w:val="markedcontent"/>
          <w:rFonts w:ascii="Times New Roman" w:hAnsi="Times New Roman"/>
          <w:b/>
          <w:i w:val="0"/>
          <w:sz w:val="28"/>
          <w:szCs w:val="28"/>
        </w:rPr>
      </w:pPr>
      <w:r w:rsidRPr="004A0284">
        <w:rPr>
          <w:rFonts w:ascii="Times New Roman" w:hAnsi="Times New Roman"/>
          <w:b/>
          <w:i w:val="0"/>
          <w:sz w:val="28"/>
          <w:szCs w:val="28"/>
        </w:rPr>
        <w:t xml:space="preserve">2.1.1 </w:t>
      </w:r>
      <w:r w:rsidRPr="004A0284">
        <w:rPr>
          <w:rStyle w:val="markedcontent"/>
          <w:rFonts w:ascii="Times New Roman" w:hAnsi="Times New Roman"/>
          <w:b/>
          <w:i w:val="0"/>
          <w:sz w:val="28"/>
          <w:szCs w:val="28"/>
        </w:rPr>
        <w:t>Забезпечення публічної безпеки населення в умовах воєнного стану та у післявоєнний період.</w:t>
      </w:r>
    </w:p>
    <w:p w:rsidR="00370925" w:rsidRPr="004A0284" w:rsidRDefault="00370925" w:rsidP="0050135B">
      <w:pPr>
        <w:ind w:right="141" w:firstLine="284"/>
        <w:jc w:val="both"/>
        <w:outlineLvl w:val="0"/>
        <w:rPr>
          <w:rStyle w:val="markedcontent"/>
          <w:rFonts w:ascii="Times New Roman" w:hAnsi="Times New Roman"/>
          <w:b/>
          <w:i w:val="0"/>
          <w:sz w:val="28"/>
          <w:szCs w:val="28"/>
        </w:rPr>
      </w:pPr>
    </w:p>
    <w:p w:rsidR="000D094B" w:rsidRPr="004A0284" w:rsidRDefault="000D094B" w:rsidP="0050135B">
      <w:pPr>
        <w:pStyle w:val="11"/>
        <w:pBdr>
          <w:left w:val="single" w:sz="48" w:space="1" w:color="438086"/>
        </w:pBdr>
        <w:spacing w:before="0" w:after="0"/>
        <w:rPr>
          <w:color w:val="auto"/>
          <w:szCs w:val="28"/>
        </w:rPr>
      </w:pPr>
      <w:r w:rsidRPr="004A0284">
        <w:rPr>
          <w:color w:val="auto"/>
          <w:szCs w:val="28"/>
        </w:rPr>
        <w:t>Пріоритет 1. Захист населення і території від надзвичайних ситуацій.</w:t>
      </w:r>
    </w:p>
    <w:p w:rsidR="00370925" w:rsidRPr="004A0284" w:rsidRDefault="00370925" w:rsidP="0050135B">
      <w:pPr>
        <w:pStyle w:val="41"/>
        <w:rPr>
          <w:rFonts w:ascii="Times New Roman" w:hAnsi="Times New Roman"/>
          <w:i w:val="0"/>
          <w:color w:val="auto"/>
          <w:lang w:val="uk-UA"/>
        </w:rPr>
      </w:pPr>
    </w:p>
    <w:p w:rsidR="000D094B" w:rsidRPr="004A0284" w:rsidRDefault="000D094B" w:rsidP="00370925">
      <w:pPr>
        <w:pStyle w:val="41"/>
        <w:ind w:firstLine="425"/>
        <w:rPr>
          <w:rFonts w:ascii="Times New Roman" w:hAnsi="Times New Roman"/>
          <w:i w:val="0"/>
          <w:color w:val="auto"/>
        </w:rPr>
      </w:pPr>
      <w:r w:rsidRPr="004A0284">
        <w:rPr>
          <w:rFonts w:ascii="Times New Roman" w:hAnsi="Times New Roman"/>
          <w:i w:val="0"/>
          <w:color w:val="auto"/>
          <w:lang w:val="uk-UA"/>
        </w:rPr>
        <w:lastRenderedPageBreak/>
        <w:t xml:space="preserve">Заходи щодо виконання пріоритету: </w:t>
      </w:r>
    </w:p>
    <w:p w:rsidR="000D094B" w:rsidRPr="004A0284" w:rsidRDefault="000D094B" w:rsidP="0050135B">
      <w:pPr>
        <w:pStyle w:val="3"/>
        <w:tabs>
          <w:tab w:val="num" w:pos="0"/>
        </w:tabs>
        <w:suppressAutoHyphens/>
      </w:pPr>
      <w:r w:rsidRPr="004A0284">
        <w:t>планування і реалізація заходів щодо запобігання виникненню надзвичайних ситуацій;</w:t>
      </w:r>
    </w:p>
    <w:p w:rsidR="000D094B" w:rsidRPr="004A0284" w:rsidRDefault="000D094B" w:rsidP="0050135B">
      <w:pPr>
        <w:pStyle w:val="3"/>
        <w:tabs>
          <w:tab w:val="num" w:pos="0"/>
        </w:tabs>
        <w:suppressAutoHyphens/>
      </w:pPr>
      <w:r w:rsidRPr="004A0284">
        <w:t>створення регіонального, місцевих і об’єктових резервів матеріально-технічних ресурсів для ліквідації надзвичайних ситуацій і їх наслідків;</w:t>
      </w:r>
    </w:p>
    <w:p w:rsidR="000D094B" w:rsidRPr="004A0284" w:rsidRDefault="000D094B" w:rsidP="0050135B">
      <w:pPr>
        <w:pStyle w:val="3"/>
        <w:tabs>
          <w:tab w:val="num" w:pos="0"/>
        </w:tabs>
        <w:suppressAutoHyphens/>
      </w:pPr>
      <w:r w:rsidRPr="004A0284">
        <w:t>підтримання в постійній готовності міської системи оповіщення;</w:t>
      </w:r>
    </w:p>
    <w:p w:rsidR="000D094B" w:rsidRPr="004A0284" w:rsidRDefault="000D094B" w:rsidP="0050135B">
      <w:pPr>
        <w:pStyle w:val="3"/>
        <w:tabs>
          <w:tab w:val="num" w:pos="0"/>
        </w:tabs>
        <w:suppressAutoHyphens/>
      </w:pPr>
      <w:r w:rsidRPr="004A0284">
        <w:t>підтримання в постійній готовності до використання за призначенням  захисних споруд.</w:t>
      </w:r>
    </w:p>
    <w:p w:rsidR="000D094B" w:rsidRPr="004A0284" w:rsidRDefault="000D094B" w:rsidP="00B07C6A">
      <w:pPr>
        <w:pStyle w:val="24"/>
        <w:ind w:left="0"/>
        <w:rPr>
          <w:rFonts w:ascii="Times New Roman" w:hAnsi="Times New Roman"/>
          <w:color w:val="auto"/>
        </w:rPr>
      </w:pPr>
      <w:r w:rsidRPr="004A0284">
        <w:rPr>
          <w:rFonts w:ascii="Times New Roman" w:hAnsi="Times New Roman"/>
          <w:color w:val="auto"/>
        </w:rPr>
        <w:t>Відповідальні виконавці:</w:t>
      </w:r>
    </w:p>
    <w:p w:rsidR="00E932BD" w:rsidRPr="004A0284" w:rsidRDefault="000D094B" w:rsidP="00B07C6A">
      <w:pPr>
        <w:pStyle w:val="24"/>
        <w:ind w:left="0"/>
        <w:rPr>
          <w:rFonts w:ascii="Times New Roman" w:hAnsi="Times New Roman"/>
          <w:color w:val="auto"/>
        </w:rPr>
      </w:pPr>
      <w:r w:rsidRPr="004A0284">
        <w:rPr>
          <w:rFonts w:ascii="Times New Roman" w:hAnsi="Times New Roman"/>
          <w:color w:val="auto"/>
        </w:rPr>
        <w:t xml:space="preserve">управління з питань надзвичайних ситуацій та оборонної роботи міської ради, управління освіти міської ради, </w:t>
      </w:r>
    </w:p>
    <w:p w:rsidR="00E932BD" w:rsidRPr="004A0284" w:rsidRDefault="000D094B" w:rsidP="00B07C6A">
      <w:pPr>
        <w:pStyle w:val="24"/>
        <w:ind w:left="0"/>
        <w:rPr>
          <w:rFonts w:ascii="Times New Roman" w:hAnsi="Times New Roman"/>
          <w:color w:val="auto"/>
        </w:rPr>
      </w:pPr>
      <w:r w:rsidRPr="004A0284">
        <w:rPr>
          <w:rFonts w:ascii="Times New Roman" w:hAnsi="Times New Roman"/>
          <w:color w:val="auto"/>
        </w:rPr>
        <w:t>управління житлово-комунального господарства міської ради,</w:t>
      </w:r>
      <w:r w:rsidR="00E932BD" w:rsidRPr="004A0284">
        <w:rPr>
          <w:rFonts w:ascii="Times New Roman" w:hAnsi="Times New Roman"/>
          <w:color w:val="auto"/>
        </w:rPr>
        <w:t xml:space="preserve"> </w:t>
      </w:r>
    </w:p>
    <w:p w:rsidR="00E932BD" w:rsidRPr="004A0284" w:rsidRDefault="000D094B" w:rsidP="00B07C6A">
      <w:pPr>
        <w:pStyle w:val="24"/>
        <w:ind w:left="0"/>
        <w:rPr>
          <w:rFonts w:ascii="Times New Roman" w:hAnsi="Times New Roman"/>
          <w:color w:val="auto"/>
        </w:rPr>
      </w:pPr>
      <w:r w:rsidRPr="004A0284">
        <w:rPr>
          <w:rFonts w:ascii="Times New Roman" w:hAnsi="Times New Roman"/>
          <w:color w:val="auto"/>
        </w:rPr>
        <w:t xml:space="preserve">комунальне підприємство "Муніципальний контроль", </w:t>
      </w:r>
    </w:p>
    <w:p w:rsidR="000D094B" w:rsidRPr="004A0284" w:rsidRDefault="000D094B" w:rsidP="00B07C6A">
      <w:pPr>
        <w:pStyle w:val="24"/>
        <w:ind w:left="0"/>
        <w:rPr>
          <w:rFonts w:ascii="Times New Roman" w:hAnsi="Times New Roman"/>
          <w:color w:val="auto"/>
        </w:rPr>
      </w:pPr>
      <w:r w:rsidRPr="004A0284">
        <w:rPr>
          <w:rFonts w:ascii="Times New Roman" w:hAnsi="Times New Roman"/>
          <w:color w:val="auto"/>
        </w:rPr>
        <w:t>комунальне підприємство "Телекомпанія "Прилуки".</w:t>
      </w:r>
    </w:p>
    <w:p w:rsidR="00370925" w:rsidRPr="004A0284" w:rsidRDefault="00370925" w:rsidP="00370925">
      <w:pPr>
        <w:pStyle w:val="a3"/>
        <w:ind w:left="1080" w:right="141"/>
        <w:jc w:val="both"/>
        <w:outlineLvl w:val="0"/>
        <w:rPr>
          <w:rStyle w:val="markedcontent"/>
          <w:rFonts w:ascii="Times New Roman" w:hAnsi="Times New Roman"/>
          <w:b/>
          <w:i w:val="0"/>
          <w:sz w:val="28"/>
          <w:szCs w:val="28"/>
        </w:rPr>
      </w:pPr>
    </w:p>
    <w:p w:rsidR="0060116F" w:rsidRPr="004A0284" w:rsidRDefault="0060116F" w:rsidP="008C0A54">
      <w:pPr>
        <w:pStyle w:val="a3"/>
        <w:numPr>
          <w:ilvl w:val="2"/>
          <w:numId w:val="10"/>
        </w:numPr>
        <w:ind w:right="141"/>
        <w:jc w:val="both"/>
        <w:outlineLvl w:val="0"/>
        <w:rPr>
          <w:rStyle w:val="markedcontent"/>
          <w:rFonts w:ascii="Times New Roman" w:hAnsi="Times New Roman"/>
          <w:b/>
          <w:i w:val="0"/>
          <w:sz w:val="28"/>
          <w:szCs w:val="28"/>
        </w:rPr>
      </w:pPr>
      <w:r w:rsidRPr="004A0284">
        <w:rPr>
          <w:rStyle w:val="markedcontent"/>
          <w:rFonts w:ascii="Times New Roman" w:hAnsi="Times New Roman"/>
          <w:b/>
          <w:i w:val="0"/>
          <w:sz w:val="28"/>
          <w:szCs w:val="28"/>
        </w:rPr>
        <w:t>Підвищення екологічної безпеки.</w:t>
      </w:r>
    </w:p>
    <w:p w:rsidR="00070B65" w:rsidRPr="004A0284" w:rsidRDefault="00070B65" w:rsidP="009A46F1">
      <w:pPr>
        <w:pStyle w:val="51"/>
        <w:spacing w:before="0" w:after="0"/>
        <w:ind w:firstLine="708"/>
        <w:jc w:val="both"/>
        <w:rPr>
          <w:b w:val="0"/>
          <w:szCs w:val="28"/>
          <w:lang w:val="uk-UA"/>
        </w:rPr>
      </w:pPr>
      <w:r w:rsidRPr="004A0284">
        <w:rPr>
          <w:szCs w:val="28"/>
          <w:lang w:val="uk-UA"/>
        </w:rPr>
        <w:t xml:space="preserve">Головна мета на 2023 рік – </w:t>
      </w:r>
      <w:r w:rsidRPr="004A0284">
        <w:rPr>
          <w:b w:val="0"/>
          <w:szCs w:val="28"/>
          <w:lang w:val="uk-UA"/>
        </w:rPr>
        <w:t>реалізація державної політики в галузі охорони навколишнього природного середовища, раціонального використання природних ресурсів, поводження з відходами, створення комфортних умов проживання у місті.</w:t>
      </w:r>
    </w:p>
    <w:p w:rsidR="00070B65" w:rsidRPr="004A0284" w:rsidRDefault="00070B65" w:rsidP="00370925">
      <w:pPr>
        <w:pStyle w:val="11"/>
        <w:spacing w:before="0" w:after="0"/>
        <w:rPr>
          <w:color w:val="auto"/>
          <w:szCs w:val="28"/>
        </w:rPr>
      </w:pPr>
      <w:r w:rsidRPr="004A0284">
        <w:rPr>
          <w:color w:val="auto"/>
          <w:szCs w:val="28"/>
        </w:rPr>
        <w:t>Пріоритет 1. Покращення санітарно-екологічного стану міста та створення комфортних умов проживання у місті.</w:t>
      </w:r>
    </w:p>
    <w:p w:rsidR="00370925" w:rsidRPr="004A0284" w:rsidRDefault="00070B65" w:rsidP="0050135B">
      <w:pPr>
        <w:pStyle w:val="41"/>
        <w:ind w:firstLine="0"/>
        <w:rPr>
          <w:rFonts w:ascii="Times New Roman" w:hAnsi="Times New Roman"/>
          <w:i w:val="0"/>
          <w:color w:val="auto"/>
          <w:lang w:val="uk-UA"/>
        </w:rPr>
      </w:pPr>
      <w:r w:rsidRPr="004A0284">
        <w:rPr>
          <w:rFonts w:ascii="Times New Roman" w:hAnsi="Times New Roman"/>
          <w:i w:val="0"/>
          <w:color w:val="auto"/>
          <w:lang w:val="uk-UA"/>
        </w:rPr>
        <w:tab/>
      </w:r>
    </w:p>
    <w:p w:rsidR="00070B65" w:rsidRPr="004A0284" w:rsidRDefault="00070B65" w:rsidP="00370925">
      <w:pPr>
        <w:pStyle w:val="41"/>
        <w:ind w:firstLine="425"/>
        <w:rPr>
          <w:rFonts w:ascii="Times New Roman" w:hAnsi="Times New Roman"/>
          <w:i w:val="0"/>
          <w:color w:val="auto"/>
          <w:lang w:val="uk-UA"/>
        </w:rPr>
      </w:pPr>
      <w:r w:rsidRPr="004A0284">
        <w:rPr>
          <w:rFonts w:ascii="Times New Roman" w:hAnsi="Times New Roman"/>
          <w:i w:val="0"/>
          <w:color w:val="auto"/>
          <w:lang w:val="uk-UA"/>
        </w:rPr>
        <w:t>Заходи щодо виконання пріоритету:</w:t>
      </w:r>
    </w:p>
    <w:p w:rsidR="00070B65" w:rsidRPr="004A0284" w:rsidRDefault="00070B65" w:rsidP="0050135B">
      <w:pPr>
        <w:pStyle w:val="3"/>
      </w:pPr>
      <w:r w:rsidRPr="004A0284">
        <w:t>організація, проведення та контроль за здійсненням ефективних і комплексних заходів з утримання території міста в належному стані, його санітарного очищення, що включає в себе проведення:</w:t>
      </w:r>
    </w:p>
    <w:p w:rsidR="00070B65" w:rsidRPr="004A0284" w:rsidRDefault="00070B65" w:rsidP="00370925">
      <w:pPr>
        <w:pStyle w:val="3"/>
        <w:numPr>
          <w:ilvl w:val="0"/>
          <w:numId w:val="0"/>
        </w:numPr>
        <w:ind w:firstLine="425"/>
      </w:pPr>
      <w:r w:rsidRPr="004A0284">
        <w:t>а) весняних та осінніх заходів</w:t>
      </w:r>
      <w:r w:rsidRPr="004A0284">
        <w:rPr>
          <w:b/>
          <w:bCs/>
        </w:rPr>
        <w:t xml:space="preserve"> </w:t>
      </w:r>
      <w:r w:rsidRPr="004A0284">
        <w:t>з благоустрою та санітарної очистки міста;</w:t>
      </w:r>
    </w:p>
    <w:p w:rsidR="00070B65" w:rsidRPr="004A0284" w:rsidRDefault="00070B65" w:rsidP="00370925">
      <w:pPr>
        <w:pStyle w:val="3"/>
        <w:numPr>
          <w:ilvl w:val="0"/>
          <w:numId w:val="0"/>
        </w:numPr>
        <w:ind w:firstLine="425"/>
      </w:pPr>
      <w:r w:rsidRPr="004A0284">
        <w:t xml:space="preserve">б) планового вивезення твердих побутових відходів; </w:t>
      </w:r>
    </w:p>
    <w:p w:rsidR="00070B65" w:rsidRPr="004A0284" w:rsidRDefault="00070B65" w:rsidP="00370925">
      <w:pPr>
        <w:pStyle w:val="3"/>
        <w:numPr>
          <w:ilvl w:val="0"/>
          <w:numId w:val="0"/>
        </w:numPr>
        <w:ind w:firstLine="425"/>
      </w:pPr>
      <w:r w:rsidRPr="004A0284">
        <w:t xml:space="preserve">в) розширення мережі роздільного збирання </w:t>
      </w:r>
      <w:proofErr w:type="spellStart"/>
      <w:r w:rsidRPr="004A0284">
        <w:t>ресурсоцінних</w:t>
      </w:r>
      <w:proofErr w:type="spellEnd"/>
      <w:r w:rsidRPr="004A0284">
        <w:t xml:space="preserve"> відходів;</w:t>
      </w:r>
    </w:p>
    <w:p w:rsidR="00070B65" w:rsidRPr="004A0284" w:rsidRDefault="00070B65" w:rsidP="00370925">
      <w:pPr>
        <w:pStyle w:val="3"/>
        <w:numPr>
          <w:ilvl w:val="0"/>
          <w:numId w:val="0"/>
        </w:numPr>
        <w:ind w:firstLine="425"/>
      </w:pPr>
      <w:r w:rsidRPr="004A0284">
        <w:t xml:space="preserve">г) ліквідація стихійних </w:t>
      </w:r>
      <w:proofErr w:type="spellStart"/>
      <w:r w:rsidRPr="004A0284">
        <w:t>сміттєзвалищ</w:t>
      </w:r>
      <w:proofErr w:type="spellEnd"/>
      <w:r w:rsidRPr="004A0284">
        <w:t>;</w:t>
      </w:r>
    </w:p>
    <w:p w:rsidR="00070B65" w:rsidRPr="004A0284" w:rsidRDefault="00070B65" w:rsidP="00370925">
      <w:pPr>
        <w:pStyle w:val="3"/>
        <w:numPr>
          <w:ilvl w:val="0"/>
          <w:numId w:val="0"/>
        </w:numPr>
        <w:ind w:firstLine="425"/>
      </w:pPr>
      <w:r w:rsidRPr="004A0284">
        <w:t>ґ) всеукраїнських  акцій "Чиста Україна — чиста Земля", "Година Землі", "Зробимо Україну чистою", "День довкілля";</w:t>
      </w:r>
    </w:p>
    <w:p w:rsidR="00070B65" w:rsidRPr="004A0284" w:rsidRDefault="00070B65" w:rsidP="00370925">
      <w:pPr>
        <w:pStyle w:val="3"/>
        <w:numPr>
          <w:ilvl w:val="0"/>
          <w:numId w:val="0"/>
        </w:numPr>
        <w:ind w:firstLine="425"/>
      </w:pPr>
      <w:r w:rsidRPr="004A0284">
        <w:t>д) будівництво інженерних споруд та благоустрій (поліпшення технічного стану) р.</w:t>
      </w:r>
      <w:r w:rsidR="00370925" w:rsidRPr="004A0284">
        <w:t xml:space="preserve"> </w:t>
      </w:r>
      <w:r w:rsidRPr="004A0284">
        <w:t>Удай в межах м. Прилуки Чернігівської області;</w:t>
      </w:r>
    </w:p>
    <w:p w:rsidR="00070B65" w:rsidRPr="004A0284" w:rsidRDefault="00070B65" w:rsidP="00370925">
      <w:pPr>
        <w:pStyle w:val="3"/>
        <w:numPr>
          <w:ilvl w:val="0"/>
          <w:numId w:val="0"/>
        </w:numPr>
        <w:ind w:firstLine="425"/>
      </w:pPr>
      <w:r w:rsidRPr="004A0284">
        <w:t>е)  будівництво та реконструкція існуючих об’єктів водовідведення та очисних споруд;</w:t>
      </w:r>
    </w:p>
    <w:p w:rsidR="00070B65" w:rsidRPr="004A0284" w:rsidRDefault="00070B65" w:rsidP="00370925">
      <w:pPr>
        <w:pStyle w:val="3"/>
        <w:numPr>
          <w:ilvl w:val="0"/>
          <w:numId w:val="0"/>
        </w:numPr>
        <w:ind w:firstLine="425"/>
      </w:pPr>
      <w:r w:rsidRPr="004A0284">
        <w:t>є) інформаційно-роз’яснювальної роботи серед населення щодо поводження з відходами у т.ч. рослинними рештками;</w:t>
      </w:r>
    </w:p>
    <w:p w:rsidR="00070B65" w:rsidRPr="004A0284" w:rsidRDefault="00070B65" w:rsidP="0050135B">
      <w:pPr>
        <w:pStyle w:val="3"/>
        <w:numPr>
          <w:ilvl w:val="0"/>
          <w:numId w:val="0"/>
        </w:numPr>
        <w:ind w:left="425"/>
      </w:pPr>
    </w:p>
    <w:p w:rsidR="00070B65" w:rsidRPr="004A0284" w:rsidRDefault="00070B65" w:rsidP="0050135B">
      <w:pPr>
        <w:pStyle w:val="3"/>
      </w:pPr>
      <w:r w:rsidRPr="004A0284">
        <w:t>контроль та забезпечення на території міста чистоти і порядку, дотримання тиші в громадських місцях та в місцях відпочинку населення:</w:t>
      </w:r>
    </w:p>
    <w:p w:rsidR="00070B65" w:rsidRPr="004A0284" w:rsidRDefault="00070B65" w:rsidP="00370925">
      <w:pPr>
        <w:pStyle w:val="3"/>
        <w:numPr>
          <w:ilvl w:val="0"/>
          <w:numId w:val="0"/>
        </w:numPr>
        <w:ind w:firstLine="425"/>
      </w:pPr>
      <w:r w:rsidRPr="004A0284">
        <w:lastRenderedPageBreak/>
        <w:t>а) рейди-перевірки по питанню дотримання керівниками підприємств, установ, організацій, незалежно від форм власності і підпорядкування та громадянами вимог Правил благоустрою території м. Прилуки;</w:t>
      </w:r>
    </w:p>
    <w:p w:rsidR="00070B65" w:rsidRPr="004A0284" w:rsidRDefault="00070B65" w:rsidP="00370925">
      <w:pPr>
        <w:pStyle w:val="3"/>
        <w:numPr>
          <w:ilvl w:val="0"/>
          <w:numId w:val="0"/>
        </w:numPr>
        <w:ind w:firstLine="425"/>
      </w:pPr>
      <w:r w:rsidRPr="004A0284">
        <w:t>б) контроль за якістю прибирання та виконанням заходів з благоустрою, які виконуються комунальними підприємствами;</w:t>
      </w:r>
    </w:p>
    <w:p w:rsidR="00070B65" w:rsidRPr="004A0284" w:rsidRDefault="00070B65" w:rsidP="00370925">
      <w:pPr>
        <w:pStyle w:val="3"/>
        <w:numPr>
          <w:ilvl w:val="0"/>
          <w:numId w:val="0"/>
        </w:numPr>
        <w:ind w:firstLine="425"/>
      </w:pPr>
      <w:r w:rsidRPr="004A0284">
        <w:t xml:space="preserve">в)зменшення чисельності безпритульних тварин шляхом утримання реабілітаційного </w:t>
      </w:r>
      <w:r w:rsidR="00370925" w:rsidRPr="004A0284">
        <w:t>центру для безпритульних тварин;</w:t>
      </w:r>
    </w:p>
    <w:p w:rsidR="00070B65" w:rsidRPr="004A0284" w:rsidRDefault="00070B65" w:rsidP="0050135B">
      <w:pPr>
        <w:pStyle w:val="3"/>
      </w:pPr>
      <w:r w:rsidRPr="004A0284">
        <w:t>ведення інформаційно-просвітницької та роз’яснювальної роботи серед населення міста, учнівської та студентської молоді щодо виконання вимог законодавства України в галузі охорони навколишнього природного середовища та дотримання Правил благоустрою території м. Прилуки.</w:t>
      </w:r>
    </w:p>
    <w:p w:rsidR="00070B65" w:rsidRPr="004A0284" w:rsidRDefault="00070B65" w:rsidP="0050135B">
      <w:pPr>
        <w:pStyle w:val="3"/>
      </w:pPr>
      <w:r w:rsidRPr="004A0284">
        <w:t xml:space="preserve">впровадження та застосування сучасних енергозберігаючих технологій, </w:t>
      </w:r>
      <w:r w:rsidRPr="004A0284">
        <w:rPr>
          <w:rFonts w:eastAsia="Calibri"/>
        </w:rPr>
        <w:t xml:space="preserve">механізму </w:t>
      </w:r>
      <w:r w:rsidRPr="004A0284">
        <w:t xml:space="preserve">інтеграції заходів із запобігання зміні клімату та адаптації до неї. </w:t>
      </w:r>
    </w:p>
    <w:p w:rsidR="00370925" w:rsidRPr="004A0284" w:rsidRDefault="00370925" w:rsidP="00370925">
      <w:pPr>
        <w:pStyle w:val="3"/>
        <w:numPr>
          <w:ilvl w:val="0"/>
          <w:numId w:val="0"/>
        </w:numPr>
        <w:ind w:left="425"/>
      </w:pPr>
    </w:p>
    <w:p w:rsidR="00070B65" w:rsidRPr="004A0284" w:rsidRDefault="00070B65" w:rsidP="00370925">
      <w:pPr>
        <w:pStyle w:val="11"/>
        <w:spacing w:before="0" w:after="0"/>
        <w:rPr>
          <w:color w:val="auto"/>
          <w:szCs w:val="28"/>
        </w:rPr>
      </w:pPr>
      <w:r w:rsidRPr="004A0284">
        <w:rPr>
          <w:color w:val="auto"/>
          <w:szCs w:val="28"/>
        </w:rPr>
        <w:t>Пріоритет 2. Утримання, збереження та відновлення зелених насаджень на території міста.</w:t>
      </w:r>
    </w:p>
    <w:p w:rsidR="00370925" w:rsidRPr="004A0284" w:rsidRDefault="00370925" w:rsidP="00370925">
      <w:pPr>
        <w:pStyle w:val="41"/>
        <w:ind w:firstLine="0"/>
        <w:rPr>
          <w:rFonts w:ascii="Times New Roman" w:hAnsi="Times New Roman"/>
          <w:i w:val="0"/>
          <w:color w:val="auto"/>
          <w:lang w:val="uk-UA"/>
        </w:rPr>
      </w:pPr>
    </w:p>
    <w:p w:rsidR="00070B65" w:rsidRPr="004A0284" w:rsidRDefault="00070B65" w:rsidP="00370925">
      <w:pPr>
        <w:pStyle w:val="41"/>
        <w:ind w:firstLine="425"/>
        <w:rPr>
          <w:rFonts w:ascii="Times New Roman" w:hAnsi="Times New Roman"/>
          <w:i w:val="0"/>
          <w:color w:val="auto"/>
          <w:lang w:val="uk-UA"/>
        </w:rPr>
      </w:pPr>
      <w:r w:rsidRPr="004A0284">
        <w:rPr>
          <w:rFonts w:ascii="Times New Roman" w:hAnsi="Times New Roman"/>
          <w:i w:val="0"/>
          <w:color w:val="auto"/>
          <w:lang w:val="uk-UA"/>
        </w:rPr>
        <w:t xml:space="preserve">Заходи щодо виконання пріоритету: </w:t>
      </w:r>
    </w:p>
    <w:p w:rsidR="00070B65" w:rsidRPr="004A0284" w:rsidRDefault="00070B65" w:rsidP="0050135B">
      <w:pPr>
        <w:pStyle w:val="3"/>
      </w:pPr>
      <w:r w:rsidRPr="004A0284">
        <w:t>виконання суб’єктами господарювання та мешканцями обов’язків щодо забезпечення належного утримання об’єктів озеленення на власних та прилеглих територіях;</w:t>
      </w:r>
    </w:p>
    <w:p w:rsidR="00070B65" w:rsidRPr="004A0284" w:rsidRDefault="00070B65" w:rsidP="0050135B">
      <w:pPr>
        <w:pStyle w:val="3"/>
      </w:pPr>
      <w:r w:rsidRPr="004A0284">
        <w:t>робота постійно діючої комісії виконавчого комітету міської ради по обстеженню зелених насаджень;</w:t>
      </w:r>
    </w:p>
    <w:p w:rsidR="00070B65" w:rsidRPr="004A0284" w:rsidRDefault="00070B65" w:rsidP="0050135B">
      <w:pPr>
        <w:pStyle w:val="3"/>
      </w:pPr>
      <w:r w:rsidRPr="004A0284">
        <w:t>сумісно з працівниками Державної екологічної інспекції у Чернігівській області здійснення контролю щодо утримання, порядку знесення чи пересаджування зелених насаджень на території міста;</w:t>
      </w:r>
    </w:p>
    <w:p w:rsidR="00070B65" w:rsidRPr="004A0284" w:rsidRDefault="00070B65" w:rsidP="0050135B">
      <w:pPr>
        <w:pStyle w:val="3"/>
      </w:pPr>
      <w:r w:rsidRPr="004A0284">
        <w:t xml:space="preserve">озеленення території міста: </w:t>
      </w:r>
    </w:p>
    <w:p w:rsidR="00070B65" w:rsidRPr="004A0284" w:rsidRDefault="00070B65" w:rsidP="00370925">
      <w:pPr>
        <w:pStyle w:val="3"/>
        <w:numPr>
          <w:ilvl w:val="0"/>
          <w:numId w:val="0"/>
        </w:numPr>
        <w:ind w:firstLine="425"/>
      </w:pPr>
      <w:r w:rsidRPr="004A0284">
        <w:t>а) догляд, відновлення існуючих зелених насаджень;</w:t>
      </w:r>
    </w:p>
    <w:p w:rsidR="00070B65" w:rsidRPr="004A0284" w:rsidRDefault="00070B65" w:rsidP="00370925">
      <w:pPr>
        <w:pStyle w:val="3"/>
        <w:numPr>
          <w:ilvl w:val="0"/>
          <w:numId w:val="0"/>
        </w:numPr>
        <w:ind w:firstLine="425"/>
      </w:pPr>
      <w:r w:rsidRPr="004A0284">
        <w:t>б) посадка нових багаторічних зелених насаджень;</w:t>
      </w:r>
    </w:p>
    <w:p w:rsidR="00070B65" w:rsidRPr="004A0284" w:rsidRDefault="00070B65" w:rsidP="00370925">
      <w:pPr>
        <w:pStyle w:val="3"/>
        <w:numPr>
          <w:ilvl w:val="0"/>
          <w:numId w:val="0"/>
        </w:numPr>
        <w:ind w:firstLine="425"/>
      </w:pPr>
      <w:r w:rsidRPr="004A0284">
        <w:t>в) створення, відновлення та утримання квітників та газонів;</w:t>
      </w:r>
    </w:p>
    <w:p w:rsidR="00070B65" w:rsidRPr="004A0284" w:rsidRDefault="00070B65" w:rsidP="00370925">
      <w:pPr>
        <w:pStyle w:val="3"/>
        <w:numPr>
          <w:ilvl w:val="0"/>
          <w:numId w:val="0"/>
        </w:numPr>
        <w:ind w:firstLine="425"/>
      </w:pPr>
      <w:r w:rsidRPr="004A0284">
        <w:t>г) видалення фаутних, сухостійних та аварійних зелених насаджень;</w:t>
      </w:r>
    </w:p>
    <w:p w:rsidR="00070B65" w:rsidRPr="004A0284" w:rsidRDefault="00070B65" w:rsidP="00370925">
      <w:pPr>
        <w:pStyle w:val="3"/>
        <w:numPr>
          <w:ilvl w:val="0"/>
          <w:numId w:val="0"/>
        </w:numPr>
        <w:ind w:firstLine="425"/>
      </w:pPr>
      <w:r w:rsidRPr="004A0284">
        <w:t>ґ) ліквідація захаращеності, заходи по боротьбі з бур’янами, у т.ч. із карантинними рослинами.</w:t>
      </w:r>
    </w:p>
    <w:p w:rsidR="00070B65" w:rsidRPr="004A0284" w:rsidRDefault="00070B65" w:rsidP="00370925">
      <w:pPr>
        <w:pStyle w:val="3"/>
        <w:numPr>
          <w:ilvl w:val="0"/>
          <w:numId w:val="0"/>
        </w:numPr>
        <w:ind w:left="850"/>
      </w:pPr>
    </w:p>
    <w:p w:rsidR="00370925" w:rsidRPr="004A0284" w:rsidRDefault="00370925" w:rsidP="00B07C6A">
      <w:pPr>
        <w:pStyle w:val="24"/>
        <w:ind w:left="0"/>
        <w:rPr>
          <w:rFonts w:ascii="Times New Roman" w:hAnsi="Times New Roman"/>
          <w:color w:val="auto"/>
        </w:rPr>
      </w:pPr>
      <w:r w:rsidRPr="004A0284">
        <w:rPr>
          <w:rFonts w:ascii="Times New Roman" w:hAnsi="Times New Roman"/>
          <w:color w:val="auto"/>
        </w:rPr>
        <w:t>Відповідальні виконавці:</w:t>
      </w:r>
    </w:p>
    <w:p w:rsidR="00370925" w:rsidRPr="004A0284" w:rsidRDefault="00070B65" w:rsidP="00B07C6A">
      <w:pPr>
        <w:pStyle w:val="24"/>
        <w:ind w:left="0"/>
        <w:rPr>
          <w:rFonts w:ascii="Times New Roman" w:hAnsi="Times New Roman"/>
          <w:color w:val="auto"/>
        </w:rPr>
      </w:pPr>
      <w:r w:rsidRPr="004A0284">
        <w:rPr>
          <w:rFonts w:ascii="Times New Roman" w:hAnsi="Times New Roman"/>
          <w:color w:val="auto"/>
        </w:rPr>
        <w:t xml:space="preserve">управління житлово-комунального господарства міської ради, </w:t>
      </w:r>
    </w:p>
    <w:p w:rsidR="00370925" w:rsidRPr="004A0284" w:rsidRDefault="00070B65" w:rsidP="00B07C6A">
      <w:pPr>
        <w:pStyle w:val="24"/>
        <w:ind w:left="0"/>
        <w:rPr>
          <w:rFonts w:ascii="Times New Roman" w:hAnsi="Times New Roman"/>
          <w:color w:val="auto"/>
        </w:rPr>
      </w:pPr>
      <w:r w:rsidRPr="004A0284">
        <w:rPr>
          <w:rFonts w:ascii="Times New Roman" w:hAnsi="Times New Roman"/>
          <w:color w:val="auto"/>
        </w:rPr>
        <w:t xml:space="preserve">головний спеціаліст санітарно-екологічного контролю управління з питань надзвичайних ситуацій та оборонної роботи міської ради, </w:t>
      </w:r>
    </w:p>
    <w:p w:rsidR="00370925" w:rsidRPr="004A0284" w:rsidRDefault="00070B65" w:rsidP="00B07C6A">
      <w:pPr>
        <w:pStyle w:val="24"/>
        <w:ind w:left="0"/>
        <w:rPr>
          <w:rFonts w:ascii="Times New Roman" w:hAnsi="Times New Roman"/>
          <w:color w:val="auto"/>
        </w:rPr>
      </w:pPr>
      <w:r w:rsidRPr="004A0284">
        <w:rPr>
          <w:rFonts w:ascii="Times New Roman" w:hAnsi="Times New Roman"/>
          <w:color w:val="auto"/>
        </w:rPr>
        <w:t xml:space="preserve">управління освіти міської ради, </w:t>
      </w:r>
    </w:p>
    <w:p w:rsidR="00370925" w:rsidRPr="004A0284" w:rsidRDefault="00070B65" w:rsidP="00B07C6A">
      <w:pPr>
        <w:pStyle w:val="24"/>
        <w:ind w:left="0"/>
        <w:rPr>
          <w:rFonts w:ascii="Times New Roman" w:hAnsi="Times New Roman"/>
          <w:color w:val="auto"/>
        </w:rPr>
      </w:pPr>
      <w:proofErr w:type="spellStart"/>
      <w:r w:rsidRPr="004A0284">
        <w:rPr>
          <w:rFonts w:ascii="Times New Roman" w:hAnsi="Times New Roman"/>
          <w:color w:val="auto"/>
        </w:rPr>
        <w:t>КП</w:t>
      </w:r>
      <w:proofErr w:type="spellEnd"/>
      <w:r w:rsidRPr="004A0284">
        <w:rPr>
          <w:rFonts w:ascii="Times New Roman" w:hAnsi="Times New Roman"/>
          <w:color w:val="auto"/>
        </w:rPr>
        <w:t xml:space="preserve"> "Муніципальний контроль", </w:t>
      </w:r>
    </w:p>
    <w:p w:rsidR="00070B65" w:rsidRPr="004A0284" w:rsidRDefault="00070B65" w:rsidP="00B07C6A">
      <w:pPr>
        <w:pStyle w:val="24"/>
        <w:ind w:left="0"/>
        <w:rPr>
          <w:rFonts w:ascii="Times New Roman" w:hAnsi="Times New Roman"/>
          <w:color w:val="auto"/>
        </w:rPr>
      </w:pPr>
      <w:proofErr w:type="spellStart"/>
      <w:r w:rsidRPr="004A0284">
        <w:rPr>
          <w:rFonts w:ascii="Times New Roman" w:hAnsi="Times New Roman"/>
          <w:color w:val="auto"/>
        </w:rPr>
        <w:t>КП</w:t>
      </w:r>
      <w:proofErr w:type="spellEnd"/>
      <w:r w:rsidRPr="004A0284">
        <w:rPr>
          <w:rFonts w:ascii="Times New Roman" w:hAnsi="Times New Roman"/>
          <w:color w:val="auto"/>
        </w:rPr>
        <w:t xml:space="preserve"> "Телекомпанія "Прилуки".</w:t>
      </w:r>
    </w:p>
    <w:p w:rsidR="00070B65" w:rsidRPr="004A0284" w:rsidRDefault="00070B65" w:rsidP="003F7BAB">
      <w:pPr>
        <w:pStyle w:val="aff3"/>
        <w:ind w:firstLine="426"/>
        <w:rPr>
          <w:b/>
        </w:rPr>
      </w:pPr>
      <w:r w:rsidRPr="004A0284">
        <w:rPr>
          <w:b/>
        </w:rPr>
        <w:t>Очікувані результати:</w:t>
      </w:r>
    </w:p>
    <w:p w:rsidR="00D140CE" w:rsidRPr="004A0284" w:rsidRDefault="00D140CE" w:rsidP="0050135B">
      <w:pPr>
        <w:pStyle w:val="aff3"/>
        <w:tabs>
          <w:tab w:val="num" w:pos="0"/>
        </w:tabs>
        <w:suppressAutoHyphens/>
      </w:pPr>
      <w:r w:rsidRPr="004A0284">
        <w:t>збереження і відтворення природних ресурсів;</w:t>
      </w:r>
    </w:p>
    <w:p w:rsidR="00D17ADF" w:rsidRPr="004A0284" w:rsidRDefault="00D140CE" w:rsidP="0050135B">
      <w:pPr>
        <w:pStyle w:val="aff3"/>
        <w:tabs>
          <w:tab w:val="num" w:pos="0"/>
        </w:tabs>
        <w:suppressAutoHyphens/>
      </w:pPr>
      <w:r w:rsidRPr="004A0284">
        <w:t>поліпшення стану р.</w:t>
      </w:r>
      <w:r w:rsidR="003F7BAB" w:rsidRPr="004A0284">
        <w:t xml:space="preserve"> </w:t>
      </w:r>
      <w:r w:rsidRPr="004A0284">
        <w:t xml:space="preserve">Удай, створення комфортних умов для відпочинку та </w:t>
      </w:r>
    </w:p>
    <w:p w:rsidR="00D140CE" w:rsidRPr="004A0284" w:rsidRDefault="00D140CE" w:rsidP="00D17ADF">
      <w:pPr>
        <w:pStyle w:val="aff3"/>
        <w:suppressAutoHyphens/>
      </w:pPr>
      <w:r w:rsidRPr="004A0284">
        <w:lastRenderedPageBreak/>
        <w:t>рекреації населення;</w:t>
      </w:r>
    </w:p>
    <w:p w:rsidR="00D140CE" w:rsidRPr="004A0284" w:rsidRDefault="00D140CE" w:rsidP="0050135B">
      <w:pPr>
        <w:pStyle w:val="aff3"/>
        <w:tabs>
          <w:tab w:val="num" w:pos="0"/>
        </w:tabs>
        <w:suppressAutoHyphens/>
      </w:pPr>
      <w:r w:rsidRPr="004A0284">
        <w:t>зменшення антропогенного навантаження на навколишнє середовище;</w:t>
      </w:r>
    </w:p>
    <w:p w:rsidR="00D17ADF" w:rsidRPr="004A0284" w:rsidRDefault="00D140CE" w:rsidP="0050135B">
      <w:pPr>
        <w:pStyle w:val="aff3"/>
        <w:tabs>
          <w:tab w:val="num" w:pos="0"/>
        </w:tabs>
        <w:suppressAutoHyphens/>
      </w:pPr>
      <w:r w:rsidRPr="004A0284">
        <w:t xml:space="preserve">збереження і відтворення ландшафтного різноманіття, дотримання </w:t>
      </w:r>
    </w:p>
    <w:p w:rsidR="00D140CE" w:rsidRPr="004A0284" w:rsidRDefault="00D140CE" w:rsidP="00D17ADF">
      <w:pPr>
        <w:pStyle w:val="aff3"/>
        <w:suppressAutoHyphens/>
      </w:pPr>
      <w:r w:rsidRPr="004A0284">
        <w:t>екологічної рівноваги;</w:t>
      </w:r>
    </w:p>
    <w:p w:rsidR="00D140CE" w:rsidRPr="004A0284" w:rsidRDefault="00D140CE" w:rsidP="0050135B">
      <w:pPr>
        <w:pStyle w:val="aff3"/>
        <w:tabs>
          <w:tab w:val="num" w:pos="0"/>
        </w:tabs>
        <w:suppressAutoHyphens/>
      </w:pPr>
      <w:r w:rsidRPr="004A0284">
        <w:t>створення комфортних умов проживання у місті;</w:t>
      </w:r>
    </w:p>
    <w:p w:rsidR="00D17ADF" w:rsidRPr="004A0284" w:rsidRDefault="00D140CE" w:rsidP="0050135B">
      <w:pPr>
        <w:pStyle w:val="aff3"/>
        <w:tabs>
          <w:tab w:val="num" w:pos="0"/>
        </w:tabs>
        <w:suppressAutoHyphens/>
      </w:pPr>
      <w:r w:rsidRPr="004A0284">
        <w:t xml:space="preserve">зниження рівня ризику виникнення надзвичайних ситуацій техногенного і </w:t>
      </w:r>
    </w:p>
    <w:p w:rsidR="00D140CE" w:rsidRPr="004A0284" w:rsidRDefault="00D140CE" w:rsidP="00D17ADF">
      <w:pPr>
        <w:pStyle w:val="aff3"/>
        <w:suppressAutoHyphens/>
      </w:pPr>
      <w:r w:rsidRPr="004A0284">
        <w:t>природного характеру, забруднення об’єктів довкілля відходами, у т.ч. токсичними, своєчасна ліквідація надзвичайних ситуацій та зменшення матеріальних збитків і втрат у разі виникнення таких ситуацій;</w:t>
      </w:r>
    </w:p>
    <w:p w:rsidR="00D140CE" w:rsidRPr="004A0284" w:rsidRDefault="00D140CE" w:rsidP="0050135B">
      <w:pPr>
        <w:pStyle w:val="aff3"/>
        <w:tabs>
          <w:tab w:val="num" w:pos="0"/>
        </w:tabs>
        <w:suppressAutoHyphens/>
      </w:pPr>
      <w:r w:rsidRPr="004A0284">
        <w:t>своєчасна ліквідація надзвичайних ситуацій та їх наслідків;</w:t>
      </w:r>
    </w:p>
    <w:p w:rsidR="00D140CE" w:rsidRPr="004A0284" w:rsidRDefault="00D140CE" w:rsidP="0050135B">
      <w:pPr>
        <w:pStyle w:val="aff3"/>
        <w:tabs>
          <w:tab w:val="num" w:pos="0"/>
        </w:tabs>
        <w:suppressAutoHyphens/>
      </w:pPr>
      <w:r w:rsidRPr="004A0284">
        <w:t>інформування населення щодо дій при виникненні надзвичайних ситуацій;</w:t>
      </w:r>
    </w:p>
    <w:p w:rsidR="00D17ADF" w:rsidRPr="004A0284" w:rsidRDefault="00D140CE" w:rsidP="0050135B">
      <w:pPr>
        <w:pStyle w:val="aff3"/>
        <w:tabs>
          <w:tab w:val="num" w:pos="0"/>
        </w:tabs>
        <w:suppressAutoHyphens/>
      </w:pPr>
      <w:r w:rsidRPr="004A0284">
        <w:t xml:space="preserve">укриття населення від засобів масового ураження в особливий період та </w:t>
      </w:r>
    </w:p>
    <w:p w:rsidR="00D140CE" w:rsidRPr="004A0284" w:rsidRDefault="00D140CE" w:rsidP="00D17ADF">
      <w:pPr>
        <w:pStyle w:val="aff3"/>
        <w:suppressAutoHyphens/>
      </w:pPr>
      <w:r w:rsidRPr="004A0284">
        <w:t>під час надзвичайних ситуацій у мирний ч</w:t>
      </w:r>
      <w:bookmarkStart w:id="20" w:name="_GoBack"/>
      <w:bookmarkEnd w:id="20"/>
      <w:r w:rsidRPr="004A0284">
        <w:t>ас.</w:t>
      </w:r>
    </w:p>
    <w:p w:rsidR="0060116F" w:rsidRPr="004A0284" w:rsidRDefault="0060116F" w:rsidP="0050135B">
      <w:pPr>
        <w:ind w:firstLine="284"/>
        <w:rPr>
          <w:rFonts w:ascii="Times New Roman" w:hAnsi="Times New Roman"/>
          <w:sz w:val="28"/>
          <w:szCs w:val="28"/>
        </w:rPr>
      </w:pPr>
    </w:p>
    <w:p w:rsidR="0060116F" w:rsidRPr="004A0284" w:rsidRDefault="0060116F" w:rsidP="00D24802">
      <w:pPr>
        <w:ind w:firstLine="284"/>
        <w:jc w:val="both"/>
        <w:rPr>
          <w:rStyle w:val="markedcontent"/>
          <w:rFonts w:ascii="Times New Roman" w:hAnsi="Times New Roman"/>
          <w:b/>
          <w:i w:val="0"/>
          <w:sz w:val="28"/>
          <w:szCs w:val="28"/>
        </w:rPr>
      </w:pPr>
      <w:r w:rsidRPr="004A0284">
        <w:rPr>
          <w:rStyle w:val="markedcontent"/>
          <w:rFonts w:ascii="Times New Roman" w:hAnsi="Times New Roman"/>
          <w:b/>
          <w:i w:val="0"/>
          <w:sz w:val="28"/>
          <w:szCs w:val="28"/>
        </w:rPr>
        <w:t>2.1.3. Забезпечення стабільного функціонування споживчого ринку.</w:t>
      </w:r>
    </w:p>
    <w:p w:rsidR="00A64118" w:rsidRPr="004A0284" w:rsidRDefault="00A64118" w:rsidP="00D24802">
      <w:pPr>
        <w:pStyle w:val="51"/>
        <w:spacing w:before="0" w:after="0"/>
        <w:ind w:firstLine="708"/>
        <w:jc w:val="both"/>
        <w:rPr>
          <w:b w:val="0"/>
          <w:lang w:val="uk-UA"/>
        </w:rPr>
      </w:pPr>
      <w:r w:rsidRPr="004A0284">
        <w:rPr>
          <w:rFonts w:eastAsia="Tahoma"/>
          <w:lang w:val="uk-UA"/>
        </w:rPr>
        <w:t xml:space="preserve">Головна мета на 2023 рік: </w:t>
      </w:r>
      <w:r w:rsidRPr="004A0284">
        <w:rPr>
          <w:b w:val="0"/>
          <w:lang w:val="uk-UA"/>
        </w:rPr>
        <w:t xml:space="preserve">забезпечення подальшого розвитку споживчого ринку, формування його сучасної ефективної інфраструктури, здатної задовольнити потреби населення особливо в період військового стану, забезпечити належний рівень торговельного та побутового обслуговування </w:t>
      </w:r>
      <w:r w:rsidRPr="004A0284">
        <w:rPr>
          <w:rFonts w:eastAsia="Tahoma"/>
          <w:b w:val="0"/>
          <w:lang w:val="uk-UA"/>
        </w:rPr>
        <w:t>та захист прав споживачів у межах чинного законодавства.</w:t>
      </w:r>
    </w:p>
    <w:p w:rsidR="00A64118" w:rsidRPr="004A0284" w:rsidRDefault="00A64118" w:rsidP="00A64118">
      <w:pPr>
        <w:pStyle w:val="11"/>
        <w:outlineLvl w:val="9"/>
        <w:rPr>
          <w:color w:val="auto"/>
        </w:rPr>
      </w:pPr>
      <w:r w:rsidRPr="004A0284">
        <w:rPr>
          <w:rFonts w:eastAsia="Tahoma"/>
          <w:color w:val="auto"/>
        </w:rPr>
        <w:t>Пріоритет 1. Розвиток  внутрішнього споживчого ринку товарів та послуг.</w:t>
      </w:r>
    </w:p>
    <w:p w:rsidR="0009794D" w:rsidRPr="004A0284" w:rsidRDefault="00A64118" w:rsidP="00A64118">
      <w:pPr>
        <w:pStyle w:val="41"/>
        <w:ind w:firstLine="0"/>
        <w:rPr>
          <w:rFonts w:ascii="Times New Roman" w:hAnsi="Times New Roman"/>
          <w:color w:val="auto"/>
          <w:lang w:val="uk-UA"/>
        </w:rPr>
      </w:pPr>
      <w:r w:rsidRPr="004A0284">
        <w:rPr>
          <w:rFonts w:ascii="Times New Roman" w:hAnsi="Times New Roman"/>
          <w:color w:val="auto"/>
          <w:lang w:val="uk-UA"/>
        </w:rPr>
        <w:tab/>
        <w:t xml:space="preserve"> </w:t>
      </w:r>
    </w:p>
    <w:p w:rsidR="00A64118" w:rsidRPr="004A0284" w:rsidRDefault="00A64118" w:rsidP="0009794D">
      <w:pPr>
        <w:pStyle w:val="41"/>
        <w:ind w:firstLine="144"/>
        <w:rPr>
          <w:rFonts w:ascii="Times New Roman" w:hAnsi="Times New Roman"/>
          <w:color w:val="auto"/>
          <w:lang w:val="uk-UA"/>
        </w:rPr>
      </w:pPr>
      <w:r w:rsidRPr="004A0284">
        <w:rPr>
          <w:rFonts w:ascii="Times New Roman" w:hAnsi="Times New Roman"/>
          <w:color w:val="auto"/>
          <w:lang w:val="uk-UA"/>
        </w:rPr>
        <w:t xml:space="preserve"> Заходи з реалізації пріоритету:</w:t>
      </w:r>
    </w:p>
    <w:p w:rsidR="00A64118" w:rsidRPr="004A0284" w:rsidRDefault="00A64118" w:rsidP="00A64118">
      <w:pPr>
        <w:pStyle w:val="3"/>
      </w:pPr>
      <w:r w:rsidRPr="004A0284">
        <w:t xml:space="preserve">забезпечення реалізації державної політики у сфері послуг, спрямованої на подальший розвиток підприємницької діяльності та задоволення потреб мешканців м Прилуки необхідним асортиментом товарів та послуг відповідно до діючих стандартів; </w:t>
      </w:r>
    </w:p>
    <w:p w:rsidR="00A64118" w:rsidRPr="004A0284" w:rsidRDefault="00A64118" w:rsidP="00A64118">
      <w:pPr>
        <w:pStyle w:val="3"/>
      </w:pPr>
      <w:r w:rsidRPr="004A0284">
        <w:t>інформаційна та ресурсна підтримка бізнесу. Розповсюдження інформаційних (презентаційних) матеріалів (в електронному/друкованому вигляді) на актуальні теми з питань підприємництва про економічний потенціал суб’єктів господарювання громади;</w:t>
      </w:r>
    </w:p>
    <w:p w:rsidR="00A64118" w:rsidRPr="004A0284" w:rsidRDefault="00A64118" w:rsidP="00A64118">
      <w:pPr>
        <w:pStyle w:val="3"/>
      </w:pPr>
      <w:r w:rsidRPr="004A0284">
        <w:t>розвиток інфраструктури споживчого ринку з дотриманням принципів рівномірності та концентричності, у відповідності з діючими нормативами забезпечення населення побутовими послугами, торговельними площами у магазинах та місцями у закладах ресторанного господарства;</w:t>
      </w:r>
    </w:p>
    <w:p w:rsidR="00A64118" w:rsidRPr="004A0284" w:rsidRDefault="00A64118" w:rsidP="00A64118">
      <w:pPr>
        <w:pStyle w:val="3"/>
      </w:pPr>
      <w:r w:rsidRPr="004A0284">
        <w:t>сприяння забезпеченню населення віддалених мікрорайонів сезонною виїзною торгівлею овочами та фруктами;</w:t>
      </w:r>
    </w:p>
    <w:p w:rsidR="00A64118" w:rsidRPr="004A0284" w:rsidRDefault="00A64118" w:rsidP="00A64118">
      <w:pPr>
        <w:pStyle w:val="3"/>
      </w:pPr>
      <w:r w:rsidRPr="004A0284">
        <w:t>створення у віддалених мікрорайонах повноцінних торговельних майданчиків;</w:t>
      </w:r>
    </w:p>
    <w:p w:rsidR="00A64118" w:rsidRPr="004A0284" w:rsidRDefault="00A64118" w:rsidP="00A64118">
      <w:pPr>
        <w:pStyle w:val="3"/>
      </w:pPr>
      <w:r w:rsidRPr="004A0284">
        <w:t>сприяння розширенню мережі об’єктів сфери побутових послуг населенню;</w:t>
      </w:r>
    </w:p>
    <w:p w:rsidR="00A64118" w:rsidRPr="004A0284" w:rsidRDefault="00A64118" w:rsidP="00A64118">
      <w:pPr>
        <w:pStyle w:val="3"/>
      </w:pPr>
      <w:r w:rsidRPr="004A0284">
        <w:t>у відповідності до Закону України "Про місцеве самоврядування в Україні" здійснювати погодження режиму роботи мережі підприємств торгівлі та сфери послуг відповідно до потреб населення та вимог сьогодення;</w:t>
      </w:r>
    </w:p>
    <w:p w:rsidR="00A64118" w:rsidRPr="004A0284" w:rsidRDefault="00A64118" w:rsidP="00A64118">
      <w:pPr>
        <w:pStyle w:val="3"/>
      </w:pPr>
      <w:r w:rsidRPr="004A0284">
        <w:lastRenderedPageBreak/>
        <w:t>збільшення на споживчому ринку міста частки конкурентоспроможної продукції місцевих виробників, насичення споживчого ринку якісними за доступними для споживачів цінами, р</w:t>
      </w:r>
      <w:r w:rsidRPr="004A0284">
        <w:rPr>
          <w:iCs w:val="0"/>
          <w:lang w:eastAsia="ru-RU" w:bidi="ar-SA"/>
        </w:rPr>
        <w:t xml:space="preserve">озвиток фірмової мережі </w:t>
      </w:r>
      <w:proofErr w:type="spellStart"/>
      <w:r w:rsidRPr="004A0284">
        <w:rPr>
          <w:iCs w:val="0"/>
          <w:lang w:eastAsia="ru-RU" w:bidi="ar-SA"/>
        </w:rPr>
        <w:t>пiдприемств-виробникiв</w:t>
      </w:r>
      <w:proofErr w:type="spellEnd"/>
      <w:r w:rsidRPr="004A0284">
        <w:rPr>
          <w:iCs w:val="0"/>
          <w:lang w:eastAsia="ru-RU" w:bidi="ar-SA"/>
        </w:rPr>
        <w:t xml:space="preserve"> продовольчих та непродовольчих товарів;</w:t>
      </w:r>
    </w:p>
    <w:p w:rsidR="00A64118" w:rsidRPr="004A0284" w:rsidRDefault="00A64118" w:rsidP="00A64118">
      <w:pPr>
        <w:pStyle w:val="3"/>
      </w:pPr>
      <w:r w:rsidRPr="004A0284">
        <w:t>стимулювання підприємств до створення систем управління якістю, довкіллям, безпечністю харчових продуктів, наповнення споживчого ринку міста доброякісними товарами, послугами та захист громадян від неякісної, небезпечної, фальсифікованої продукції;</w:t>
      </w:r>
    </w:p>
    <w:p w:rsidR="00A64118" w:rsidRPr="004A0284" w:rsidRDefault="00A64118" w:rsidP="0009794D">
      <w:pPr>
        <w:pStyle w:val="3"/>
      </w:pPr>
      <w:r w:rsidRPr="004A0284">
        <w:t>підвищення рівня освіченості населення з питання захисту прав споживачів;</w:t>
      </w:r>
    </w:p>
    <w:p w:rsidR="00A64118" w:rsidRPr="004A0284" w:rsidRDefault="00A64118" w:rsidP="0009794D">
      <w:pPr>
        <w:pStyle w:val="3"/>
      </w:pPr>
      <w:r w:rsidRPr="004A0284">
        <w:t>зменшення кількості осередків стихійної торгівлі на території міста Прилуки.</w:t>
      </w:r>
    </w:p>
    <w:p w:rsidR="0009794D" w:rsidRPr="004A0284" w:rsidRDefault="0009794D" w:rsidP="0009794D">
      <w:pPr>
        <w:pStyle w:val="3"/>
      </w:pPr>
    </w:p>
    <w:p w:rsidR="0009794D" w:rsidRPr="004A0284" w:rsidRDefault="0009794D" w:rsidP="0009794D">
      <w:pPr>
        <w:pStyle w:val="11"/>
        <w:spacing w:before="0" w:after="0"/>
        <w:outlineLvl w:val="9"/>
        <w:rPr>
          <w:color w:val="auto"/>
        </w:rPr>
      </w:pPr>
      <w:r w:rsidRPr="004A0284">
        <w:rPr>
          <w:color w:val="auto"/>
        </w:rPr>
        <w:t>Пріоритет 2. Системна робота з забезпечення захисту прав споживачів</w:t>
      </w:r>
    </w:p>
    <w:p w:rsidR="0009794D" w:rsidRPr="004A0284" w:rsidRDefault="0009794D" w:rsidP="0009794D">
      <w:pPr>
        <w:pStyle w:val="41"/>
        <w:ind w:firstLine="0"/>
        <w:rPr>
          <w:rFonts w:ascii="Times New Roman" w:hAnsi="Times New Roman"/>
          <w:color w:val="auto"/>
          <w:lang w:val="uk-UA"/>
        </w:rPr>
      </w:pPr>
      <w:r w:rsidRPr="004A0284">
        <w:rPr>
          <w:rFonts w:ascii="Times New Roman" w:hAnsi="Times New Roman"/>
          <w:color w:val="auto"/>
          <w:lang w:val="uk-UA"/>
        </w:rPr>
        <w:tab/>
      </w:r>
    </w:p>
    <w:p w:rsidR="0009794D" w:rsidRPr="004A0284" w:rsidRDefault="0009794D" w:rsidP="0009794D">
      <w:pPr>
        <w:pStyle w:val="41"/>
        <w:ind w:firstLine="144"/>
        <w:rPr>
          <w:rFonts w:ascii="Times New Roman" w:hAnsi="Times New Roman"/>
          <w:color w:val="auto"/>
          <w:lang w:val="uk-UA"/>
        </w:rPr>
      </w:pPr>
      <w:r w:rsidRPr="004A0284">
        <w:rPr>
          <w:rFonts w:ascii="Times New Roman" w:hAnsi="Times New Roman"/>
          <w:color w:val="auto"/>
          <w:lang w:val="uk-UA"/>
        </w:rPr>
        <w:t>Заходи з реалізації пріоритету:</w:t>
      </w:r>
    </w:p>
    <w:p w:rsidR="0009794D" w:rsidRPr="004A0284" w:rsidRDefault="0009794D" w:rsidP="0009794D">
      <w:pPr>
        <w:pStyle w:val="3"/>
      </w:pPr>
      <w:r w:rsidRPr="004A0284">
        <w:t>організація прийому громадян-споживачів та надання  консультативної    допомоги споживачам та суб'єктам господарювання щодо законодавства про захист прав споживачів;</w:t>
      </w:r>
    </w:p>
    <w:p w:rsidR="0009794D" w:rsidRPr="004A0284" w:rsidRDefault="0009794D" w:rsidP="0009794D">
      <w:pPr>
        <w:pStyle w:val="3"/>
      </w:pPr>
      <w:r w:rsidRPr="004A0284">
        <w:t xml:space="preserve">при розгляді звернень та заяв громадян, суб'єктів господарювання вивчати аналіз виявлених порушень, причин, які їх породжують;  </w:t>
      </w:r>
    </w:p>
    <w:p w:rsidR="0009794D" w:rsidRPr="004A0284" w:rsidRDefault="0009794D" w:rsidP="0009794D">
      <w:pPr>
        <w:pStyle w:val="3"/>
      </w:pPr>
      <w:r w:rsidRPr="004A0284">
        <w:t>розповсюдження серед населення правових знань у сфері захисту прав споживачів через засоби масової інформації.</w:t>
      </w:r>
    </w:p>
    <w:p w:rsidR="0009794D" w:rsidRPr="004A0284" w:rsidRDefault="0009794D" w:rsidP="0009794D">
      <w:pPr>
        <w:pStyle w:val="3"/>
      </w:pPr>
      <w:r w:rsidRPr="004A0284">
        <w:rPr>
          <w:lang w:eastAsia="ru-RU" w:bidi="ar-SA"/>
        </w:rPr>
        <w:t xml:space="preserve">забезпечення функціонування робочих груп забезпечення </w:t>
      </w:r>
      <w:proofErr w:type="spellStart"/>
      <w:r w:rsidRPr="004A0284">
        <w:rPr>
          <w:lang w:eastAsia="ru-RU" w:bidi="ar-SA"/>
        </w:rPr>
        <w:t>цiнової</w:t>
      </w:r>
      <w:proofErr w:type="spellEnd"/>
      <w:r w:rsidRPr="004A0284">
        <w:rPr>
          <w:lang w:eastAsia="ru-RU" w:bidi="ar-SA"/>
        </w:rPr>
        <w:t xml:space="preserve"> стабільності;</w:t>
      </w:r>
    </w:p>
    <w:p w:rsidR="0009794D" w:rsidRPr="004A0284" w:rsidRDefault="0009794D" w:rsidP="0009794D">
      <w:pPr>
        <w:pStyle w:val="3"/>
      </w:pPr>
      <w:proofErr w:type="spellStart"/>
      <w:r w:rsidRPr="004A0284">
        <w:rPr>
          <w:iCs w:val="0"/>
          <w:lang w:eastAsia="ru-RU" w:bidi="ar-SA"/>
        </w:rPr>
        <w:t>здiйснення</w:t>
      </w:r>
      <w:proofErr w:type="spellEnd"/>
      <w:r w:rsidRPr="004A0284">
        <w:rPr>
          <w:iCs w:val="0"/>
          <w:lang w:eastAsia="ru-RU" w:bidi="ar-SA"/>
        </w:rPr>
        <w:t xml:space="preserve"> </w:t>
      </w:r>
      <w:proofErr w:type="spellStart"/>
      <w:r w:rsidRPr="004A0284">
        <w:rPr>
          <w:iCs w:val="0"/>
          <w:lang w:eastAsia="ru-RU" w:bidi="ar-SA"/>
        </w:rPr>
        <w:t>аналiзу</w:t>
      </w:r>
      <w:proofErr w:type="spellEnd"/>
      <w:r w:rsidRPr="004A0284">
        <w:rPr>
          <w:iCs w:val="0"/>
          <w:lang w:eastAsia="ru-RU" w:bidi="ar-SA"/>
        </w:rPr>
        <w:t xml:space="preserve"> результативності регуляторних актів щодо цінового (тарифного) регулювання.</w:t>
      </w:r>
    </w:p>
    <w:p w:rsidR="0009794D" w:rsidRPr="004A0284" w:rsidRDefault="0009794D" w:rsidP="0009794D">
      <w:pPr>
        <w:pStyle w:val="3"/>
        <w:numPr>
          <w:ilvl w:val="0"/>
          <w:numId w:val="0"/>
        </w:numPr>
        <w:ind w:left="425"/>
      </w:pPr>
    </w:p>
    <w:p w:rsidR="0009794D" w:rsidRPr="004A0284" w:rsidRDefault="0009794D" w:rsidP="00B07C6A">
      <w:pPr>
        <w:pStyle w:val="24"/>
        <w:ind w:left="0" w:firstLine="708"/>
        <w:rPr>
          <w:rFonts w:ascii="Times New Roman" w:hAnsi="Times New Roman"/>
          <w:color w:val="auto"/>
        </w:rPr>
      </w:pPr>
      <w:r w:rsidRPr="004A0284">
        <w:rPr>
          <w:rFonts w:ascii="Times New Roman" w:hAnsi="Times New Roman"/>
          <w:color w:val="auto"/>
        </w:rPr>
        <w:t>Відповідальний виконавець:</w:t>
      </w:r>
    </w:p>
    <w:p w:rsidR="0009794D" w:rsidRPr="004A0284" w:rsidRDefault="0009794D" w:rsidP="00B07C6A">
      <w:pPr>
        <w:pStyle w:val="24"/>
        <w:ind w:left="0"/>
        <w:rPr>
          <w:rFonts w:ascii="Times New Roman" w:hAnsi="Times New Roman"/>
          <w:color w:val="auto"/>
        </w:rPr>
      </w:pPr>
      <w:r w:rsidRPr="004A0284">
        <w:rPr>
          <w:rFonts w:ascii="Times New Roman" w:hAnsi="Times New Roman"/>
          <w:color w:val="auto"/>
        </w:rPr>
        <w:t xml:space="preserve">відділ економіки міської ради.  </w:t>
      </w:r>
    </w:p>
    <w:p w:rsidR="0009794D" w:rsidRPr="004A0284" w:rsidRDefault="0009794D" w:rsidP="0009794D">
      <w:pPr>
        <w:pStyle w:val="aff3"/>
        <w:ind w:left="426"/>
        <w:rPr>
          <w:b/>
        </w:rPr>
      </w:pPr>
      <w:r w:rsidRPr="004A0284">
        <w:rPr>
          <w:b/>
        </w:rPr>
        <w:t>Очікувані результати:</w:t>
      </w:r>
    </w:p>
    <w:p w:rsidR="0009794D" w:rsidRPr="004A0284" w:rsidRDefault="0009794D" w:rsidP="0009794D">
      <w:pPr>
        <w:pStyle w:val="aff3"/>
      </w:pPr>
      <w:r w:rsidRPr="004A0284">
        <w:t>зростання  обороту роздрібної торгівлі;</w:t>
      </w:r>
    </w:p>
    <w:p w:rsidR="0009794D" w:rsidRPr="004A0284" w:rsidRDefault="0009794D" w:rsidP="0009794D">
      <w:pPr>
        <w:pStyle w:val="aff3"/>
      </w:pPr>
      <w:r w:rsidRPr="004A0284">
        <w:t xml:space="preserve">зростання обсягів реалізованих послуг; </w:t>
      </w:r>
    </w:p>
    <w:p w:rsidR="00D17ADF" w:rsidRPr="004A0284" w:rsidRDefault="0009794D" w:rsidP="0009794D">
      <w:pPr>
        <w:pStyle w:val="aff3"/>
      </w:pPr>
      <w:r w:rsidRPr="004A0284">
        <w:t xml:space="preserve">збільшення асортименту товарів місцевих та регіональних </w:t>
      </w:r>
    </w:p>
    <w:p w:rsidR="0009794D" w:rsidRPr="004A0284" w:rsidRDefault="0009794D" w:rsidP="00D17ADF">
      <w:pPr>
        <w:pStyle w:val="aff3"/>
      </w:pPr>
      <w:r w:rsidRPr="004A0284">
        <w:t>товаровиробників у торговельній мережі міста за цінами виробника;</w:t>
      </w:r>
    </w:p>
    <w:p w:rsidR="0009794D" w:rsidRPr="004A0284" w:rsidRDefault="0009794D" w:rsidP="0009794D">
      <w:pPr>
        <w:pStyle w:val="aff3"/>
      </w:pPr>
      <w:r w:rsidRPr="004A0284">
        <w:t>зменшення кількості неврегульованих звернень по захисту прав споживачів;</w:t>
      </w:r>
    </w:p>
    <w:p w:rsidR="00D17ADF" w:rsidRPr="004A0284" w:rsidRDefault="0009794D" w:rsidP="0009794D">
      <w:pPr>
        <w:pStyle w:val="aff3"/>
      </w:pPr>
      <w:r w:rsidRPr="004A0284">
        <w:t xml:space="preserve">провадження заходів щодо ефективності конституційного захисту прав </w:t>
      </w:r>
    </w:p>
    <w:p w:rsidR="0009794D" w:rsidRPr="004A0284" w:rsidRDefault="0009794D" w:rsidP="00D17ADF">
      <w:pPr>
        <w:pStyle w:val="aff3"/>
      </w:pPr>
      <w:r w:rsidRPr="004A0284">
        <w:t>споживачів у місті, посилення контролю за якістю і безпекою продукції та усіх видів робіт (послуг);</w:t>
      </w:r>
    </w:p>
    <w:p w:rsidR="00D17ADF" w:rsidRPr="004A0284" w:rsidRDefault="0009794D" w:rsidP="0009794D">
      <w:pPr>
        <w:pStyle w:val="aff3"/>
      </w:pPr>
      <w:r w:rsidRPr="004A0284">
        <w:t xml:space="preserve">впровадження організаційних та інформаційно-роз’яснювальних заходів по </w:t>
      </w:r>
    </w:p>
    <w:p w:rsidR="00D17ADF" w:rsidRPr="004A0284" w:rsidRDefault="0009794D" w:rsidP="0009794D">
      <w:pPr>
        <w:pStyle w:val="aff3"/>
      </w:pPr>
      <w:r w:rsidRPr="004A0284">
        <w:t xml:space="preserve">подальшому покращенню культури торговельно-побутового обслуговування </w:t>
      </w:r>
    </w:p>
    <w:p w:rsidR="0009794D" w:rsidRPr="004A0284" w:rsidRDefault="0009794D" w:rsidP="00D17ADF">
      <w:pPr>
        <w:pStyle w:val="aff3"/>
      </w:pPr>
      <w:r w:rsidRPr="004A0284">
        <w:t>населення, насиченню споживчого ринку якісними товарами та послугами;</w:t>
      </w:r>
    </w:p>
    <w:p w:rsidR="0009794D" w:rsidRPr="004A0284" w:rsidRDefault="0009794D" w:rsidP="0009794D">
      <w:pPr>
        <w:pStyle w:val="aff3"/>
      </w:pPr>
      <w:r w:rsidRPr="004A0284">
        <w:t>розвиток та популяризація народних промислів;</w:t>
      </w:r>
    </w:p>
    <w:p w:rsidR="0009794D" w:rsidRPr="004A0284" w:rsidRDefault="0009794D" w:rsidP="0009794D">
      <w:pPr>
        <w:pStyle w:val="aff3"/>
      </w:pPr>
      <w:r w:rsidRPr="004A0284">
        <w:t>створення позитивного іміджу міста;</w:t>
      </w:r>
    </w:p>
    <w:p w:rsidR="0009794D" w:rsidRPr="004A0284" w:rsidRDefault="0009794D" w:rsidP="0009794D">
      <w:pPr>
        <w:pStyle w:val="aff3"/>
        <w:autoSpaceDE w:val="0"/>
        <w:autoSpaceDN w:val="0"/>
        <w:adjustRightInd w:val="0"/>
        <w:rPr>
          <w:i w:val="0"/>
          <w:iCs w:val="0"/>
          <w:sz w:val="24"/>
          <w:szCs w:val="24"/>
          <w:lang w:eastAsia="ru-RU" w:bidi="ar-SA"/>
        </w:rPr>
      </w:pPr>
      <w:r w:rsidRPr="004A0284">
        <w:lastRenderedPageBreak/>
        <w:t>розширення міжрегіональних зв’язків;</w:t>
      </w:r>
    </w:p>
    <w:p w:rsidR="00D17ADF" w:rsidRPr="004A0284" w:rsidRDefault="0009794D" w:rsidP="0009794D">
      <w:pPr>
        <w:pStyle w:val="aff3"/>
      </w:pPr>
      <w:proofErr w:type="spellStart"/>
      <w:r w:rsidRPr="004A0284">
        <w:rPr>
          <w:iCs w:val="0"/>
          <w:lang w:eastAsia="ru-RU" w:bidi="ar-SA"/>
        </w:rPr>
        <w:t>вiдстеження</w:t>
      </w:r>
      <w:proofErr w:type="spellEnd"/>
      <w:r w:rsidRPr="004A0284">
        <w:rPr>
          <w:iCs w:val="0"/>
          <w:lang w:eastAsia="ru-RU" w:bidi="ar-SA"/>
        </w:rPr>
        <w:t xml:space="preserve"> ефективності регуляторних актів, прийняття рішень щодо </w:t>
      </w:r>
    </w:p>
    <w:p w:rsidR="0009794D" w:rsidRPr="004A0284" w:rsidRDefault="0009794D" w:rsidP="00D17ADF">
      <w:pPr>
        <w:pStyle w:val="aff3"/>
      </w:pPr>
      <w:r w:rsidRPr="004A0284">
        <w:rPr>
          <w:iCs w:val="0"/>
          <w:lang w:eastAsia="ru-RU" w:bidi="ar-SA"/>
        </w:rPr>
        <w:t xml:space="preserve">дії чинних регуляторних актів, дотримання вимог законодавства у </w:t>
      </w:r>
      <w:proofErr w:type="spellStart"/>
      <w:r w:rsidRPr="004A0284">
        <w:rPr>
          <w:iCs w:val="0"/>
          <w:lang w:eastAsia="ru-RU" w:bidi="ar-SA"/>
        </w:rPr>
        <w:t>сферi</w:t>
      </w:r>
      <w:proofErr w:type="spellEnd"/>
      <w:r w:rsidRPr="004A0284">
        <w:rPr>
          <w:iCs w:val="0"/>
          <w:lang w:eastAsia="ru-RU" w:bidi="ar-SA"/>
        </w:rPr>
        <w:t xml:space="preserve"> регуляторної </w:t>
      </w:r>
      <w:proofErr w:type="spellStart"/>
      <w:r w:rsidRPr="004A0284">
        <w:rPr>
          <w:iCs w:val="0"/>
          <w:lang w:eastAsia="ru-RU" w:bidi="ar-SA"/>
        </w:rPr>
        <w:t>полiтики</w:t>
      </w:r>
      <w:proofErr w:type="spellEnd"/>
      <w:r w:rsidRPr="004A0284">
        <w:rPr>
          <w:iCs w:val="0"/>
          <w:lang w:eastAsia="ru-RU" w:bidi="ar-SA"/>
        </w:rPr>
        <w:t>.</w:t>
      </w:r>
    </w:p>
    <w:p w:rsidR="0060116F" w:rsidRPr="004A0284" w:rsidRDefault="008D2BDB" w:rsidP="0050135B">
      <w:pPr>
        <w:ind w:firstLine="284"/>
        <w:jc w:val="both"/>
        <w:rPr>
          <w:rStyle w:val="markedcontent"/>
          <w:rFonts w:ascii="Times New Roman" w:hAnsi="Times New Roman"/>
          <w:b/>
          <w:i w:val="0"/>
          <w:sz w:val="28"/>
          <w:szCs w:val="28"/>
        </w:rPr>
      </w:pPr>
      <w:r w:rsidRPr="004A0284">
        <w:rPr>
          <w:rStyle w:val="markedcontent"/>
          <w:rFonts w:ascii="Times New Roman" w:hAnsi="Times New Roman"/>
          <w:b/>
          <w:i w:val="0"/>
          <w:sz w:val="28"/>
          <w:szCs w:val="28"/>
        </w:rPr>
        <w:t xml:space="preserve">  </w:t>
      </w:r>
    </w:p>
    <w:p w:rsidR="0060116F" w:rsidRPr="004A0284" w:rsidRDefault="0060116F" w:rsidP="0050135B">
      <w:pPr>
        <w:ind w:firstLine="284"/>
        <w:jc w:val="both"/>
        <w:rPr>
          <w:rStyle w:val="markedcontent"/>
          <w:rFonts w:ascii="Times New Roman" w:hAnsi="Times New Roman"/>
          <w:b/>
          <w:i w:val="0"/>
          <w:sz w:val="28"/>
          <w:szCs w:val="28"/>
        </w:rPr>
      </w:pPr>
      <w:r w:rsidRPr="004A0284">
        <w:rPr>
          <w:rStyle w:val="markedcontent"/>
          <w:rFonts w:ascii="Times New Roman" w:hAnsi="Times New Roman"/>
          <w:b/>
          <w:i w:val="0"/>
          <w:sz w:val="28"/>
          <w:szCs w:val="28"/>
        </w:rPr>
        <w:t>2.1.4. Задоволення потреб громадян у якісному наданні послуг у сфері охорони здоров’я.</w:t>
      </w:r>
    </w:p>
    <w:p w:rsidR="00766124" w:rsidRPr="004A0284" w:rsidRDefault="00766124" w:rsidP="00B13C5C">
      <w:pPr>
        <w:ind w:firstLine="708"/>
        <w:jc w:val="both"/>
        <w:rPr>
          <w:rFonts w:ascii="Times New Roman" w:hAnsi="Times New Roman"/>
          <w:i w:val="0"/>
          <w:sz w:val="28"/>
          <w:szCs w:val="28"/>
        </w:rPr>
      </w:pPr>
      <w:r w:rsidRPr="004A0284">
        <w:rPr>
          <w:rFonts w:ascii="Times New Roman" w:hAnsi="Times New Roman"/>
          <w:b/>
          <w:i w:val="0"/>
          <w:sz w:val="28"/>
          <w:szCs w:val="28"/>
        </w:rPr>
        <w:t>Головна мета</w:t>
      </w:r>
      <w:r w:rsidR="00B13C5C" w:rsidRPr="004A0284">
        <w:rPr>
          <w:rFonts w:ascii="Times New Roman" w:hAnsi="Times New Roman"/>
          <w:b/>
          <w:i w:val="0"/>
          <w:sz w:val="28"/>
          <w:szCs w:val="28"/>
        </w:rPr>
        <w:t xml:space="preserve"> на 2023 рік</w:t>
      </w:r>
      <w:r w:rsidRPr="004A0284">
        <w:rPr>
          <w:rFonts w:ascii="Times New Roman" w:hAnsi="Times New Roman"/>
          <w:b/>
          <w:i w:val="0"/>
          <w:sz w:val="28"/>
          <w:szCs w:val="28"/>
        </w:rPr>
        <w:t>:</w:t>
      </w:r>
      <w:r w:rsidRPr="004A0284">
        <w:rPr>
          <w:rFonts w:ascii="Times New Roman" w:hAnsi="Times New Roman"/>
          <w:i w:val="0"/>
          <w:sz w:val="28"/>
          <w:szCs w:val="28"/>
        </w:rPr>
        <w:t xml:space="preserve"> </w:t>
      </w:r>
      <w:r w:rsidR="00B13C5C" w:rsidRPr="004A0284">
        <w:rPr>
          <w:rFonts w:ascii="Times New Roman" w:hAnsi="Times New Roman"/>
          <w:i w:val="0"/>
          <w:sz w:val="28"/>
          <w:szCs w:val="28"/>
        </w:rPr>
        <w:t>з</w:t>
      </w:r>
      <w:r w:rsidRPr="004A0284">
        <w:rPr>
          <w:rFonts w:ascii="Times New Roman" w:hAnsi="Times New Roman"/>
          <w:i w:val="0"/>
          <w:sz w:val="28"/>
          <w:szCs w:val="28"/>
        </w:rPr>
        <w:t xml:space="preserve">абезпечення умов для формування здорової громади й вироблення </w:t>
      </w:r>
      <w:proofErr w:type="spellStart"/>
      <w:r w:rsidR="00B13C5C" w:rsidRPr="004A0284">
        <w:rPr>
          <w:rFonts w:ascii="Times New Roman" w:hAnsi="Times New Roman"/>
          <w:i w:val="0"/>
          <w:sz w:val="28"/>
          <w:szCs w:val="28"/>
        </w:rPr>
        <w:t>здоров’яорієнтованої</w:t>
      </w:r>
      <w:proofErr w:type="spellEnd"/>
      <w:r w:rsidRPr="004A0284">
        <w:rPr>
          <w:rFonts w:ascii="Times New Roman" w:hAnsi="Times New Roman"/>
          <w:i w:val="0"/>
          <w:sz w:val="28"/>
          <w:szCs w:val="28"/>
        </w:rPr>
        <w:t xml:space="preserve"> культури містян </w:t>
      </w:r>
    </w:p>
    <w:p w:rsidR="00B13C5C" w:rsidRPr="004A0284" w:rsidRDefault="00B13C5C" w:rsidP="00B13C5C">
      <w:pPr>
        <w:jc w:val="both"/>
        <w:rPr>
          <w:rFonts w:ascii="Times New Roman" w:hAnsi="Times New Roman"/>
          <w:b/>
          <w:i w:val="0"/>
          <w:sz w:val="28"/>
          <w:szCs w:val="28"/>
        </w:rPr>
      </w:pPr>
    </w:p>
    <w:p w:rsidR="008850A8" w:rsidRPr="004A0284" w:rsidRDefault="008850A8" w:rsidP="008850A8">
      <w:pPr>
        <w:pStyle w:val="11"/>
        <w:spacing w:before="0" w:after="0"/>
        <w:outlineLvl w:val="9"/>
        <w:rPr>
          <w:color w:val="auto"/>
        </w:rPr>
      </w:pPr>
      <w:r w:rsidRPr="004A0284">
        <w:rPr>
          <w:color w:val="auto"/>
        </w:rPr>
        <w:t xml:space="preserve">Пріоритет 1. </w:t>
      </w:r>
      <w:r w:rsidRPr="004A0284">
        <w:rPr>
          <w:color w:val="auto"/>
          <w:szCs w:val="28"/>
        </w:rPr>
        <w:t>Якісні медичні послуги, профілактична робота з населенням,                    створення умов для універсального доступу прилучан до медичних послуг</w:t>
      </w:r>
      <w:r w:rsidRPr="004A0284">
        <w:rPr>
          <w:color w:val="auto"/>
        </w:rPr>
        <w:t xml:space="preserve">  </w:t>
      </w:r>
    </w:p>
    <w:p w:rsidR="008850A8" w:rsidRPr="004A0284" w:rsidRDefault="008850A8" w:rsidP="00B13C5C">
      <w:pPr>
        <w:jc w:val="both"/>
        <w:rPr>
          <w:rFonts w:ascii="Times New Roman" w:hAnsi="Times New Roman"/>
          <w:b/>
          <w:i w:val="0"/>
          <w:sz w:val="28"/>
          <w:szCs w:val="28"/>
        </w:rPr>
      </w:pPr>
    </w:p>
    <w:p w:rsidR="00766124" w:rsidRPr="004A0284" w:rsidRDefault="008850A8" w:rsidP="00B13C5C">
      <w:pPr>
        <w:jc w:val="both"/>
        <w:rPr>
          <w:rFonts w:ascii="Times New Roman" w:hAnsi="Times New Roman"/>
          <w:i w:val="0"/>
          <w:sz w:val="28"/>
          <w:szCs w:val="28"/>
        </w:rPr>
      </w:pPr>
      <w:r w:rsidRPr="004A0284">
        <w:rPr>
          <w:rFonts w:ascii="Times New Roman" w:hAnsi="Times New Roman"/>
          <w:b/>
          <w:i w:val="0"/>
          <w:sz w:val="28"/>
          <w:szCs w:val="28"/>
        </w:rPr>
        <w:t xml:space="preserve"> </w:t>
      </w:r>
      <w:r w:rsidRPr="004A0284">
        <w:rPr>
          <w:rFonts w:ascii="Times New Roman" w:hAnsi="Times New Roman"/>
          <w:b/>
          <w:i w:val="0"/>
          <w:sz w:val="28"/>
          <w:szCs w:val="28"/>
        </w:rPr>
        <w:tab/>
      </w:r>
      <w:r w:rsidR="00766124" w:rsidRPr="004A0284">
        <w:rPr>
          <w:rFonts w:ascii="Times New Roman" w:hAnsi="Times New Roman"/>
          <w:b/>
          <w:i w:val="0"/>
          <w:sz w:val="28"/>
          <w:szCs w:val="28"/>
        </w:rPr>
        <w:t>Заходи з реалізації пріоритету</w:t>
      </w:r>
      <w:r w:rsidR="00766124" w:rsidRPr="004A0284">
        <w:rPr>
          <w:rFonts w:ascii="Times New Roman" w:hAnsi="Times New Roman"/>
          <w:i w:val="0"/>
          <w:sz w:val="28"/>
          <w:szCs w:val="28"/>
        </w:rPr>
        <w:t>:</w:t>
      </w:r>
    </w:p>
    <w:p w:rsidR="002565E1" w:rsidRPr="004A0284" w:rsidRDefault="00224A71" w:rsidP="004E7E5E">
      <w:pPr>
        <w:pStyle w:val="a3"/>
        <w:numPr>
          <w:ilvl w:val="0"/>
          <w:numId w:val="52"/>
        </w:numPr>
        <w:ind w:left="426" w:firstLine="0"/>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укладання договорів комунальними некомерційними підприємствами з </w:t>
      </w:r>
    </w:p>
    <w:p w:rsidR="00766124" w:rsidRPr="004A0284" w:rsidRDefault="00766124" w:rsidP="002565E1">
      <w:pPr>
        <w:jc w:val="both"/>
        <w:rPr>
          <w:rFonts w:ascii="Times New Roman" w:hAnsi="Times New Roman"/>
          <w:i w:val="0"/>
          <w:sz w:val="28"/>
          <w:szCs w:val="28"/>
        </w:rPr>
      </w:pPr>
      <w:r w:rsidRPr="004A0284">
        <w:rPr>
          <w:rFonts w:ascii="Times New Roman" w:hAnsi="Times New Roman"/>
          <w:i w:val="0"/>
          <w:sz w:val="28"/>
          <w:szCs w:val="28"/>
        </w:rPr>
        <w:t>НСЗУ на ПМД з метою забезпечення населення міста якісною первинною та вторинною медичною допомогою;</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розширення кількості пакетів медичної допомоги на первинному, вторинному рівні, за якими укладено договори з НСЗУ: «Супровід та лікування дорослих та дітей, хворих на туберкульоз, на первинному рівні», «Супровід і лікування дорослих і дітей з психічними розладами на первинному рівні медичної допомоги», розширення можливостей реабілітаційної та паліативної допомоги; укладання договору з НСЗУ на надання стоматологічної допомоги;</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забезпечення безперервної освіти медичних працівників та персоналу лікарень, у тому числі шляхом участі у </w:t>
      </w:r>
      <w:proofErr w:type="spellStart"/>
      <w:r w:rsidR="00766124" w:rsidRPr="004A0284">
        <w:rPr>
          <w:rFonts w:ascii="Times New Roman" w:hAnsi="Times New Roman"/>
          <w:i w:val="0"/>
          <w:sz w:val="28"/>
          <w:szCs w:val="28"/>
        </w:rPr>
        <w:t>вебінарах</w:t>
      </w:r>
      <w:proofErr w:type="spellEnd"/>
      <w:r w:rsidR="00766124" w:rsidRPr="004A0284">
        <w:rPr>
          <w:rFonts w:ascii="Times New Roman" w:hAnsi="Times New Roman"/>
          <w:i w:val="0"/>
          <w:sz w:val="28"/>
          <w:szCs w:val="28"/>
        </w:rPr>
        <w:t>, он-лайн семінарах тощо;</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розроблення на 2023 рік міських цільових програм з надання населенню, у тому числі дитячому, первинної, вторинної, стоматологічної медичної допомоги на 2023 рік;</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продовження широкого використання урядової програми «Доступні ліки»;</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подальше впровадження виписування е-рецептів на лікарські засоби;</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співпраця закладів охорони здоров’я з Управлінням соціального захисту населення Прилуцької міської ради щодо забезпечення первинною, вторинною, стоматологічною медичною допомогою ВПО, учасників АТО/ООС, у т.ч. безкоштовними ліками за Урядовою програмою «Доступні ліки»;</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продовження проведення масової вакцинації населення у відповідь на пандемію </w:t>
      </w:r>
      <w:proofErr w:type="spellStart"/>
      <w:r w:rsidR="00766124" w:rsidRPr="004A0284">
        <w:rPr>
          <w:rFonts w:ascii="Times New Roman" w:hAnsi="Times New Roman"/>
          <w:i w:val="0"/>
          <w:sz w:val="28"/>
          <w:szCs w:val="28"/>
        </w:rPr>
        <w:t>коронавірусної</w:t>
      </w:r>
      <w:proofErr w:type="spellEnd"/>
      <w:r w:rsidR="00766124" w:rsidRPr="004A0284">
        <w:rPr>
          <w:rFonts w:ascii="Times New Roman" w:hAnsi="Times New Roman"/>
          <w:i w:val="0"/>
          <w:sz w:val="28"/>
          <w:szCs w:val="28"/>
        </w:rPr>
        <w:t xml:space="preserve"> хвороби;</w:t>
      </w:r>
    </w:p>
    <w:p w:rsidR="00766124" w:rsidRPr="004A0284" w:rsidRDefault="00224A71"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продовження проведення рутинної вакцинації згідно із Календарем щеплень як дорослого, так і дитячого населення;</w:t>
      </w:r>
    </w:p>
    <w:p w:rsidR="00766124" w:rsidRPr="004A0284" w:rsidRDefault="009D365A"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продовження практики співпраці КНП «Прилуцька міська дитяча лікарня» Прилуцької міської ради з провідними дитячими медичними закладами України;</w:t>
      </w:r>
    </w:p>
    <w:p w:rsidR="00766124" w:rsidRPr="004A0284" w:rsidRDefault="009D365A"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продовження проведення санітарно-просвітницької роботи серед населення;</w:t>
      </w:r>
    </w:p>
    <w:p w:rsidR="00766124" w:rsidRPr="004A0284" w:rsidRDefault="00766124" w:rsidP="004E7E5E">
      <w:pPr>
        <w:pStyle w:val="a3"/>
        <w:numPr>
          <w:ilvl w:val="0"/>
          <w:numId w:val="52"/>
        </w:numPr>
        <w:ind w:left="0" w:firstLine="426"/>
        <w:jc w:val="both"/>
        <w:rPr>
          <w:rFonts w:ascii="Times New Roman" w:hAnsi="Times New Roman"/>
          <w:i w:val="0"/>
          <w:sz w:val="28"/>
          <w:szCs w:val="28"/>
        </w:rPr>
      </w:pPr>
      <w:r w:rsidRPr="004A0284">
        <w:rPr>
          <w:rFonts w:ascii="Times New Roman" w:hAnsi="Times New Roman"/>
          <w:i w:val="0"/>
          <w:sz w:val="28"/>
          <w:szCs w:val="28"/>
        </w:rPr>
        <w:t>придбання КНП «Прилуцький міський центр первинної медико-санітарної допомоги» для надання первинної допомоги населенню:</w:t>
      </w:r>
    </w:p>
    <w:p w:rsidR="00766124" w:rsidRPr="004A0284" w:rsidRDefault="00766124" w:rsidP="004E7E5E">
      <w:pPr>
        <w:pStyle w:val="a3"/>
        <w:numPr>
          <w:ilvl w:val="0"/>
          <w:numId w:val="50"/>
        </w:numPr>
        <w:jc w:val="both"/>
        <w:rPr>
          <w:rFonts w:ascii="Times New Roman" w:hAnsi="Times New Roman"/>
          <w:i w:val="0"/>
          <w:sz w:val="28"/>
          <w:szCs w:val="28"/>
        </w:rPr>
      </w:pPr>
      <w:r w:rsidRPr="004A0284">
        <w:rPr>
          <w:rFonts w:ascii="Times New Roman" w:hAnsi="Times New Roman"/>
          <w:i w:val="0"/>
          <w:sz w:val="28"/>
          <w:szCs w:val="28"/>
        </w:rPr>
        <w:t>2 ЕКГ апаратів;</w:t>
      </w:r>
    </w:p>
    <w:p w:rsidR="00766124" w:rsidRPr="004A0284" w:rsidRDefault="00766124" w:rsidP="004E7E5E">
      <w:pPr>
        <w:pStyle w:val="a3"/>
        <w:numPr>
          <w:ilvl w:val="0"/>
          <w:numId w:val="50"/>
        </w:numPr>
        <w:jc w:val="both"/>
        <w:rPr>
          <w:rFonts w:ascii="Times New Roman" w:hAnsi="Times New Roman"/>
          <w:i w:val="0"/>
          <w:sz w:val="28"/>
          <w:szCs w:val="28"/>
        </w:rPr>
      </w:pPr>
      <w:r w:rsidRPr="004A0284">
        <w:rPr>
          <w:rFonts w:ascii="Times New Roman" w:hAnsi="Times New Roman"/>
          <w:i w:val="0"/>
          <w:sz w:val="28"/>
          <w:szCs w:val="28"/>
        </w:rPr>
        <w:lastRenderedPageBreak/>
        <w:t xml:space="preserve">7 </w:t>
      </w:r>
      <w:proofErr w:type="spellStart"/>
      <w:r w:rsidRPr="004A0284">
        <w:rPr>
          <w:rFonts w:ascii="Times New Roman" w:hAnsi="Times New Roman"/>
          <w:i w:val="0"/>
          <w:sz w:val="28"/>
          <w:szCs w:val="28"/>
        </w:rPr>
        <w:t>глюкометрів</w:t>
      </w:r>
      <w:proofErr w:type="spellEnd"/>
      <w:r w:rsidRPr="004A0284">
        <w:rPr>
          <w:rFonts w:ascii="Times New Roman" w:hAnsi="Times New Roman"/>
          <w:i w:val="0"/>
          <w:sz w:val="28"/>
          <w:szCs w:val="28"/>
        </w:rPr>
        <w:t xml:space="preserve"> з тест-смужками;</w:t>
      </w:r>
    </w:p>
    <w:p w:rsidR="00766124" w:rsidRPr="004A0284" w:rsidRDefault="00766124" w:rsidP="004E7E5E">
      <w:pPr>
        <w:pStyle w:val="a3"/>
        <w:numPr>
          <w:ilvl w:val="0"/>
          <w:numId w:val="50"/>
        </w:numPr>
        <w:jc w:val="both"/>
        <w:rPr>
          <w:rFonts w:ascii="Times New Roman" w:hAnsi="Times New Roman"/>
          <w:i w:val="0"/>
          <w:sz w:val="28"/>
          <w:szCs w:val="28"/>
        </w:rPr>
      </w:pPr>
      <w:r w:rsidRPr="004A0284">
        <w:rPr>
          <w:rFonts w:ascii="Times New Roman" w:hAnsi="Times New Roman"/>
          <w:i w:val="0"/>
          <w:sz w:val="28"/>
          <w:szCs w:val="28"/>
        </w:rPr>
        <w:t xml:space="preserve">17 </w:t>
      </w:r>
      <w:proofErr w:type="spellStart"/>
      <w:r w:rsidRPr="004A0284">
        <w:rPr>
          <w:rFonts w:ascii="Times New Roman" w:hAnsi="Times New Roman"/>
          <w:i w:val="0"/>
          <w:sz w:val="28"/>
          <w:szCs w:val="28"/>
        </w:rPr>
        <w:t>пульсоксиметрів</w:t>
      </w:r>
      <w:proofErr w:type="spellEnd"/>
      <w:r w:rsidRPr="004A0284">
        <w:rPr>
          <w:rFonts w:ascii="Times New Roman" w:hAnsi="Times New Roman"/>
          <w:i w:val="0"/>
          <w:sz w:val="28"/>
          <w:szCs w:val="28"/>
        </w:rPr>
        <w:t>;</w:t>
      </w:r>
    </w:p>
    <w:p w:rsidR="00766124" w:rsidRPr="004A0284" w:rsidRDefault="00766124" w:rsidP="004E7E5E">
      <w:pPr>
        <w:pStyle w:val="a3"/>
        <w:numPr>
          <w:ilvl w:val="0"/>
          <w:numId w:val="50"/>
        </w:numPr>
        <w:jc w:val="both"/>
        <w:rPr>
          <w:rFonts w:ascii="Times New Roman" w:hAnsi="Times New Roman"/>
          <w:i w:val="0"/>
          <w:sz w:val="28"/>
          <w:szCs w:val="28"/>
        </w:rPr>
      </w:pPr>
      <w:r w:rsidRPr="004A0284">
        <w:rPr>
          <w:rFonts w:ascii="Times New Roman" w:hAnsi="Times New Roman"/>
          <w:i w:val="0"/>
          <w:sz w:val="28"/>
          <w:szCs w:val="28"/>
        </w:rPr>
        <w:t xml:space="preserve">експрес-тестів на виявлення </w:t>
      </w:r>
      <w:proofErr w:type="spellStart"/>
      <w:r w:rsidRPr="004A0284">
        <w:rPr>
          <w:rFonts w:ascii="Times New Roman" w:hAnsi="Times New Roman"/>
          <w:i w:val="0"/>
          <w:sz w:val="28"/>
          <w:szCs w:val="28"/>
        </w:rPr>
        <w:t>ВІЛ-СНІДу</w:t>
      </w:r>
      <w:proofErr w:type="spellEnd"/>
      <w:r w:rsidRPr="004A0284">
        <w:rPr>
          <w:rFonts w:ascii="Times New Roman" w:hAnsi="Times New Roman"/>
          <w:i w:val="0"/>
          <w:sz w:val="28"/>
          <w:szCs w:val="28"/>
        </w:rPr>
        <w:t>, гепатитів, сифілісу;</w:t>
      </w:r>
    </w:p>
    <w:p w:rsidR="00766124" w:rsidRPr="004A0284" w:rsidRDefault="00766124" w:rsidP="004E7E5E">
      <w:pPr>
        <w:pStyle w:val="a3"/>
        <w:numPr>
          <w:ilvl w:val="0"/>
          <w:numId w:val="50"/>
        </w:numPr>
        <w:jc w:val="both"/>
        <w:rPr>
          <w:rFonts w:ascii="Times New Roman" w:hAnsi="Times New Roman"/>
          <w:i w:val="0"/>
          <w:sz w:val="28"/>
          <w:szCs w:val="28"/>
        </w:rPr>
      </w:pPr>
      <w:r w:rsidRPr="004A0284">
        <w:rPr>
          <w:rFonts w:ascii="Times New Roman" w:hAnsi="Times New Roman"/>
          <w:i w:val="0"/>
          <w:sz w:val="28"/>
          <w:szCs w:val="28"/>
        </w:rPr>
        <w:t>експрес-тестів на підтвердження інфаркту міокарду (</w:t>
      </w:r>
      <w:proofErr w:type="spellStart"/>
      <w:r w:rsidRPr="004A0284">
        <w:rPr>
          <w:rFonts w:ascii="Times New Roman" w:hAnsi="Times New Roman"/>
          <w:i w:val="0"/>
          <w:sz w:val="28"/>
          <w:szCs w:val="28"/>
        </w:rPr>
        <w:t>тропоніновий</w:t>
      </w:r>
      <w:proofErr w:type="spellEnd"/>
      <w:r w:rsidRPr="004A0284">
        <w:rPr>
          <w:rFonts w:ascii="Times New Roman" w:hAnsi="Times New Roman"/>
          <w:i w:val="0"/>
          <w:sz w:val="28"/>
          <w:szCs w:val="28"/>
        </w:rPr>
        <w:t xml:space="preserve"> тест).</w:t>
      </w:r>
    </w:p>
    <w:p w:rsidR="00766124" w:rsidRPr="004A0284" w:rsidRDefault="00766124" w:rsidP="004E7E5E">
      <w:pPr>
        <w:numPr>
          <w:ilvl w:val="0"/>
          <w:numId w:val="49"/>
        </w:numPr>
        <w:jc w:val="both"/>
        <w:rPr>
          <w:rFonts w:ascii="Times New Roman" w:hAnsi="Times New Roman"/>
          <w:i w:val="0"/>
          <w:sz w:val="28"/>
          <w:szCs w:val="28"/>
        </w:rPr>
      </w:pPr>
      <w:r w:rsidRPr="004A0284">
        <w:rPr>
          <w:rFonts w:ascii="Times New Roman" w:hAnsi="Times New Roman"/>
          <w:i w:val="0"/>
          <w:sz w:val="28"/>
          <w:szCs w:val="28"/>
        </w:rPr>
        <w:t>для покращання умов перебування пацієнтів:</w:t>
      </w:r>
    </w:p>
    <w:p w:rsidR="00766124" w:rsidRPr="004A0284" w:rsidRDefault="00766124" w:rsidP="004E7E5E">
      <w:pPr>
        <w:pStyle w:val="a3"/>
        <w:numPr>
          <w:ilvl w:val="0"/>
          <w:numId w:val="53"/>
        </w:numPr>
        <w:ind w:left="0" w:firstLine="284"/>
        <w:jc w:val="both"/>
        <w:rPr>
          <w:rFonts w:ascii="Times New Roman" w:hAnsi="Times New Roman"/>
          <w:i w:val="0"/>
          <w:sz w:val="28"/>
          <w:szCs w:val="28"/>
        </w:rPr>
      </w:pPr>
      <w:r w:rsidRPr="004A0284">
        <w:rPr>
          <w:rFonts w:ascii="Times New Roman" w:hAnsi="Times New Roman"/>
          <w:i w:val="0"/>
          <w:sz w:val="28"/>
          <w:szCs w:val="28"/>
        </w:rPr>
        <w:t>завершення поточних ремонтів АЗПСМ№3, АЗПСМ№1 з покращанням доступу до будівель; проведення поточного ремонту АЗПСМ №6.</w:t>
      </w:r>
    </w:p>
    <w:p w:rsidR="00195FE5" w:rsidRPr="004A0284" w:rsidRDefault="00195FE5" w:rsidP="00195FE5">
      <w:pPr>
        <w:jc w:val="both"/>
        <w:rPr>
          <w:rFonts w:ascii="Times New Roman" w:hAnsi="Times New Roman"/>
          <w:i w:val="0"/>
          <w:sz w:val="28"/>
          <w:szCs w:val="28"/>
        </w:rPr>
      </w:pPr>
    </w:p>
    <w:p w:rsidR="00766124" w:rsidRPr="004A0284" w:rsidRDefault="00195FE5" w:rsidP="00195FE5">
      <w:pPr>
        <w:pStyle w:val="11"/>
        <w:spacing w:before="0" w:after="0"/>
        <w:outlineLvl w:val="9"/>
        <w:rPr>
          <w:color w:val="auto"/>
          <w:szCs w:val="28"/>
        </w:rPr>
      </w:pPr>
      <w:r w:rsidRPr="004A0284">
        <w:rPr>
          <w:color w:val="auto"/>
        </w:rPr>
        <w:t xml:space="preserve">Пріоритет 2. </w:t>
      </w:r>
      <w:r w:rsidRPr="004A0284">
        <w:rPr>
          <w:color w:val="auto"/>
          <w:szCs w:val="28"/>
        </w:rPr>
        <w:t xml:space="preserve">Реформування закладів охорони здоров’я відповідно до механізму визначення й функціонування госпітальних округів та </w:t>
      </w:r>
      <w:proofErr w:type="spellStart"/>
      <w:r w:rsidRPr="004A0284">
        <w:rPr>
          <w:color w:val="auto"/>
          <w:szCs w:val="28"/>
        </w:rPr>
        <w:t>го</w:t>
      </w:r>
      <w:proofErr w:type="spellEnd"/>
      <w:r w:rsidR="00766124" w:rsidRPr="004A0284">
        <w:rPr>
          <w:color w:val="auto"/>
          <w:szCs w:val="28"/>
        </w:rPr>
        <w:t xml:space="preserve"> </w:t>
      </w:r>
    </w:p>
    <w:p w:rsidR="00195FE5" w:rsidRPr="004A0284" w:rsidRDefault="00195FE5" w:rsidP="00B13C5C">
      <w:pPr>
        <w:jc w:val="both"/>
        <w:rPr>
          <w:rFonts w:ascii="Times New Roman" w:hAnsi="Times New Roman"/>
          <w:b/>
          <w:sz w:val="28"/>
          <w:szCs w:val="28"/>
        </w:rPr>
      </w:pPr>
    </w:p>
    <w:p w:rsidR="00766124" w:rsidRPr="004A0284" w:rsidRDefault="00766124" w:rsidP="00195FE5">
      <w:pPr>
        <w:ind w:firstLine="360"/>
        <w:jc w:val="both"/>
        <w:rPr>
          <w:rFonts w:ascii="Times New Roman" w:hAnsi="Times New Roman"/>
          <w:b/>
          <w:i w:val="0"/>
          <w:sz w:val="28"/>
          <w:szCs w:val="28"/>
        </w:rPr>
      </w:pPr>
      <w:r w:rsidRPr="004A0284">
        <w:rPr>
          <w:rFonts w:ascii="Times New Roman" w:hAnsi="Times New Roman"/>
          <w:b/>
          <w:i w:val="0"/>
          <w:sz w:val="28"/>
          <w:szCs w:val="28"/>
        </w:rPr>
        <w:t>Заходи з реалізації пріоритету:</w:t>
      </w:r>
    </w:p>
    <w:p w:rsidR="00766124" w:rsidRPr="004A0284" w:rsidRDefault="006F2017" w:rsidP="004E7E5E">
      <w:pPr>
        <w:pStyle w:val="a3"/>
        <w:numPr>
          <w:ilvl w:val="0"/>
          <w:numId w:val="51"/>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продовження наповнення матеріально-технічної бази КНП «Прилуцька центральна міська лікарня» для створення на її базі </w:t>
      </w:r>
      <w:proofErr w:type="spellStart"/>
      <w:r w:rsidR="00766124" w:rsidRPr="004A0284">
        <w:rPr>
          <w:rFonts w:ascii="Times New Roman" w:hAnsi="Times New Roman"/>
          <w:i w:val="0"/>
          <w:sz w:val="28"/>
          <w:szCs w:val="28"/>
        </w:rPr>
        <w:t>кластерного</w:t>
      </w:r>
      <w:proofErr w:type="spellEnd"/>
      <w:r w:rsidR="00766124" w:rsidRPr="004A0284">
        <w:rPr>
          <w:rFonts w:ascii="Times New Roman" w:hAnsi="Times New Roman"/>
          <w:i w:val="0"/>
          <w:sz w:val="28"/>
          <w:szCs w:val="28"/>
        </w:rPr>
        <w:t xml:space="preserve"> закладу охорони здоров’я;</w:t>
      </w:r>
    </w:p>
    <w:p w:rsidR="00766124" w:rsidRPr="004A0284" w:rsidRDefault="00504791" w:rsidP="004E7E5E">
      <w:pPr>
        <w:pStyle w:val="a8"/>
        <w:numPr>
          <w:ilvl w:val="0"/>
          <w:numId w:val="51"/>
        </w:numPr>
        <w:suppressAutoHyphens/>
        <w:spacing w:after="0"/>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постійне підвищення кваліфікації персоналу, участь у </w:t>
      </w:r>
      <w:proofErr w:type="spellStart"/>
      <w:r w:rsidR="00766124" w:rsidRPr="004A0284">
        <w:rPr>
          <w:rFonts w:ascii="Times New Roman" w:hAnsi="Times New Roman"/>
          <w:i w:val="0"/>
          <w:sz w:val="28"/>
          <w:szCs w:val="28"/>
        </w:rPr>
        <w:t>вебінарах</w:t>
      </w:r>
      <w:proofErr w:type="spellEnd"/>
      <w:r w:rsidR="00766124" w:rsidRPr="004A0284">
        <w:rPr>
          <w:rFonts w:ascii="Times New Roman" w:hAnsi="Times New Roman"/>
          <w:i w:val="0"/>
          <w:sz w:val="28"/>
          <w:szCs w:val="28"/>
        </w:rPr>
        <w:t>, конференціях, семінарах тощо;</w:t>
      </w:r>
    </w:p>
    <w:p w:rsidR="00766124" w:rsidRPr="004A0284" w:rsidRDefault="00504791" w:rsidP="004E7E5E">
      <w:pPr>
        <w:pStyle w:val="a3"/>
        <w:numPr>
          <w:ilvl w:val="0"/>
          <w:numId w:val="51"/>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розроблення й затвердження концепції розвитку медичної галузі міста Прилуки на період її реформування – до 2025 року;</w:t>
      </w:r>
    </w:p>
    <w:p w:rsidR="00766124" w:rsidRPr="004A0284" w:rsidRDefault="00504791" w:rsidP="004E7E5E">
      <w:pPr>
        <w:pStyle w:val="a3"/>
        <w:numPr>
          <w:ilvl w:val="0"/>
          <w:numId w:val="51"/>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визначення місця надання стаціонарної допомоги дитячому населенню;</w:t>
      </w:r>
    </w:p>
    <w:p w:rsidR="00766124" w:rsidRPr="004A0284" w:rsidRDefault="00E63020" w:rsidP="004E7E5E">
      <w:pPr>
        <w:pStyle w:val="a3"/>
        <w:numPr>
          <w:ilvl w:val="0"/>
          <w:numId w:val="51"/>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 xml:space="preserve">продовження створення якісних умов для надання амбулаторно-поліклінічної допомоги дитячому населенню міста Прилуки через встановлення сучасного </w:t>
      </w:r>
      <w:proofErr w:type="spellStart"/>
      <w:r w:rsidR="00766124" w:rsidRPr="004A0284">
        <w:rPr>
          <w:rFonts w:ascii="Times New Roman" w:hAnsi="Times New Roman"/>
          <w:i w:val="0"/>
          <w:sz w:val="28"/>
          <w:szCs w:val="28"/>
        </w:rPr>
        <w:t>рентгенапарату</w:t>
      </w:r>
      <w:proofErr w:type="spellEnd"/>
      <w:r w:rsidR="00766124" w:rsidRPr="004A0284">
        <w:rPr>
          <w:rFonts w:ascii="Times New Roman" w:hAnsi="Times New Roman"/>
          <w:i w:val="0"/>
          <w:sz w:val="28"/>
          <w:szCs w:val="28"/>
        </w:rPr>
        <w:t xml:space="preserve"> та проведення ремонтних робіт у поліклінічному корпусі;</w:t>
      </w:r>
    </w:p>
    <w:p w:rsidR="00766124" w:rsidRPr="004A0284" w:rsidRDefault="00E63020" w:rsidP="004E7E5E">
      <w:pPr>
        <w:pStyle w:val="a3"/>
        <w:numPr>
          <w:ilvl w:val="0"/>
          <w:numId w:val="51"/>
        </w:numPr>
        <w:ind w:left="426" w:firstLine="0"/>
        <w:jc w:val="both"/>
        <w:rPr>
          <w:rFonts w:ascii="Times New Roman" w:hAnsi="Times New Roman"/>
          <w:i w:val="0"/>
          <w:sz w:val="28"/>
          <w:szCs w:val="28"/>
        </w:rPr>
      </w:pPr>
      <w:r w:rsidRPr="004A0284">
        <w:rPr>
          <w:rFonts w:ascii="Times New Roman" w:hAnsi="Times New Roman"/>
          <w:i w:val="0"/>
          <w:sz w:val="28"/>
          <w:szCs w:val="28"/>
        </w:rPr>
        <w:t xml:space="preserve"> </w:t>
      </w:r>
      <w:r w:rsidR="00766124" w:rsidRPr="004A0284">
        <w:rPr>
          <w:rFonts w:ascii="Times New Roman" w:hAnsi="Times New Roman"/>
          <w:i w:val="0"/>
          <w:sz w:val="28"/>
          <w:szCs w:val="28"/>
        </w:rPr>
        <w:t>участь у грантових конкурсах та програмах.</w:t>
      </w:r>
    </w:p>
    <w:p w:rsidR="00195FE5" w:rsidRPr="004A0284" w:rsidRDefault="00195FE5" w:rsidP="00B13C5C">
      <w:pPr>
        <w:jc w:val="both"/>
        <w:rPr>
          <w:rFonts w:ascii="Times New Roman" w:hAnsi="Times New Roman"/>
          <w:b/>
          <w:sz w:val="28"/>
          <w:szCs w:val="28"/>
        </w:rPr>
      </w:pPr>
    </w:p>
    <w:p w:rsidR="00E62D8D" w:rsidRPr="004A0284" w:rsidRDefault="00195FE5" w:rsidP="00195FE5">
      <w:pPr>
        <w:pStyle w:val="11"/>
        <w:spacing w:before="0" w:after="0"/>
        <w:outlineLvl w:val="9"/>
        <w:rPr>
          <w:color w:val="auto"/>
        </w:rPr>
      </w:pPr>
      <w:r w:rsidRPr="004A0284">
        <w:rPr>
          <w:color w:val="auto"/>
        </w:rPr>
        <w:t xml:space="preserve">Пріоритет </w:t>
      </w:r>
      <w:r w:rsidR="00E62D8D" w:rsidRPr="004A0284">
        <w:rPr>
          <w:color w:val="auto"/>
        </w:rPr>
        <w:t>3</w:t>
      </w:r>
      <w:r w:rsidRPr="004A0284">
        <w:rPr>
          <w:color w:val="auto"/>
        </w:rPr>
        <w:t xml:space="preserve">. </w:t>
      </w:r>
      <w:r w:rsidR="00F74978" w:rsidRPr="004A0284">
        <w:rPr>
          <w:color w:val="auto"/>
        </w:rPr>
        <w:t>Забезпечення доступності до базового переліку медичних послуг соціально вразливих категорій мешканців та внутрішньо переміщених осіб</w:t>
      </w:r>
    </w:p>
    <w:p w:rsidR="00195FE5" w:rsidRPr="004A0284" w:rsidRDefault="00195FE5" w:rsidP="00B13C5C">
      <w:pPr>
        <w:jc w:val="both"/>
        <w:rPr>
          <w:rFonts w:ascii="Times New Roman" w:hAnsi="Times New Roman"/>
          <w:b/>
          <w:sz w:val="28"/>
          <w:szCs w:val="28"/>
        </w:rPr>
      </w:pPr>
    </w:p>
    <w:p w:rsidR="00766124" w:rsidRPr="004A0284" w:rsidRDefault="00F74978" w:rsidP="00B13C5C">
      <w:pPr>
        <w:jc w:val="both"/>
        <w:rPr>
          <w:rFonts w:ascii="Times New Roman" w:hAnsi="Times New Roman"/>
          <w:b/>
          <w:i w:val="0"/>
          <w:sz w:val="28"/>
          <w:szCs w:val="28"/>
        </w:rPr>
      </w:pPr>
      <w:r w:rsidRPr="004A0284">
        <w:rPr>
          <w:rFonts w:ascii="Times New Roman" w:hAnsi="Times New Roman"/>
          <w:b/>
          <w:sz w:val="28"/>
          <w:szCs w:val="28"/>
        </w:rPr>
        <w:t xml:space="preserve"> </w:t>
      </w:r>
      <w:r w:rsidRPr="004A0284">
        <w:rPr>
          <w:rFonts w:ascii="Times New Roman" w:hAnsi="Times New Roman"/>
          <w:b/>
          <w:sz w:val="28"/>
          <w:szCs w:val="28"/>
        </w:rPr>
        <w:tab/>
      </w:r>
      <w:r w:rsidR="00766124" w:rsidRPr="004A0284">
        <w:rPr>
          <w:rFonts w:ascii="Times New Roman" w:hAnsi="Times New Roman"/>
          <w:b/>
          <w:i w:val="0"/>
          <w:sz w:val="28"/>
          <w:szCs w:val="28"/>
        </w:rPr>
        <w:t>Заходи з реалізації пріоритету:</w:t>
      </w:r>
    </w:p>
    <w:p w:rsidR="00F74978" w:rsidRPr="004A0284" w:rsidRDefault="00766124" w:rsidP="004E7E5E">
      <w:pPr>
        <w:pStyle w:val="a3"/>
        <w:numPr>
          <w:ilvl w:val="0"/>
          <w:numId w:val="54"/>
        </w:numPr>
        <w:jc w:val="both"/>
        <w:rPr>
          <w:rFonts w:ascii="Times New Roman" w:hAnsi="Times New Roman"/>
          <w:i w:val="0"/>
          <w:sz w:val="28"/>
          <w:szCs w:val="28"/>
        </w:rPr>
      </w:pPr>
      <w:r w:rsidRPr="004A0284">
        <w:rPr>
          <w:rFonts w:ascii="Times New Roman" w:hAnsi="Times New Roman"/>
          <w:i w:val="0"/>
          <w:sz w:val="28"/>
          <w:szCs w:val="28"/>
        </w:rPr>
        <w:t xml:space="preserve">забезпечення партнерської взаємодії закладів охорони здоров’я та </w:t>
      </w:r>
    </w:p>
    <w:p w:rsidR="00766124" w:rsidRPr="004A0284" w:rsidRDefault="00766124" w:rsidP="00F74978">
      <w:pPr>
        <w:jc w:val="both"/>
        <w:rPr>
          <w:rFonts w:ascii="Times New Roman" w:hAnsi="Times New Roman"/>
          <w:i w:val="0"/>
          <w:sz w:val="28"/>
          <w:szCs w:val="28"/>
        </w:rPr>
      </w:pPr>
      <w:r w:rsidRPr="004A0284">
        <w:rPr>
          <w:rFonts w:ascii="Times New Roman" w:hAnsi="Times New Roman"/>
          <w:i w:val="0"/>
          <w:sz w:val="28"/>
          <w:szCs w:val="28"/>
        </w:rPr>
        <w:t>соціального захисту населення для оперативного виявлення осіб, що потребують соціальної й медичної допомоги, і комплексне реагування на потреби таких осіб;</w:t>
      </w:r>
    </w:p>
    <w:p w:rsidR="00766124" w:rsidRPr="004A0284" w:rsidRDefault="00766124" w:rsidP="004E7E5E">
      <w:pPr>
        <w:pStyle w:val="a8"/>
        <w:numPr>
          <w:ilvl w:val="0"/>
          <w:numId w:val="54"/>
        </w:numPr>
        <w:suppressAutoHyphens/>
        <w:spacing w:after="0"/>
        <w:jc w:val="both"/>
        <w:rPr>
          <w:rFonts w:ascii="Times New Roman" w:hAnsi="Times New Roman"/>
          <w:i w:val="0"/>
          <w:sz w:val="28"/>
          <w:szCs w:val="28"/>
        </w:rPr>
      </w:pPr>
      <w:r w:rsidRPr="004A0284">
        <w:rPr>
          <w:rFonts w:ascii="Times New Roman" w:hAnsi="Times New Roman"/>
          <w:i w:val="0"/>
          <w:sz w:val="28"/>
          <w:szCs w:val="28"/>
        </w:rPr>
        <w:t>проведення постійного моніторингу рівня захворюваності населення міста;</w:t>
      </w:r>
    </w:p>
    <w:p w:rsidR="00F74978" w:rsidRPr="004A0284" w:rsidRDefault="00766124" w:rsidP="004E7E5E">
      <w:pPr>
        <w:pStyle w:val="a8"/>
        <w:numPr>
          <w:ilvl w:val="0"/>
          <w:numId w:val="54"/>
        </w:numPr>
        <w:suppressAutoHyphens/>
        <w:spacing w:after="0"/>
        <w:jc w:val="both"/>
        <w:rPr>
          <w:rFonts w:ascii="Times New Roman" w:hAnsi="Times New Roman"/>
          <w:i w:val="0"/>
          <w:sz w:val="28"/>
          <w:szCs w:val="28"/>
        </w:rPr>
      </w:pPr>
      <w:r w:rsidRPr="004A0284">
        <w:rPr>
          <w:rFonts w:ascii="Times New Roman" w:hAnsi="Times New Roman"/>
          <w:i w:val="0"/>
          <w:sz w:val="28"/>
          <w:szCs w:val="28"/>
        </w:rPr>
        <w:t xml:space="preserve">оптимізація організації та механізму фінансування системи надання </w:t>
      </w:r>
    </w:p>
    <w:p w:rsidR="00766124" w:rsidRPr="004A0284" w:rsidRDefault="00766124" w:rsidP="00F74978">
      <w:pPr>
        <w:pStyle w:val="a8"/>
        <w:suppressAutoHyphens/>
        <w:spacing w:after="0"/>
        <w:jc w:val="both"/>
        <w:rPr>
          <w:rFonts w:ascii="Times New Roman" w:hAnsi="Times New Roman"/>
          <w:i w:val="0"/>
          <w:sz w:val="28"/>
          <w:szCs w:val="28"/>
        </w:rPr>
      </w:pPr>
      <w:r w:rsidRPr="004A0284">
        <w:rPr>
          <w:rFonts w:ascii="Times New Roman" w:hAnsi="Times New Roman"/>
          <w:i w:val="0"/>
          <w:sz w:val="28"/>
          <w:szCs w:val="28"/>
        </w:rPr>
        <w:t>медичної допомоги, спрямованої на розв’язання реальних потреб населення міста;</w:t>
      </w:r>
    </w:p>
    <w:p w:rsidR="00F74978" w:rsidRPr="004A0284" w:rsidRDefault="00766124" w:rsidP="004E7E5E">
      <w:pPr>
        <w:pStyle w:val="a8"/>
        <w:numPr>
          <w:ilvl w:val="0"/>
          <w:numId w:val="55"/>
        </w:numPr>
        <w:suppressAutoHyphens/>
        <w:spacing w:after="0"/>
        <w:jc w:val="both"/>
        <w:rPr>
          <w:rFonts w:ascii="Times New Roman" w:hAnsi="Times New Roman"/>
          <w:i w:val="0"/>
          <w:sz w:val="28"/>
          <w:szCs w:val="28"/>
        </w:rPr>
      </w:pPr>
      <w:r w:rsidRPr="004A0284">
        <w:rPr>
          <w:rFonts w:ascii="Times New Roman" w:hAnsi="Times New Roman"/>
          <w:i w:val="0"/>
          <w:sz w:val="28"/>
          <w:szCs w:val="28"/>
        </w:rPr>
        <w:t xml:space="preserve">підвищення якості кадрового забезпечення та рівня професійної підготовки </w:t>
      </w:r>
    </w:p>
    <w:p w:rsidR="00766124" w:rsidRPr="004A0284" w:rsidRDefault="00766124" w:rsidP="00F74978">
      <w:pPr>
        <w:pStyle w:val="a8"/>
        <w:suppressAutoHyphens/>
        <w:spacing w:after="0"/>
        <w:jc w:val="both"/>
        <w:rPr>
          <w:rFonts w:ascii="Times New Roman" w:hAnsi="Times New Roman"/>
          <w:i w:val="0"/>
          <w:sz w:val="28"/>
          <w:szCs w:val="28"/>
        </w:rPr>
      </w:pPr>
      <w:r w:rsidRPr="004A0284">
        <w:rPr>
          <w:rFonts w:ascii="Times New Roman" w:hAnsi="Times New Roman"/>
          <w:i w:val="0"/>
          <w:sz w:val="28"/>
          <w:szCs w:val="28"/>
        </w:rPr>
        <w:t>фахівців з питань профілактики і раннього виявлення захворювань, діагностики та лікування;</w:t>
      </w:r>
    </w:p>
    <w:p w:rsidR="00F74978" w:rsidRPr="004A0284" w:rsidRDefault="00766124" w:rsidP="004E7E5E">
      <w:pPr>
        <w:pStyle w:val="a8"/>
        <w:numPr>
          <w:ilvl w:val="0"/>
          <w:numId w:val="55"/>
        </w:numPr>
        <w:suppressAutoHyphens/>
        <w:spacing w:after="0"/>
        <w:jc w:val="both"/>
        <w:rPr>
          <w:rFonts w:ascii="Times New Roman" w:hAnsi="Times New Roman"/>
          <w:i w:val="0"/>
          <w:sz w:val="28"/>
          <w:szCs w:val="28"/>
        </w:rPr>
      </w:pPr>
      <w:r w:rsidRPr="004A0284">
        <w:rPr>
          <w:rFonts w:ascii="Times New Roman" w:hAnsi="Times New Roman"/>
          <w:i w:val="0"/>
          <w:sz w:val="28"/>
          <w:szCs w:val="28"/>
        </w:rPr>
        <w:t xml:space="preserve">активізація санітарно-освітньої роботи у місцевих ЗМІ з метою </w:t>
      </w:r>
    </w:p>
    <w:p w:rsidR="00766124" w:rsidRPr="004A0284" w:rsidRDefault="00766124" w:rsidP="00F74978">
      <w:pPr>
        <w:pStyle w:val="a8"/>
        <w:suppressAutoHyphens/>
        <w:spacing w:after="0"/>
        <w:jc w:val="both"/>
        <w:rPr>
          <w:rFonts w:ascii="Times New Roman" w:hAnsi="Times New Roman"/>
          <w:i w:val="0"/>
          <w:sz w:val="28"/>
          <w:szCs w:val="28"/>
        </w:rPr>
      </w:pPr>
      <w:r w:rsidRPr="004A0284">
        <w:rPr>
          <w:rFonts w:ascii="Times New Roman" w:hAnsi="Times New Roman"/>
          <w:i w:val="0"/>
          <w:sz w:val="28"/>
          <w:szCs w:val="28"/>
        </w:rPr>
        <w:t>профілактики та ранньої діагностики захворювань;</w:t>
      </w:r>
    </w:p>
    <w:p w:rsidR="00766124" w:rsidRPr="004A0284" w:rsidRDefault="00766124" w:rsidP="00B13C5C">
      <w:pPr>
        <w:pStyle w:val="a8"/>
        <w:spacing w:after="0"/>
        <w:ind w:left="720"/>
        <w:jc w:val="right"/>
        <w:rPr>
          <w:rFonts w:ascii="Times New Roman" w:hAnsi="Times New Roman"/>
          <w:sz w:val="28"/>
          <w:szCs w:val="28"/>
        </w:rPr>
      </w:pPr>
      <w:r w:rsidRPr="004A0284">
        <w:rPr>
          <w:rFonts w:ascii="Times New Roman" w:hAnsi="Times New Roman"/>
          <w:sz w:val="28"/>
          <w:szCs w:val="28"/>
          <w:bdr w:val="dotted" w:sz="8" w:space="0" w:color="438086"/>
        </w:rPr>
        <w:t>Відповідальні виконавці:</w:t>
      </w:r>
    </w:p>
    <w:p w:rsidR="00766124" w:rsidRPr="004A0284" w:rsidRDefault="00766124" w:rsidP="00B13C5C">
      <w:pPr>
        <w:pStyle w:val="a8"/>
        <w:spacing w:after="0"/>
        <w:ind w:left="720"/>
        <w:jc w:val="right"/>
        <w:rPr>
          <w:rFonts w:ascii="Times New Roman" w:hAnsi="Times New Roman"/>
          <w:sz w:val="28"/>
          <w:szCs w:val="28"/>
        </w:rPr>
      </w:pPr>
      <w:r w:rsidRPr="004A0284">
        <w:rPr>
          <w:rFonts w:ascii="Times New Roman" w:hAnsi="Times New Roman"/>
          <w:sz w:val="28"/>
          <w:szCs w:val="28"/>
          <w:bdr w:val="dotted" w:sz="8" w:space="0" w:color="438086"/>
        </w:rPr>
        <w:t xml:space="preserve">КНП "Прилуцька центральна міська лікарня", КНП "Прилуцький міський центр первинної медико-санітарної допомоги", КНП "Прилуцька міська </w:t>
      </w:r>
      <w:r w:rsidRPr="004A0284">
        <w:rPr>
          <w:rFonts w:ascii="Times New Roman" w:hAnsi="Times New Roman"/>
          <w:sz w:val="28"/>
          <w:szCs w:val="28"/>
          <w:bdr w:val="dotted" w:sz="8" w:space="0" w:color="438086"/>
        </w:rPr>
        <w:lastRenderedPageBreak/>
        <w:t xml:space="preserve">стоматологічна поліклініка", КНП </w:t>
      </w:r>
      <w:proofErr w:type="spellStart"/>
      <w:r w:rsidRPr="004A0284">
        <w:rPr>
          <w:rFonts w:ascii="Times New Roman" w:hAnsi="Times New Roman"/>
          <w:sz w:val="28"/>
          <w:szCs w:val="28"/>
          <w:bdr w:val="dotted" w:sz="8" w:space="0" w:color="438086"/>
        </w:rPr>
        <w:t>„Прилуцька</w:t>
      </w:r>
      <w:proofErr w:type="spellEnd"/>
      <w:r w:rsidRPr="004A0284">
        <w:rPr>
          <w:rFonts w:ascii="Times New Roman" w:hAnsi="Times New Roman"/>
          <w:sz w:val="28"/>
          <w:szCs w:val="28"/>
          <w:bdr w:val="dotted" w:sz="8" w:space="0" w:color="438086"/>
        </w:rPr>
        <w:t xml:space="preserve"> міська дитяча </w:t>
      </w:r>
      <w:proofErr w:type="spellStart"/>
      <w:r w:rsidRPr="004A0284">
        <w:rPr>
          <w:rFonts w:ascii="Times New Roman" w:hAnsi="Times New Roman"/>
          <w:sz w:val="28"/>
          <w:szCs w:val="28"/>
          <w:bdr w:val="dotted" w:sz="8" w:space="0" w:color="438086"/>
        </w:rPr>
        <w:t>лікарня”</w:t>
      </w:r>
      <w:proofErr w:type="spellEnd"/>
      <w:r w:rsidRPr="004A0284">
        <w:rPr>
          <w:rFonts w:ascii="Times New Roman" w:hAnsi="Times New Roman"/>
          <w:sz w:val="28"/>
          <w:szCs w:val="28"/>
          <w:bdr w:val="dotted" w:sz="8" w:space="0" w:color="438086"/>
        </w:rPr>
        <w:t xml:space="preserve"> Прилуцької міської ради</w:t>
      </w:r>
    </w:p>
    <w:p w:rsidR="00766124" w:rsidRPr="004A0284" w:rsidRDefault="00766124" w:rsidP="00B13C5C">
      <w:pPr>
        <w:pStyle w:val="a8"/>
        <w:spacing w:after="0"/>
        <w:ind w:left="720" w:right="57"/>
        <w:jc w:val="both"/>
        <w:rPr>
          <w:rFonts w:ascii="Times New Roman" w:hAnsi="Times New Roman"/>
          <w:sz w:val="28"/>
          <w:szCs w:val="28"/>
        </w:rPr>
      </w:pPr>
      <w:r w:rsidRPr="004A0284">
        <w:rPr>
          <w:rFonts w:ascii="Times New Roman" w:hAnsi="Times New Roman"/>
          <w:b/>
          <w:sz w:val="28"/>
          <w:szCs w:val="28"/>
        </w:rPr>
        <w:t>Очікувані  результати:</w:t>
      </w:r>
    </w:p>
    <w:p w:rsidR="00F74978" w:rsidRPr="004A0284" w:rsidRDefault="00766124" w:rsidP="00F74978">
      <w:pPr>
        <w:pStyle w:val="a8"/>
        <w:numPr>
          <w:ilvl w:val="0"/>
          <w:numId w:val="4"/>
        </w:numPr>
        <w:suppressAutoHyphens/>
        <w:spacing w:after="0"/>
        <w:jc w:val="both"/>
        <w:rPr>
          <w:rFonts w:ascii="Times New Roman" w:hAnsi="Times New Roman"/>
          <w:sz w:val="28"/>
          <w:szCs w:val="28"/>
        </w:rPr>
      </w:pPr>
      <w:r w:rsidRPr="004A0284">
        <w:rPr>
          <w:rFonts w:ascii="Times New Roman" w:hAnsi="Times New Roman"/>
          <w:sz w:val="28"/>
          <w:szCs w:val="28"/>
        </w:rPr>
        <w:t xml:space="preserve">надання населенню доступних та високоякісних медичних послуг, що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зменшить затрати на стаціонарну допомогу;</w:t>
      </w:r>
    </w:p>
    <w:p w:rsidR="00766124" w:rsidRPr="004A0284" w:rsidRDefault="00766124" w:rsidP="00F74978">
      <w:pPr>
        <w:pStyle w:val="a8"/>
        <w:numPr>
          <w:ilvl w:val="0"/>
          <w:numId w:val="4"/>
        </w:numPr>
        <w:suppressAutoHyphens/>
        <w:spacing w:after="0"/>
        <w:jc w:val="both"/>
        <w:rPr>
          <w:rFonts w:ascii="Times New Roman" w:hAnsi="Times New Roman"/>
          <w:sz w:val="28"/>
          <w:szCs w:val="28"/>
        </w:rPr>
      </w:pPr>
      <w:r w:rsidRPr="004A0284">
        <w:rPr>
          <w:rFonts w:ascii="Times New Roman" w:hAnsi="Times New Roman"/>
          <w:sz w:val="28"/>
          <w:szCs w:val="28"/>
        </w:rPr>
        <w:t>підвищення рівня задоволеності населення медичними послугами;</w:t>
      </w:r>
    </w:p>
    <w:p w:rsidR="00F74978" w:rsidRPr="004A0284" w:rsidRDefault="00766124" w:rsidP="00F74978">
      <w:pPr>
        <w:pStyle w:val="a8"/>
        <w:numPr>
          <w:ilvl w:val="0"/>
          <w:numId w:val="4"/>
        </w:numPr>
        <w:suppressAutoHyphens/>
        <w:spacing w:after="0"/>
        <w:jc w:val="both"/>
        <w:rPr>
          <w:rFonts w:ascii="Times New Roman" w:hAnsi="Times New Roman"/>
          <w:sz w:val="28"/>
          <w:szCs w:val="28"/>
        </w:rPr>
      </w:pPr>
      <w:r w:rsidRPr="004A0284">
        <w:rPr>
          <w:rFonts w:ascii="Times New Roman" w:hAnsi="Times New Roman"/>
          <w:sz w:val="28"/>
          <w:szCs w:val="28"/>
        </w:rPr>
        <w:t xml:space="preserve">збереження здоров’я населення міста, покращення якості та продовження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тривалості життя;</w:t>
      </w:r>
    </w:p>
    <w:p w:rsidR="00766124" w:rsidRPr="004A0284" w:rsidRDefault="00766124" w:rsidP="004E7E5E">
      <w:pPr>
        <w:pStyle w:val="a8"/>
        <w:numPr>
          <w:ilvl w:val="0"/>
          <w:numId w:val="56"/>
        </w:numPr>
        <w:suppressAutoHyphens/>
        <w:spacing w:after="0"/>
        <w:jc w:val="both"/>
        <w:rPr>
          <w:rFonts w:ascii="Times New Roman" w:hAnsi="Times New Roman"/>
          <w:sz w:val="28"/>
          <w:szCs w:val="28"/>
        </w:rPr>
      </w:pPr>
      <w:r w:rsidRPr="004A0284">
        <w:rPr>
          <w:rFonts w:ascii="Times New Roman" w:hAnsi="Times New Roman"/>
          <w:sz w:val="28"/>
          <w:szCs w:val="28"/>
        </w:rPr>
        <w:t>зміна у свідомості мешканців міста ставлення до свого здоров’я;</w:t>
      </w:r>
    </w:p>
    <w:p w:rsidR="00F74978" w:rsidRPr="004A0284" w:rsidRDefault="00766124" w:rsidP="004E7E5E">
      <w:pPr>
        <w:pStyle w:val="a8"/>
        <w:numPr>
          <w:ilvl w:val="0"/>
          <w:numId w:val="56"/>
        </w:numPr>
        <w:suppressAutoHyphens/>
        <w:spacing w:after="0"/>
        <w:jc w:val="both"/>
        <w:rPr>
          <w:rFonts w:ascii="Times New Roman" w:hAnsi="Times New Roman"/>
          <w:sz w:val="28"/>
          <w:szCs w:val="28"/>
        </w:rPr>
      </w:pPr>
      <w:r w:rsidRPr="004A0284">
        <w:rPr>
          <w:rFonts w:ascii="Times New Roman" w:hAnsi="Times New Roman"/>
          <w:sz w:val="28"/>
          <w:szCs w:val="28"/>
        </w:rPr>
        <w:t xml:space="preserve">поліпшення санітарної грамотності населення та покращення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профілактики захворювань;</w:t>
      </w:r>
    </w:p>
    <w:p w:rsidR="00F74978" w:rsidRPr="004A0284" w:rsidRDefault="00766124" w:rsidP="004E7E5E">
      <w:pPr>
        <w:pStyle w:val="a8"/>
        <w:numPr>
          <w:ilvl w:val="0"/>
          <w:numId w:val="57"/>
        </w:numPr>
        <w:suppressAutoHyphens/>
        <w:spacing w:after="0"/>
        <w:jc w:val="both"/>
        <w:rPr>
          <w:rFonts w:ascii="Times New Roman" w:hAnsi="Times New Roman"/>
          <w:sz w:val="28"/>
          <w:szCs w:val="28"/>
        </w:rPr>
      </w:pPr>
      <w:r w:rsidRPr="004A0284">
        <w:rPr>
          <w:rFonts w:ascii="Times New Roman" w:hAnsi="Times New Roman"/>
          <w:sz w:val="28"/>
          <w:szCs w:val="28"/>
        </w:rPr>
        <w:t xml:space="preserve">запобігання тяжким стоматологічним і пов’язаним з ними соматичних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ускладненням у працездатного населення через профілактичні заходи;</w:t>
      </w:r>
    </w:p>
    <w:p w:rsidR="00F74978" w:rsidRPr="004A0284" w:rsidRDefault="00766124" w:rsidP="004E7E5E">
      <w:pPr>
        <w:pStyle w:val="a8"/>
        <w:numPr>
          <w:ilvl w:val="0"/>
          <w:numId w:val="57"/>
        </w:numPr>
        <w:suppressAutoHyphens/>
        <w:spacing w:after="0"/>
        <w:jc w:val="both"/>
        <w:rPr>
          <w:rFonts w:ascii="Times New Roman" w:hAnsi="Times New Roman"/>
          <w:sz w:val="28"/>
          <w:szCs w:val="28"/>
        </w:rPr>
      </w:pPr>
      <w:r w:rsidRPr="004A0284">
        <w:rPr>
          <w:rFonts w:ascii="Times New Roman" w:hAnsi="Times New Roman"/>
          <w:sz w:val="28"/>
          <w:szCs w:val="28"/>
        </w:rPr>
        <w:t xml:space="preserve">покращення якості профілактики та лікування стоматологічних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захворювань за рахунок застосування нових матеріалів, технологій і обладнання, встановлення норми медичних критеріїв якості та юридичної відповідальності за виконану роботу;</w:t>
      </w:r>
    </w:p>
    <w:p w:rsidR="00F74978" w:rsidRPr="004A0284" w:rsidRDefault="00766124" w:rsidP="004E7E5E">
      <w:pPr>
        <w:pStyle w:val="a8"/>
        <w:numPr>
          <w:ilvl w:val="0"/>
          <w:numId w:val="57"/>
        </w:numPr>
        <w:suppressAutoHyphens/>
        <w:spacing w:after="0"/>
        <w:jc w:val="both"/>
        <w:rPr>
          <w:rFonts w:ascii="Times New Roman" w:hAnsi="Times New Roman"/>
          <w:sz w:val="28"/>
          <w:szCs w:val="28"/>
        </w:rPr>
      </w:pPr>
      <w:r w:rsidRPr="004A0284">
        <w:rPr>
          <w:rFonts w:ascii="Times New Roman" w:hAnsi="Times New Roman"/>
          <w:sz w:val="28"/>
          <w:szCs w:val="28"/>
        </w:rPr>
        <w:t xml:space="preserve">надання дитячому населенню доступних та високоякісних медичних послуг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на амбулаторно-поліклінічному рівні, що зменшить затрати на стаціонарну допомогу;</w:t>
      </w:r>
    </w:p>
    <w:p w:rsidR="00F74978" w:rsidRPr="004A0284" w:rsidRDefault="00766124" w:rsidP="004E7E5E">
      <w:pPr>
        <w:pStyle w:val="a8"/>
        <w:numPr>
          <w:ilvl w:val="0"/>
          <w:numId w:val="57"/>
        </w:numPr>
        <w:suppressAutoHyphens/>
        <w:spacing w:after="0"/>
        <w:jc w:val="both"/>
        <w:rPr>
          <w:rFonts w:ascii="Times New Roman" w:hAnsi="Times New Roman"/>
          <w:sz w:val="28"/>
          <w:szCs w:val="28"/>
        </w:rPr>
      </w:pPr>
      <w:r w:rsidRPr="004A0284">
        <w:rPr>
          <w:rFonts w:ascii="Times New Roman" w:hAnsi="Times New Roman"/>
          <w:sz w:val="28"/>
          <w:szCs w:val="28"/>
        </w:rPr>
        <w:t xml:space="preserve">ефективне використання ресурсів громади для інвестицій у розвиток </w:t>
      </w:r>
    </w:p>
    <w:p w:rsidR="00766124" w:rsidRPr="004A0284" w:rsidRDefault="00766124" w:rsidP="00F74978">
      <w:pPr>
        <w:pStyle w:val="a8"/>
        <w:suppressAutoHyphens/>
        <w:spacing w:after="0"/>
        <w:jc w:val="both"/>
        <w:rPr>
          <w:rFonts w:ascii="Times New Roman" w:hAnsi="Times New Roman"/>
          <w:sz w:val="28"/>
          <w:szCs w:val="28"/>
        </w:rPr>
      </w:pPr>
      <w:r w:rsidRPr="004A0284">
        <w:rPr>
          <w:rFonts w:ascii="Times New Roman" w:hAnsi="Times New Roman"/>
          <w:sz w:val="28"/>
          <w:szCs w:val="28"/>
        </w:rPr>
        <w:t>медичних установ міста;</w:t>
      </w:r>
    </w:p>
    <w:p w:rsidR="00F74978" w:rsidRPr="004A0284" w:rsidRDefault="00766124" w:rsidP="004E7E5E">
      <w:pPr>
        <w:pStyle w:val="a3"/>
        <w:numPr>
          <w:ilvl w:val="0"/>
          <w:numId w:val="57"/>
        </w:numPr>
        <w:jc w:val="both"/>
        <w:rPr>
          <w:rFonts w:ascii="Times New Roman" w:hAnsi="Times New Roman"/>
          <w:sz w:val="28"/>
          <w:szCs w:val="28"/>
        </w:rPr>
      </w:pPr>
      <w:r w:rsidRPr="004A0284">
        <w:rPr>
          <w:rFonts w:ascii="Times New Roman" w:hAnsi="Times New Roman"/>
          <w:sz w:val="28"/>
          <w:szCs w:val="28"/>
        </w:rPr>
        <w:t xml:space="preserve">визначення КНП «Прилуцька центральна міська лікарня» як </w:t>
      </w:r>
      <w:proofErr w:type="spellStart"/>
      <w:r w:rsidRPr="004A0284">
        <w:rPr>
          <w:rFonts w:ascii="Times New Roman" w:hAnsi="Times New Roman"/>
          <w:sz w:val="28"/>
          <w:szCs w:val="28"/>
        </w:rPr>
        <w:t>кластерної</w:t>
      </w:r>
      <w:proofErr w:type="spellEnd"/>
      <w:r w:rsidRPr="004A0284">
        <w:rPr>
          <w:rFonts w:ascii="Times New Roman" w:hAnsi="Times New Roman"/>
          <w:sz w:val="28"/>
          <w:szCs w:val="28"/>
        </w:rPr>
        <w:t xml:space="preserve"> </w:t>
      </w:r>
    </w:p>
    <w:p w:rsidR="00766124" w:rsidRPr="004A0284" w:rsidRDefault="00766124" w:rsidP="00F74978">
      <w:pPr>
        <w:jc w:val="both"/>
        <w:rPr>
          <w:rFonts w:ascii="Times New Roman" w:hAnsi="Times New Roman"/>
          <w:sz w:val="28"/>
          <w:szCs w:val="28"/>
        </w:rPr>
      </w:pPr>
      <w:r w:rsidRPr="004A0284">
        <w:rPr>
          <w:rFonts w:ascii="Times New Roman" w:hAnsi="Times New Roman"/>
          <w:sz w:val="28"/>
          <w:szCs w:val="28"/>
        </w:rPr>
        <w:t>лікарні;</w:t>
      </w:r>
    </w:p>
    <w:p w:rsidR="00766124" w:rsidRPr="004A0284" w:rsidRDefault="00766124" w:rsidP="004E7E5E">
      <w:pPr>
        <w:pStyle w:val="a3"/>
        <w:numPr>
          <w:ilvl w:val="0"/>
          <w:numId w:val="57"/>
        </w:numPr>
        <w:jc w:val="both"/>
        <w:rPr>
          <w:rFonts w:ascii="Times New Roman" w:hAnsi="Times New Roman"/>
          <w:sz w:val="28"/>
          <w:szCs w:val="28"/>
        </w:rPr>
      </w:pPr>
      <w:r w:rsidRPr="004A0284">
        <w:rPr>
          <w:rFonts w:ascii="Times New Roman" w:hAnsi="Times New Roman"/>
          <w:sz w:val="28"/>
          <w:szCs w:val="28"/>
        </w:rPr>
        <w:t>формування мережі спроможних закладів охорони здоров’я міста.</w:t>
      </w:r>
    </w:p>
    <w:p w:rsidR="00766124" w:rsidRPr="004A0284" w:rsidRDefault="00766124" w:rsidP="0050135B">
      <w:pPr>
        <w:ind w:firstLine="284"/>
        <w:jc w:val="both"/>
        <w:rPr>
          <w:rStyle w:val="markedcontent"/>
          <w:rFonts w:ascii="Times New Roman" w:hAnsi="Times New Roman"/>
          <w:b/>
          <w:i w:val="0"/>
          <w:sz w:val="28"/>
          <w:szCs w:val="28"/>
        </w:rPr>
      </w:pPr>
    </w:p>
    <w:p w:rsidR="008D1D26" w:rsidRPr="004A0284" w:rsidRDefault="0060116F" w:rsidP="0050135B">
      <w:pPr>
        <w:ind w:firstLine="284"/>
        <w:jc w:val="both"/>
        <w:rPr>
          <w:rFonts w:ascii="Times New Roman" w:hAnsi="Times New Roman"/>
          <w:b/>
          <w:i w:val="0"/>
          <w:sz w:val="28"/>
          <w:szCs w:val="28"/>
        </w:rPr>
      </w:pPr>
      <w:r w:rsidRPr="004A0284">
        <w:rPr>
          <w:rStyle w:val="markedcontent"/>
          <w:rFonts w:ascii="Times New Roman" w:hAnsi="Times New Roman"/>
          <w:b/>
          <w:i w:val="0"/>
          <w:sz w:val="28"/>
          <w:szCs w:val="28"/>
        </w:rPr>
        <w:t xml:space="preserve"> </w:t>
      </w:r>
      <w:r w:rsidRPr="004A0284">
        <w:rPr>
          <w:rFonts w:ascii="Times New Roman" w:hAnsi="Times New Roman"/>
          <w:b/>
          <w:i w:val="0"/>
          <w:sz w:val="28"/>
          <w:szCs w:val="28"/>
        </w:rPr>
        <w:t>2.1.5</w:t>
      </w:r>
      <w:r w:rsidR="008D1D26" w:rsidRPr="004A0284">
        <w:rPr>
          <w:rFonts w:ascii="Times New Roman" w:hAnsi="Times New Roman"/>
          <w:b/>
          <w:i w:val="0"/>
          <w:sz w:val="28"/>
          <w:szCs w:val="28"/>
        </w:rPr>
        <w:t>. Забезпечення умов для отримання якісної освіти.</w:t>
      </w:r>
    </w:p>
    <w:p w:rsidR="006B4A68" w:rsidRPr="004A0284" w:rsidRDefault="006B4A68" w:rsidP="006B4A68">
      <w:pPr>
        <w:ind w:firstLine="284"/>
        <w:jc w:val="both"/>
        <w:rPr>
          <w:rFonts w:ascii="Times New Roman" w:eastAsia="Tahoma" w:hAnsi="Times New Roman"/>
          <w:b/>
          <w:i w:val="0"/>
          <w:sz w:val="28"/>
          <w:szCs w:val="28"/>
        </w:rPr>
      </w:pPr>
      <w:r w:rsidRPr="004A0284">
        <w:rPr>
          <w:rFonts w:ascii="Times New Roman" w:eastAsia="Tahoma" w:hAnsi="Times New Roman"/>
          <w:b/>
          <w:i w:val="0"/>
          <w:sz w:val="28"/>
          <w:szCs w:val="28"/>
        </w:rPr>
        <w:t xml:space="preserve">Головна мета на 2023 рік: </w:t>
      </w:r>
    </w:p>
    <w:p w:rsidR="006B4A68" w:rsidRPr="004A0284" w:rsidRDefault="008D1D26" w:rsidP="008C0A54">
      <w:pPr>
        <w:pStyle w:val="a3"/>
        <w:numPr>
          <w:ilvl w:val="0"/>
          <w:numId w:val="35"/>
        </w:numPr>
        <w:jc w:val="both"/>
        <w:rPr>
          <w:rFonts w:ascii="Times New Roman" w:hAnsi="Times New Roman"/>
          <w:bCs/>
          <w:i w:val="0"/>
          <w:sz w:val="28"/>
          <w:szCs w:val="28"/>
        </w:rPr>
      </w:pPr>
      <w:r w:rsidRPr="004A0284">
        <w:rPr>
          <w:rFonts w:ascii="Times New Roman" w:hAnsi="Times New Roman"/>
          <w:bCs/>
          <w:i w:val="0"/>
          <w:sz w:val="28"/>
          <w:szCs w:val="28"/>
        </w:rPr>
        <w:t xml:space="preserve">Забезпечення під час війни отримувати дітьми не лише знання, але й </w:t>
      </w:r>
    </w:p>
    <w:p w:rsidR="008D1D26" w:rsidRPr="004A0284" w:rsidRDefault="008D1D26" w:rsidP="006B4A68">
      <w:pPr>
        <w:jc w:val="both"/>
        <w:rPr>
          <w:rFonts w:ascii="Times New Roman" w:hAnsi="Times New Roman"/>
          <w:bCs/>
          <w:i w:val="0"/>
          <w:sz w:val="28"/>
          <w:szCs w:val="28"/>
        </w:rPr>
      </w:pPr>
      <w:r w:rsidRPr="004A0284">
        <w:rPr>
          <w:rFonts w:ascii="Times New Roman" w:hAnsi="Times New Roman"/>
          <w:bCs/>
          <w:i w:val="0"/>
          <w:sz w:val="28"/>
          <w:szCs w:val="28"/>
        </w:rPr>
        <w:t xml:space="preserve">психологічну підтримку, не втрачати відчуття приналежності до спільноти,  гнучкого підходу до організації роботи школи та налаштовування освітнього процесу так, щоб він був комфортним і </w:t>
      </w:r>
      <w:proofErr w:type="spellStart"/>
      <w:r w:rsidRPr="004A0284">
        <w:rPr>
          <w:rFonts w:ascii="Times New Roman" w:hAnsi="Times New Roman"/>
          <w:bCs/>
          <w:i w:val="0"/>
          <w:sz w:val="28"/>
          <w:szCs w:val="28"/>
        </w:rPr>
        <w:t>нетравмівним</w:t>
      </w:r>
      <w:proofErr w:type="spellEnd"/>
      <w:r w:rsidRPr="004A0284">
        <w:rPr>
          <w:rFonts w:ascii="Times New Roman" w:hAnsi="Times New Roman"/>
          <w:bCs/>
          <w:i w:val="0"/>
          <w:sz w:val="28"/>
          <w:szCs w:val="28"/>
        </w:rPr>
        <w:t xml:space="preserve"> для дітей та педагогів.</w:t>
      </w:r>
    </w:p>
    <w:p w:rsidR="006B4A68" w:rsidRPr="004A0284" w:rsidRDefault="008D1D26" w:rsidP="008C0A54">
      <w:pPr>
        <w:pStyle w:val="a3"/>
        <w:numPr>
          <w:ilvl w:val="0"/>
          <w:numId w:val="35"/>
        </w:numPr>
        <w:ind w:right="141"/>
        <w:jc w:val="both"/>
        <w:rPr>
          <w:rFonts w:ascii="Times New Roman" w:hAnsi="Times New Roman"/>
          <w:i w:val="0"/>
          <w:sz w:val="28"/>
          <w:szCs w:val="28"/>
        </w:rPr>
      </w:pPr>
      <w:r w:rsidRPr="004A0284">
        <w:rPr>
          <w:rFonts w:ascii="Times New Roman" w:hAnsi="Times New Roman"/>
          <w:i w:val="0"/>
          <w:sz w:val="28"/>
          <w:szCs w:val="28"/>
        </w:rPr>
        <w:t xml:space="preserve">Підвищення якості надання освітніх послуг шляхом впровадження вимог </w:t>
      </w:r>
    </w:p>
    <w:p w:rsidR="008D1D26" w:rsidRPr="004A0284" w:rsidRDefault="008D1D26" w:rsidP="006B4A68">
      <w:pPr>
        <w:ind w:right="141"/>
        <w:jc w:val="both"/>
        <w:rPr>
          <w:rFonts w:ascii="Times New Roman" w:hAnsi="Times New Roman"/>
          <w:i w:val="0"/>
          <w:sz w:val="28"/>
          <w:szCs w:val="28"/>
        </w:rPr>
      </w:pPr>
      <w:r w:rsidRPr="004A0284">
        <w:rPr>
          <w:rFonts w:ascii="Times New Roman" w:hAnsi="Times New Roman"/>
          <w:i w:val="0"/>
          <w:sz w:val="28"/>
          <w:szCs w:val="28"/>
        </w:rPr>
        <w:t>нового законодавства про освіту, реалізація  Концепції національно-патріотичного виховання дітей і молоді, що відповідає  нагальним вимогам і викликам сучасності, та має  закласти підвалини для формування свідомості нинішніх і прийдешніх поколінь, які розглядатимуть державу  як запоруку власного особистісного розвитку.</w:t>
      </w:r>
    </w:p>
    <w:p w:rsidR="008D1D26" w:rsidRPr="004A0284" w:rsidRDefault="008D1D26" w:rsidP="008C0A54">
      <w:pPr>
        <w:pStyle w:val="a3"/>
        <w:numPr>
          <w:ilvl w:val="0"/>
          <w:numId w:val="35"/>
        </w:numPr>
        <w:shd w:val="clear" w:color="auto" w:fill="FFFFFF"/>
        <w:ind w:left="0" w:right="141" w:firstLine="360"/>
        <w:jc w:val="both"/>
        <w:textAlignment w:val="baseline"/>
        <w:rPr>
          <w:rFonts w:ascii="Times New Roman" w:hAnsi="Times New Roman"/>
          <w:i w:val="0"/>
          <w:sz w:val="28"/>
          <w:szCs w:val="28"/>
        </w:rPr>
      </w:pPr>
      <w:r w:rsidRPr="004A0284">
        <w:rPr>
          <w:rFonts w:ascii="Times New Roman" w:hAnsi="Times New Roman"/>
          <w:i w:val="0"/>
          <w:sz w:val="28"/>
          <w:szCs w:val="28"/>
          <w:lang w:eastAsia="uk-UA"/>
        </w:rPr>
        <w:t>Упровадження в практику роботи закладів дошкільної освіти нової редакції  Базового компонента дошкільної освіти (Державний стандарт дошкільної освіти) та в практику роботи закладів загальної середньої освіти Державних стандартів початкової освіти та базової освіти.</w:t>
      </w:r>
    </w:p>
    <w:p w:rsidR="008D1D26" w:rsidRPr="004A0284" w:rsidRDefault="008D1D26" w:rsidP="008C0A54">
      <w:pPr>
        <w:pStyle w:val="a3"/>
        <w:numPr>
          <w:ilvl w:val="0"/>
          <w:numId w:val="35"/>
        </w:numPr>
        <w:shd w:val="clear" w:color="auto" w:fill="FFFFFF"/>
        <w:ind w:left="0" w:right="141" w:firstLine="426"/>
        <w:jc w:val="both"/>
        <w:textAlignment w:val="baseline"/>
        <w:rPr>
          <w:rFonts w:ascii="Times New Roman" w:hAnsi="Times New Roman"/>
          <w:i w:val="0"/>
          <w:sz w:val="28"/>
          <w:szCs w:val="28"/>
        </w:rPr>
      </w:pPr>
      <w:r w:rsidRPr="004A0284">
        <w:rPr>
          <w:rFonts w:ascii="Times New Roman" w:hAnsi="Times New Roman"/>
          <w:i w:val="0"/>
          <w:sz w:val="28"/>
          <w:szCs w:val="28"/>
        </w:rPr>
        <w:t xml:space="preserve">Забезпечення в умовах воєнного стану застосування методів, що сприяють розвитку актуальних соціальної та громадянської ключових </w:t>
      </w:r>
      <w:proofErr w:type="spellStart"/>
      <w:r w:rsidRPr="004A0284">
        <w:rPr>
          <w:rFonts w:ascii="Times New Roman" w:hAnsi="Times New Roman"/>
          <w:i w:val="0"/>
          <w:sz w:val="28"/>
          <w:szCs w:val="28"/>
        </w:rPr>
        <w:t>компетентностей</w:t>
      </w:r>
      <w:proofErr w:type="spellEnd"/>
      <w:r w:rsidRPr="004A0284">
        <w:rPr>
          <w:rFonts w:ascii="Times New Roman" w:hAnsi="Times New Roman"/>
          <w:i w:val="0"/>
          <w:sz w:val="28"/>
          <w:szCs w:val="28"/>
        </w:rPr>
        <w:t>.</w:t>
      </w:r>
    </w:p>
    <w:p w:rsidR="008D1D26" w:rsidRPr="004A0284" w:rsidRDefault="008D1D26" w:rsidP="008C0A54">
      <w:pPr>
        <w:numPr>
          <w:ilvl w:val="0"/>
          <w:numId w:val="35"/>
        </w:numPr>
        <w:ind w:left="0" w:right="141" w:firstLine="426"/>
        <w:jc w:val="both"/>
        <w:rPr>
          <w:rFonts w:ascii="Times New Roman" w:hAnsi="Times New Roman"/>
          <w:i w:val="0"/>
          <w:sz w:val="28"/>
          <w:szCs w:val="28"/>
        </w:rPr>
      </w:pPr>
      <w:r w:rsidRPr="004A0284">
        <w:rPr>
          <w:rFonts w:ascii="Times New Roman" w:hAnsi="Times New Roman"/>
          <w:i w:val="0"/>
          <w:sz w:val="28"/>
          <w:szCs w:val="28"/>
        </w:rPr>
        <w:lastRenderedPageBreak/>
        <w:t>Скорочення бюджетних видатків через запровадження енергозберігаючих технологій та встановлення засобів обліку.</w:t>
      </w:r>
    </w:p>
    <w:p w:rsidR="008D1D26" w:rsidRPr="004A0284" w:rsidRDefault="008D1D26" w:rsidP="008C0A54">
      <w:pPr>
        <w:numPr>
          <w:ilvl w:val="0"/>
          <w:numId w:val="35"/>
        </w:numPr>
        <w:ind w:left="0" w:right="141" w:firstLine="426"/>
        <w:jc w:val="both"/>
        <w:rPr>
          <w:rFonts w:ascii="Times New Roman" w:hAnsi="Times New Roman"/>
          <w:i w:val="0"/>
          <w:sz w:val="28"/>
          <w:szCs w:val="28"/>
        </w:rPr>
      </w:pPr>
      <w:r w:rsidRPr="004A0284">
        <w:rPr>
          <w:rFonts w:ascii="Times New Roman" w:hAnsi="Times New Roman"/>
          <w:i w:val="0"/>
          <w:sz w:val="28"/>
          <w:szCs w:val="28"/>
        </w:rPr>
        <w:t>Збереження соціальної спрямованості при формуванні   видатків освітньої галузі ,  забезпечення фінансування закладів освіти міста відповідно до державних соціальних  гарантій та  норм і нормативів, визначених чинним законодавством.</w:t>
      </w:r>
    </w:p>
    <w:p w:rsidR="008D1D26" w:rsidRPr="004A0284" w:rsidRDefault="008D1D26" w:rsidP="008C0A54">
      <w:pPr>
        <w:numPr>
          <w:ilvl w:val="0"/>
          <w:numId w:val="35"/>
        </w:numPr>
        <w:ind w:left="0" w:right="141" w:firstLine="426"/>
        <w:jc w:val="both"/>
        <w:rPr>
          <w:rFonts w:ascii="Times New Roman" w:hAnsi="Times New Roman"/>
          <w:i w:val="0"/>
          <w:sz w:val="28"/>
          <w:szCs w:val="28"/>
        </w:rPr>
      </w:pPr>
      <w:r w:rsidRPr="004A0284">
        <w:rPr>
          <w:rFonts w:ascii="Times New Roman" w:hAnsi="Times New Roman"/>
          <w:i w:val="0"/>
          <w:sz w:val="28"/>
          <w:szCs w:val="28"/>
        </w:rPr>
        <w:t>Забезпечення пожежної безпеки в закладах освіти міста у відповідності до вимог чинного законодавства.</w:t>
      </w:r>
    </w:p>
    <w:p w:rsidR="008D1D26" w:rsidRPr="004A0284" w:rsidRDefault="008D1D26" w:rsidP="0050135B">
      <w:pPr>
        <w:ind w:right="141"/>
        <w:jc w:val="both"/>
        <w:outlineLvl w:val="0"/>
        <w:rPr>
          <w:rFonts w:ascii="Times New Roman" w:hAnsi="Times New Roman"/>
          <w:b/>
          <w:i w:val="0"/>
          <w:sz w:val="28"/>
          <w:szCs w:val="28"/>
        </w:rPr>
      </w:pPr>
    </w:p>
    <w:p w:rsidR="00623614" w:rsidRPr="004A0284" w:rsidRDefault="00623614" w:rsidP="0050135B">
      <w:pPr>
        <w:pStyle w:val="11"/>
        <w:pBdr>
          <w:left w:val="single" w:sz="48" w:space="1" w:color="438086"/>
        </w:pBdr>
        <w:spacing w:before="0" w:after="0"/>
        <w:outlineLvl w:val="9"/>
        <w:rPr>
          <w:color w:val="auto"/>
          <w:szCs w:val="28"/>
        </w:rPr>
      </w:pPr>
      <w:r w:rsidRPr="004A0284">
        <w:rPr>
          <w:color w:val="auto"/>
          <w:szCs w:val="28"/>
        </w:rPr>
        <w:t xml:space="preserve">Пріоритет 1. </w:t>
      </w:r>
      <w:r w:rsidRPr="004A0284">
        <w:rPr>
          <w:bCs w:val="0"/>
          <w:iCs w:val="0"/>
          <w:color w:val="auto"/>
          <w:szCs w:val="28"/>
          <w:shd w:val="clear" w:color="auto" w:fill="FFFFFF"/>
        </w:rPr>
        <w:t>Формування ціннісного ставлення особистості до українського народу, Батьківщини, держави, нації через реалізацію національно-патріотичного виховання в закладах освіти.</w:t>
      </w:r>
    </w:p>
    <w:p w:rsidR="00623614" w:rsidRPr="004A0284" w:rsidRDefault="00623614" w:rsidP="0050135B">
      <w:pPr>
        <w:ind w:firstLine="360"/>
        <w:jc w:val="both"/>
        <w:rPr>
          <w:rFonts w:ascii="Times New Roman" w:hAnsi="Times New Roman"/>
          <w:b/>
          <w:bCs/>
          <w:i w:val="0"/>
          <w:iCs w:val="0"/>
          <w:sz w:val="28"/>
          <w:szCs w:val="28"/>
        </w:rPr>
      </w:pPr>
    </w:p>
    <w:p w:rsidR="004955C0" w:rsidRPr="004A0284" w:rsidRDefault="004659F5" w:rsidP="0050135B">
      <w:pPr>
        <w:jc w:val="both"/>
        <w:rPr>
          <w:rFonts w:ascii="Times New Roman" w:hAnsi="Times New Roman"/>
          <w:sz w:val="28"/>
          <w:szCs w:val="28"/>
        </w:rPr>
      </w:pPr>
      <w:r w:rsidRPr="004A0284">
        <w:rPr>
          <w:rFonts w:ascii="Times New Roman" w:hAnsi="Times New Roman"/>
          <w:b/>
          <w:bCs/>
          <w:i w:val="0"/>
          <w:iCs w:val="0"/>
          <w:sz w:val="28"/>
          <w:szCs w:val="28"/>
        </w:rPr>
        <w:t xml:space="preserve"> </w:t>
      </w:r>
      <w:r w:rsidRPr="004A0284">
        <w:rPr>
          <w:rFonts w:ascii="Times New Roman" w:hAnsi="Times New Roman"/>
          <w:b/>
          <w:bCs/>
          <w:i w:val="0"/>
          <w:iCs w:val="0"/>
          <w:sz w:val="28"/>
          <w:szCs w:val="28"/>
        </w:rPr>
        <w:tab/>
      </w:r>
      <w:r w:rsidR="004955C0" w:rsidRPr="004A0284">
        <w:rPr>
          <w:rStyle w:val="fontstyle01"/>
          <w:rFonts w:ascii="Times New Roman" w:hAnsi="Times New Roman" w:cs="Times New Roman"/>
          <w:bCs w:val="0"/>
          <w:i w:val="0"/>
          <w:color w:val="auto"/>
        </w:rPr>
        <w:t>Заходи з реалізації пріоритету</w:t>
      </w:r>
      <w:r w:rsidR="004955C0" w:rsidRPr="004A0284">
        <w:rPr>
          <w:rStyle w:val="fontstyle21"/>
          <w:rFonts w:ascii="Times New Roman" w:hAnsi="Times New Roman" w:cs="Times New Roman"/>
          <w:i w:val="0"/>
          <w:color w:val="auto"/>
        </w:rPr>
        <w:t>:</w:t>
      </w:r>
    </w:p>
    <w:p w:rsidR="004955C0" w:rsidRPr="004A0284" w:rsidRDefault="004955C0" w:rsidP="0050135B">
      <w:pPr>
        <w:pStyle w:val="3"/>
        <w:rPr>
          <w:lang w:eastAsia="ru-RU" w:bidi="ar-SA"/>
        </w:rPr>
      </w:pPr>
      <w:r w:rsidRPr="004A0284">
        <w:rPr>
          <w:lang w:eastAsia="ru-RU" w:bidi="ar-SA"/>
        </w:rPr>
        <w:t xml:space="preserve"> </w:t>
      </w:r>
      <w:r w:rsidRPr="004A0284">
        <w:t>організація та проведення тижнів правової освіти у закладах дошкільної освіти;</w:t>
      </w:r>
    </w:p>
    <w:p w:rsidR="004955C0" w:rsidRPr="004A0284" w:rsidRDefault="004955C0" w:rsidP="0050135B">
      <w:pPr>
        <w:pStyle w:val="3"/>
        <w:rPr>
          <w:lang w:eastAsia="ru-RU" w:bidi="ar-SA"/>
        </w:rPr>
      </w:pPr>
      <w:r w:rsidRPr="004A0284">
        <w:rPr>
          <w:lang w:eastAsia="ru-RU" w:bidi="ar-SA"/>
        </w:rPr>
        <w:t xml:space="preserve"> </w:t>
      </w:r>
      <w:r w:rsidRPr="004A0284">
        <w:t>проводити творчі зустрічі дитячих, педагогічних колективів, батьківської громадськості з діячами  культури, видатними людьми,</w:t>
      </w:r>
      <w:r w:rsidRPr="004A0284">
        <w:rPr>
          <w:bCs/>
        </w:rPr>
        <w:t xml:space="preserve"> ветеранами війни та учасниками бойових дій;</w:t>
      </w:r>
    </w:p>
    <w:p w:rsidR="004955C0" w:rsidRPr="004A0284" w:rsidRDefault="004955C0" w:rsidP="0050135B">
      <w:pPr>
        <w:pStyle w:val="3"/>
        <w:rPr>
          <w:lang w:eastAsia="ru-RU" w:bidi="ar-SA"/>
        </w:rPr>
      </w:pPr>
      <w:r w:rsidRPr="004A0284">
        <w:rPr>
          <w:shd w:val="clear" w:color="auto" w:fill="FFFFFF"/>
        </w:rPr>
        <w:t>до Дня Незалежності України, Дня українського козацтва</w:t>
      </w:r>
      <w:r w:rsidRPr="004A0284">
        <w:rPr>
          <w:bCs/>
        </w:rPr>
        <w:t xml:space="preserve"> проводити тематичні заходи для дітей;</w:t>
      </w:r>
    </w:p>
    <w:p w:rsidR="00DC37B3" w:rsidRPr="004A0284" w:rsidRDefault="00DC37B3" w:rsidP="0050135B">
      <w:pPr>
        <w:pStyle w:val="3"/>
        <w:rPr>
          <w:rFonts w:eastAsia="Calibri"/>
          <w:i/>
        </w:rPr>
      </w:pPr>
      <w:r w:rsidRPr="004A0284">
        <w:rPr>
          <w:rFonts w:eastAsia="Courier New"/>
          <w:lang w:eastAsia="uk-UA"/>
        </w:rPr>
        <w:t>організація роботи по волонтерській діяльності;</w:t>
      </w:r>
    </w:p>
    <w:p w:rsidR="00DC37B3" w:rsidRPr="004A0284" w:rsidRDefault="00DC37B3" w:rsidP="0050135B">
      <w:pPr>
        <w:pStyle w:val="3"/>
        <w:rPr>
          <w:lang w:eastAsia="ru-RU"/>
        </w:rPr>
      </w:pPr>
      <w:r w:rsidRPr="004A0284">
        <w:rPr>
          <w:lang w:eastAsia="ru-RU"/>
        </w:rPr>
        <w:t>організація та проведення у закладах освіти  заходів, спрямованих на популяризацію української мови як державної;</w:t>
      </w:r>
    </w:p>
    <w:p w:rsidR="00DC37B3" w:rsidRPr="004A0284" w:rsidRDefault="00DC37B3" w:rsidP="0050135B">
      <w:pPr>
        <w:pStyle w:val="3"/>
      </w:pPr>
      <w:r w:rsidRPr="004A0284">
        <w:t>проведення шкільних, міських етапів та сприяння участі в обласних етапах міжнародних конкурсів (за можливості):</w:t>
      </w:r>
    </w:p>
    <w:p w:rsidR="00DC37B3" w:rsidRPr="004A0284" w:rsidRDefault="00DC37B3" w:rsidP="008C0A54">
      <w:pPr>
        <w:pStyle w:val="3"/>
        <w:numPr>
          <w:ilvl w:val="0"/>
          <w:numId w:val="15"/>
        </w:numPr>
      </w:pPr>
      <w:r w:rsidRPr="004A0284">
        <w:t xml:space="preserve">міжнародного конкурсу з української мови імені Петра </w:t>
      </w:r>
      <w:proofErr w:type="spellStart"/>
      <w:r w:rsidRPr="004A0284">
        <w:t>Яцика</w:t>
      </w:r>
      <w:proofErr w:type="spellEnd"/>
      <w:r w:rsidRPr="004A0284">
        <w:t>;</w:t>
      </w:r>
    </w:p>
    <w:p w:rsidR="00DC37B3" w:rsidRPr="004A0284" w:rsidRDefault="00DC37B3" w:rsidP="008C0A54">
      <w:pPr>
        <w:pStyle w:val="3"/>
        <w:numPr>
          <w:ilvl w:val="0"/>
          <w:numId w:val="15"/>
        </w:numPr>
        <w:rPr>
          <w:rFonts w:eastAsia="Calibri"/>
        </w:rPr>
      </w:pPr>
      <w:r w:rsidRPr="004A0284">
        <w:rPr>
          <w:lang w:eastAsia="ru-RU"/>
        </w:rPr>
        <w:t xml:space="preserve">міжнародного мовно-літературного конкурсу учнівської та студентської </w:t>
      </w:r>
    </w:p>
    <w:p w:rsidR="00DC37B3" w:rsidRPr="004A0284" w:rsidRDefault="00DC37B3" w:rsidP="0050135B">
      <w:pPr>
        <w:pStyle w:val="3"/>
        <w:numPr>
          <w:ilvl w:val="0"/>
          <w:numId w:val="0"/>
        </w:numPr>
        <w:rPr>
          <w:rFonts w:eastAsia="Calibri"/>
        </w:rPr>
      </w:pPr>
      <w:r w:rsidRPr="004A0284">
        <w:rPr>
          <w:lang w:eastAsia="ru-RU"/>
        </w:rPr>
        <w:t>молоді імені Тараса Шевченка;</w:t>
      </w:r>
    </w:p>
    <w:p w:rsidR="00DC37B3" w:rsidRPr="004A0284" w:rsidRDefault="00DC37B3" w:rsidP="0050135B">
      <w:pPr>
        <w:pStyle w:val="3"/>
        <w:rPr>
          <w:rFonts w:eastAsia="Calibri"/>
        </w:rPr>
      </w:pPr>
      <w:r w:rsidRPr="004A0284">
        <w:rPr>
          <w:lang w:eastAsia="ru-RU"/>
        </w:rPr>
        <w:t>організувати проведення патріотичних акцій  «Маки пам’яті» , «Одягни вишиванку», «Жовто-блакитний день», «Говори українською» тощо;</w:t>
      </w:r>
    </w:p>
    <w:p w:rsidR="00DC37B3" w:rsidRPr="004A0284" w:rsidRDefault="00DC37B3" w:rsidP="0050135B">
      <w:pPr>
        <w:pStyle w:val="3"/>
        <w:rPr>
          <w:rFonts w:eastAsia="Calibri"/>
        </w:rPr>
      </w:pPr>
      <w:r w:rsidRPr="004A0284">
        <w:rPr>
          <w:lang w:eastAsia="ru-RU"/>
        </w:rPr>
        <w:t>провести цикл  заходів  до Дня Конституції України та до Дня Незалежності  України;</w:t>
      </w:r>
    </w:p>
    <w:p w:rsidR="00DC37B3" w:rsidRPr="004A0284" w:rsidRDefault="00DC37B3" w:rsidP="0050135B">
      <w:pPr>
        <w:pStyle w:val="3"/>
        <w:rPr>
          <w:rFonts w:eastAsia="Calibri"/>
        </w:rPr>
      </w:pPr>
      <w:r w:rsidRPr="004A0284">
        <w:rPr>
          <w:lang w:eastAsia="ru-RU"/>
        </w:rPr>
        <w:t xml:space="preserve">під час проведення уроків з предмета «Захист України» вшановувати пам’ять бійців, які загинули, захищаючи державний суверенітет і територіальну цілісність України; </w:t>
      </w:r>
    </w:p>
    <w:p w:rsidR="00DC37B3" w:rsidRPr="004A0284" w:rsidRDefault="00DC37B3" w:rsidP="0050135B">
      <w:pPr>
        <w:pStyle w:val="3"/>
        <w:rPr>
          <w:lang w:eastAsia="ru-RU"/>
        </w:rPr>
      </w:pPr>
      <w:r w:rsidRPr="004A0284">
        <w:rPr>
          <w:lang w:eastAsia="ru-RU"/>
        </w:rPr>
        <w:t xml:space="preserve">забезпечити проведення щоденно о 9 годині 00 хвилин загальнонаціональної хвилини мовчання за співвітчизниками, загиблими внаслідок збройної агресії </w:t>
      </w:r>
      <w:r w:rsidR="006B4A68" w:rsidRPr="004A0284">
        <w:rPr>
          <w:lang w:eastAsia="ru-RU"/>
        </w:rPr>
        <w:t>російської ф</w:t>
      </w:r>
      <w:r w:rsidRPr="004A0284">
        <w:rPr>
          <w:lang w:eastAsia="ru-RU"/>
        </w:rPr>
        <w:t>едерації проти України;</w:t>
      </w:r>
    </w:p>
    <w:p w:rsidR="004955C0" w:rsidRPr="004A0284" w:rsidRDefault="00DC37B3" w:rsidP="0050135B">
      <w:pPr>
        <w:pStyle w:val="3"/>
        <w:rPr>
          <w:lang w:eastAsia="uk-UA"/>
        </w:rPr>
      </w:pPr>
      <w:r w:rsidRPr="004A0284">
        <w:rPr>
          <w:bdr w:val="none" w:sz="0" w:space="0" w:color="auto" w:frame="1"/>
        </w:rPr>
        <w:t>посилення національно-патріотичного виховання, просвіти з питань особистої безпеки.</w:t>
      </w:r>
    </w:p>
    <w:p w:rsidR="00DC37B3" w:rsidRPr="004A0284" w:rsidRDefault="006B4A68" w:rsidP="00BC1C45">
      <w:pPr>
        <w:pStyle w:val="24"/>
        <w:ind w:left="0"/>
        <w:rPr>
          <w:rFonts w:ascii="Times New Roman" w:hAnsi="Times New Roman"/>
          <w:color w:val="auto"/>
        </w:rPr>
      </w:pPr>
      <w:r w:rsidRPr="004A0284">
        <w:rPr>
          <w:rFonts w:ascii="Times New Roman" w:hAnsi="Times New Roman"/>
          <w:color w:val="auto"/>
        </w:rPr>
        <w:t>Відповідальний виконавець</w:t>
      </w:r>
      <w:r w:rsidR="00DC37B3" w:rsidRPr="004A0284">
        <w:rPr>
          <w:rFonts w:ascii="Times New Roman" w:hAnsi="Times New Roman"/>
          <w:color w:val="auto"/>
        </w:rPr>
        <w:t>:</w:t>
      </w:r>
    </w:p>
    <w:p w:rsidR="00DC37B3" w:rsidRPr="004A0284" w:rsidRDefault="006B4A68" w:rsidP="00BC1C45">
      <w:pPr>
        <w:pStyle w:val="24"/>
        <w:ind w:left="0"/>
        <w:rPr>
          <w:rFonts w:ascii="Times New Roman" w:hAnsi="Times New Roman"/>
          <w:color w:val="auto"/>
        </w:rPr>
      </w:pPr>
      <w:r w:rsidRPr="004A0284">
        <w:rPr>
          <w:rFonts w:ascii="Times New Roman" w:hAnsi="Times New Roman"/>
          <w:color w:val="auto"/>
          <w:spacing w:val="-4"/>
        </w:rPr>
        <w:t xml:space="preserve">управління освіти </w:t>
      </w:r>
      <w:r w:rsidR="00DC37B3" w:rsidRPr="004A0284">
        <w:rPr>
          <w:rFonts w:ascii="Times New Roman" w:hAnsi="Times New Roman"/>
          <w:color w:val="auto"/>
          <w:spacing w:val="-4"/>
        </w:rPr>
        <w:t xml:space="preserve"> міської ради</w:t>
      </w:r>
    </w:p>
    <w:p w:rsidR="00DC37B3" w:rsidRPr="004A0284" w:rsidRDefault="00DC37B3" w:rsidP="0050135B">
      <w:pPr>
        <w:snapToGrid w:val="0"/>
        <w:ind w:right="57"/>
        <w:rPr>
          <w:rFonts w:ascii="Times New Roman" w:hAnsi="Times New Roman"/>
          <w:sz w:val="28"/>
          <w:szCs w:val="28"/>
        </w:rPr>
      </w:pPr>
      <w:r w:rsidRPr="004A0284">
        <w:rPr>
          <w:rFonts w:ascii="Times New Roman" w:hAnsi="Times New Roman"/>
          <w:b/>
          <w:sz w:val="28"/>
          <w:szCs w:val="28"/>
        </w:rPr>
        <w:tab/>
        <w:t>Очікувані  результати:</w:t>
      </w:r>
    </w:p>
    <w:p w:rsidR="00DC37B3" w:rsidRPr="004A0284" w:rsidRDefault="0054108F" w:rsidP="004C3AFB">
      <w:pPr>
        <w:pStyle w:val="aff3"/>
        <w:rPr>
          <w:b/>
        </w:rPr>
      </w:pPr>
      <w:r w:rsidRPr="004A0284">
        <w:lastRenderedPageBreak/>
        <w:t>ф</w:t>
      </w:r>
      <w:r w:rsidR="00DC37B3" w:rsidRPr="004A0284">
        <w:t>ормування навичок правової п</w:t>
      </w:r>
      <w:r w:rsidRPr="004A0284">
        <w:t>оведінки дітей дошкільного віку;</w:t>
      </w:r>
    </w:p>
    <w:p w:rsidR="004C3AFB" w:rsidRPr="004A0284" w:rsidRDefault="0054108F" w:rsidP="0050135B">
      <w:pPr>
        <w:pStyle w:val="aff3"/>
      </w:pPr>
      <w:r w:rsidRPr="004A0284">
        <w:t>ф</w:t>
      </w:r>
      <w:r w:rsidR="00DC37B3" w:rsidRPr="004A0284">
        <w:t>ормування у дітей дошкільного віку основ націона</w:t>
      </w:r>
      <w:r w:rsidRPr="004A0284">
        <w:t xml:space="preserve">льної свідомості та </w:t>
      </w:r>
    </w:p>
    <w:p w:rsidR="00DC37B3" w:rsidRPr="004A0284" w:rsidRDefault="0054108F" w:rsidP="004C3AFB">
      <w:pPr>
        <w:pStyle w:val="aff3"/>
      </w:pPr>
      <w:r w:rsidRPr="004A0284">
        <w:t>патріотизму;</w:t>
      </w:r>
    </w:p>
    <w:p w:rsidR="004C3AFB" w:rsidRPr="004A0284" w:rsidRDefault="0054108F" w:rsidP="0050135B">
      <w:pPr>
        <w:pStyle w:val="aff3"/>
      </w:pPr>
      <w:r w:rsidRPr="004A0284">
        <w:rPr>
          <w:shd w:val="clear" w:color="auto" w:fill="FFFFFF"/>
        </w:rPr>
        <w:t>в</w:t>
      </w:r>
      <w:r w:rsidR="00DC37B3" w:rsidRPr="004A0284">
        <w:rPr>
          <w:shd w:val="clear" w:color="auto" w:fill="FFFFFF"/>
        </w:rPr>
        <w:t xml:space="preserve">иховання любові до традицій українського народу, формування навичок </w:t>
      </w:r>
    </w:p>
    <w:p w:rsidR="00DC37B3" w:rsidRPr="004A0284" w:rsidRDefault="00DC37B3" w:rsidP="004C3AFB">
      <w:pPr>
        <w:pStyle w:val="aff3"/>
      </w:pPr>
      <w:r w:rsidRPr="004A0284">
        <w:rPr>
          <w:shd w:val="clear" w:color="auto" w:fill="FFFFFF"/>
        </w:rPr>
        <w:t>здорового способу життя</w:t>
      </w:r>
      <w:r w:rsidR="0054108F" w:rsidRPr="004A0284">
        <w:rPr>
          <w:shd w:val="clear" w:color="auto" w:fill="FFFFFF"/>
        </w:rPr>
        <w:t>;</w:t>
      </w:r>
    </w:p>
    <w:p w:rsidR="004C3AFB" w:rsidRPr="004A0284" w:rsidRDefault="0054108F" w:rsidP="0050135B">
      <w:pPr>
        <w:pStyle w:val="aff3"/>
        <w:rPr>
          <w:rFonts w:eastAsia="Calibri"/>
        </w:rPr>
      </w:pPr>
      <w:r w:rsidRPr="004A0284">
        <w:t>з</w:t>
      </w:r>
      <w:r w:rsidR="00DC37B3" w:rsidRPr="004A0284">
        <w:t xml:space="preserve">ацікавленість молоді у виконанні громадянського і конституційного </w:t>
      </w:r>
    </w:p>
    <w:p w:rsidR="00DC37B3" w:rsidRPr="004A0284" w:rsidRDefault="00DC37B3" w:rsidP="004C3AFB">
      <w:pPr>
        <w:pStyle w:val="aff3"/>
        <w:rPr>
          <w:rFonts w:eastAsia="Calibri"/>
        </w:rPr>
      </w:pPr>
      <w:r w:rsidRPr="004A0284">
        <w:t>обов’язку із захисту національних інтересів, ц</w:t>
      </w:r>
      <w:r w:rsidR="0054108F" w:rsidRPr="004A0284">
        <w:t>ілісності, незалежності України;</w:t>
      </w:r>
    </w:p>
    <w:p w:rsidR="00DC37B3" w:rsidRPr="004A0284" w:rsidRDefault="0054108F" w:rsidP="0050135B">
      <w:pPr>
        <w:pStyle w:val="aff3"/>
        <w:rPr>
          <w:rFonts w:eastAsia="Calibri"/>
        </w:rPr>
      </w:pPr>
      <w:r w:rsidRPr="004A0284">
        <w:rPr>
          <w:rFonts w:eastAsia="Calibri"/>
        </w:rPr>
        <w:t>п</w:t>
      </w:r>
      <w:r w:rsidR="00DC37B3" w:rsidRPr="004A0284">
        <w:rPr>
          <w:rFonts w:eastAsia="Calibri"/>
        </w:rPr>
        <w:t>опуляризація державної мови серед учнів</w:t>
      </w:r>
      <w:r w:rsidRPr="004A0284">
        <w:rPr>
          <w:rFonts w:eastAsia="Calibri"/>
        </w:rPr>
        <w:t>;</w:t>
      </w:r>
    </w:p>
    <w:p w:rsidR="00DC37B3" w:rsidRPr="004A0284" w:rsidRDefault="0054108F" w:rsidP="0050135B">
      <w:pPr>
        <w:pStyle w:val="aff3"/>
        <w:rPr>
          <w:rFonts w:eastAsia="Calibri"/>
        </w:rPr>
      </w:pPr>
      <w:r w:rsidRPr="004A0284">
        <w:rPr>
          <w:rFonts w:eastAsia="Calibri"/>
        </w:rPr>
        <w:t>в</w:t>
      </w:r>
      <w:r w:rsidR="00DC37B3" w:rsidRPr="004A0284">
        <w:rPr>
          <w:rFonts w:eastAsia="Calibri"/>
        </w:rPr>
        <w:t xml:space="preserve">иховання у підростаючого покоління поваги до національних </w:t>
      </w:r>
      <w:r w:rsidRPr="004A0284">
        <w:rPr>
          <w:rFonts w:eastAsia="Calibri"/>
        </w:rPr>
        <w:t>традицій;</w:t>
      </w:r>
    </w:p>
    <w:p w:rsidR="004C3AFB" w:rsidRPr="004A0284" w:rsidRDefault="0054108F" w:rsidP="0050135B">
      <w:pPr>
        <w:pStyle w:val="aff3"/>
        <w:rPr>
          <w:rFonts w:eastAsia="Calibri"/>
        </w:rPr>
      </w:pPr>
      <w:r w:rsidRPr="004A0284">
        <w:t>н</w:t>
      </w:r>
      <w:r w:rsidR="00DC37B3" w:rsidRPr="004A0284">
        <w:t>абуття знань щодо становлення України як правової, де</w:t>
      </w:r>
      <w:r w:rsidRPr="004A0284">
        <w:t xml:space="preserve">мократичної, </w:t>
      </w:r>
    </w:p>
    <w:p w:rsidR="00DC37B3" w:rsidRPr="004A0284" w:rsidRDefault="0054108F" w:rsidP="004C3AFB">
      <w:pPr>
        <w:pStyle w:val="aff3"/>
        <w:rPr>
          <w:rFonts w:eastAsia="Calibri"/>
        </w:rPr>
      </w:pPr>
      <w:r w:rsidRPr="004A0284">
        <w:t>соціальної держави;</w:t>
      </w:r>
    </w:p>
    <w:p w:rsidR="00DC37B3" w:rsidRPr="004A0284" w:rsidRDefault="0054108F" w:rsidP="0050135B">
      <w:pPr>
        <w:pStyle w:val="aff3"/>
        <w:rPr>
          <w:rFonts w:eastAsia="Calibri"/>
        </w:rPr>
      </w:pPr>
      <w:r w:rsidRPr="004A0284">
        <w:rPr>
          <w:rFonts w:eastAsia="Calibri"/>
        </w:rPr>
        <w:t>в</w:t>
      </w:r>
      <w:r w:rsidR="00DC37B3" w:rsidRPr="004A0284">
        <w:rPr>
          <w:rFonts w:eastAsia="Calibri"/>
        </w:rPr>
        <w:t>иховання патріотизму та любові до у</w:t>
      </w:r>
      <w:r w:rsidRPr="004A0284">
        <w:rPr>
          <w:rFonts w:eastAsia="Calibri"/>
        </w:rPr>
        <w:t>країнського народу, Батьківщини;</w:t>
      </w:r>
    </w:p>
    <w:p w:rsidR="004C3AFB" w:rsidRPr="004A0284" w:rsidRDefault="0054108F" w:rsidP="0050135B">
      <w:pPr>
        <w:pStyle w:val="aff3"/>
        <w:rPr>
          <w:rFonts w:eastAsia="Calibri"/>
        </w:rPr>
      </w:pPr>
      <w:r w:rsidRPr="004A0284">
        <w:rPr>
          <w:rFonts w:eastAsia="Calibri"/>
        </w:rPr>
        <w:t>в</w:t>
      </w:r>
      <w:r w:rsidR="00DC37B3" w:rsidRPr="004A0284">
        <w:rPr>
          <w:rFonts w:eastAsia="Calibri"/>
        </w:rPr>
        <w:t xml:space="preserve">иховання патріотизму, розуміння подвигу українського народу у боротьбі </w:t>
      </w:r>
    </w:p>
    <w:p w:rsidR="00DC37B3" w:rsidRPr="004A0284" w:rsidRDefault="00DC37B3" w:rsidP="004C3AFB">
      <w:pPr>
        <w:pStyle w:val="aff3"/>
        <w:rPr>
          <w:rFonts w:eastAsia="Calibri"/>
        </w:rPr>
      </w:pPr>
      <w:r w:rsidRPr="004A0284">
        <w:rPr>
          <w:rFonts w:eastAsia="Calibri"/>
        </w:rPr>
        <w:t>за незалежність та те</w:t>
      </w:r>
      <w:r w:rsidR="0054108F" w:rsidRPr="004A0284">
        <w:rPr>
          <w:rFonts w:eastAsia="Calibri"/>
        </w:rPr>
        <w:t>риторіальну цілісність України;</w:t>
      </w:r>
    </w:p>
    <w:p w:rsidR="00DC37B3" w:rsidRPr="004A0284" w:rsidRDefault="0054108F" w:rsidP="0050135B">
      <w:pPr>
        <w:pStyle w:val="aff3"/>
        <w:rPr>
          <w:lang w:eastAsia="uk-UA"/>
        </w:rPr>
      </w:pPr>
      <w:r w:rsidRPr="004A0284">
        <w:rPr>
          <w:bdr w:val="none" w:sz="0" w:space="0" w:color="auto" w:frame="1"/>
        </w:rPr>
        <w:t>ф</w:t>
      </w:r>
      <w:r w:rsidR="00DC37B3" w:rsidRPr="004A0284">
        <w:rPr>
          <w:bdr w:val="none" w:sz="0" w:space="0" w:color="auto" w:frame="1"/>
        </w:rPr>
        <w:t>ормування громадянської позиції у здобувачів освіти.</w:t>
      </w:r>
    </w:p>
    <w:p w:rsidR="00A971B0" w:rsidRPr="004A0284" w:rsidRDefault="00A971B0" w:rsidP="0050135B">
      <w:pPr>
        <w:pStyle w:val="aff3"/>
        <w:ind w:left="426"/>
        <w:rPr>
          <w:lang w:eastAsia="uk-UA"/>
        </w:rPr>
      </w:pPr>
    </w:p>
    <w:p w:rsidR="004955C0" w:rsidRPr="004A0284" w:rsidRDefault="00392F97" w:rsidP="0050135B">
      <w:pPr>
        <w:pStyle w:val="11"/>
        <w:pBdr>
          <w:left w:val="single" w:sz="48" w:space="1" w:color="438086"/>
        </w:pBdr>
        <w:spacing w:before="0" w:after="0"/>
        <w:outlineLvl w:val="9"/>
        <w:rPr>
          <w:bCs w:val="0"/>
          <w:iCs w:val="0"/>
          <w:color w:val="auto"/>
          <w:szCs w:val="28"/>
          <w:shd w:val="clear" w:color="auto" w:fill="FFFFFF"/>
        </w:rPr>
      </w:pPr>
      <w:r w:rsidRPr="004A0284">
        <w:rPr>
          <w:bCs w:val="0"/>
          <w:iCs w:val="0"/>
          <w:color w:val="auto"/>
          <w:szCs w:val="28"/>
          <w:shd w:val="clear" w:color="auto" w:fill="FFFFFF"/>
        </w:rPr>
        <w:t xml:space="preserve">Пріоритет 2. </w:t>
      </w:r>
      <w:r w:rsidR="00A971B0" w:rsidRPr="004A0284">
        <w:rPr>
          <w:bCs w:val="0"/>
          <w:iCs w:val="0"/>
          <w:color w:val="auto"/>
          <w:szCs w:val="28"/>
          <w:shd w:val="clear" w:color="auto" w:fill="FFFFFF"/>
        </w:rPr>
        <w:t>Розвиток дошкільної освіти.</w:t>
      </w:r>
    </w:p>
    <w:p w:rsidR="00A971B0" w:rsidRPr="004A0284" w:rsidRDefault="00A971B0" w:rsidP="0050135B">
      <w:pPr>
        <w:jc w:val="both"/>
        <w:rPr>
          <w:rStyle w:val="fontstyle01"/>
          <w:rFonts w:ascii="Times New Roman" w:hAnsi="Times New Roman" w:cs="Times New Roman"/>
          <w:bCs w:val="0"/>
          <w:i w:val="0"/>
          <w:color w:val="auto"/>
        </w:rPr>
      </w:pPr>
    </w:p>
    <w:p w:rsidR="00A971B0" w:rsidRPr="004A0284" w:rsidRDefault="00A971B0"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A971B0" w:rsidRPr="004A0284" w:rsidRDefault="00A971B0" w:rsidP="0050135B">
      <w:pPr>
        <w:pStyle w:val="3"/>
        <w:rPr>
          <w:rFonts w:eastAsia="Calibri"/>
        </w:rPr>
      </w:pPr>
      <w:r w:rsidRPr="004A0284">
        <w:rPr>
          <w:rFonts w:eastAsia="Calibri"/>
        </w:rPr>
        <w:t>формування досвіду дитини в різних видах діяльності, що забезпечує освітній результат – компетентність дитини старшого дошкільного віку, наступність між дошкільною та початковою освітою, шляхом впровадження Базового компонента дошкільної освіти (нова редакція);</w:t>
      </w:r>
    </w:p>
    <w:p w:rsidR="00A971B0" w:rsidRPr="004A0284" w:rsidRDefault="00A971B0" w:rsidP="0050135B">
      <w:pPr>
        <w:pStyle w:val="3"/>
        <w:rPr>
          <w:rFonts w:eastAsia="Calibri"/>
        </w:rPr>
      </w:pPr>
      <w:r w:rsidRPr="004A0284">
        <w:rPr>
          <w:rFonts w:eastAsia="Calibri"/>
        </w:rPr>
        <w:t>запровадження принципу педагогічного партнерства, що ґрунтується на співпраці дитини, вихователя та батьків, або осіб, які їх заміняють;</w:t>
      </w:r>
    </w:p>
    <w:p w:rsidR="00A971B0" w:rsidRPr="004A0284" w:rsidRDefault="00A971B0" w:rsidP="0050135B">
      <w:pPr>
        <w:pStyle w:val="3"/>
        <w:rPr>
          <w:rFonts w:eastAsia="Calibri"/>
        </w:rPr>
      </w:pPr>
      <w:r w:rsidRPr="004A0284">
        <w:rPr>
          <w:rFonts w:eastAsia="Calibri"/>
        </w:rPr>
        <w:t>забезпечення національно-патріотичного виховання дошкільників через збагачення їхнього світогляду знаннями  національної культури, родинне спілкування, любов до Батьківщини і рідного краю;</w:t>
      </w:r>
    </w:p>
    <w:p w:rsidR="00A971B0" w:rsidRPr="004A0284" w:rsidRDefault="00A971B0" w:rsidP="0050135B">
      <w:pPr>
        <w:pStyle w:val="3"/>
        <w:rPr>
          <w:rFonts w:eastAsia="Calibri"/>
        </w:rPr>
      </w:pPr>
      <w:r w:rsidRPr="004A0284">
        <w:rPr>
          <w:lang w:eastAsia="ru-RU"/>
        </w:rPr>
        <w:t xml:space="preserve">надання психолого-педагогічних, </w:t>
      </w:r>
      <w:proofErr w:type="spellStart"/>
      <w:r w:rsidRPr="004A0284">
        <w:rPr>
          <w:lang w:eastAsia="ru-RU"/>
        </w:rPr>
        <w:t>корекційно-розвиткових</w:t>
      </w:r>
      <w:proofErr w:type="spellEnd"/>
      <w:r w:rsidRPr="004A0284">
        <w:rPr>
          <w:lang w:eastAsia="ru-RU"/>
        </w:rPr>
        <w:t xml:space="preserve"> та інших послуг дітям з особливими освітніми потребами раннього та дошкільного віку, які не відвідують заклади дошкільної освіти;</w:t>
      </w:r>
    </w:p>
    <w:p w:rsidR="00A971B0" w:rsidRPr="004A0284" w:rsidRDefault="00A971B0" w:rsidP="0050135B">
      <w:pPr>
        <w:pStyle w:val="3"/>
        <w:rPr>
          <w:lang w:eastAsia="ru-RU"/>
        </w:rPr>
      </w:pPr>
      <w:r w:rsidRPr="004A0284">
        <w:rPr>
          <w:lang w:eastAsia="ru-RU"/>
        </w:rPr>
        <w:t xml:space="preserve">співпраця </w:t>
      </w:r>
      <w:proofErr w:type="spellStart"/>
      <w:r w:rsidRPr="004A0284">
        <w:rPr>
          <w:lang w:eastAsia="ru-RU"/>
        </w:rPr>
        <w:t>КУ</w:t>
      </w:r>
      <w:proofErr w:type="spellEnd"/>
      <w:r w:rsidRPr="004A0284">
        <w:rPr>
          <w:lang w:eastAsia="ru-RU"/>
        </w:rPr>
        <w:t xml:space="preserve"> «Інклюзивно-ресурсний центр» та закладів дошкільної освіти у напрямі виявлення дітей раннього віку з порушеннями розвитку шляхом проведення комплексної психолого-педагогічної оцінки розвитку особи та забезпечення їх системного кваліфікованого </w:t>
      </w:r>
      <w:proofErr w:type="spellStart"/>
      <w:r w:rsidRPr="004A0284">
        <w:rPr>
          <w:lang w:eastAsia="ru-RU"/>
        </w:rPr>
        <w:t>супроводу”</w:t>
      </w:r>
      <w:proofErr w:type="spellEnd"/>
      <w:r w:rsidRPr="004A0284">
        <w:rPr>
          <w:lang w:eastAsia="ru-RU"/>
        </w:rPr>
        <w:t>;</w:t>
      </w:r>
    </w:p>
    <w:p w:rsidR="00A971B0" w:rsidRPr="004A0284" w:rsidRDefault="00A971B0" w:rsidP="0050135B">
      <w:pPr>
        <w:pStyle w:val="3"/>
        <w:rPr>
          <w:i/>
        </w:rPr>
      </w:pPr>
      <w:r w:rsidRPr="004A0284">
        <w:t xml:space="preserve">інтеграція дітей з особливими освітніми потребами в заклади дошкільної освіти шляхом надання психолого-педагогічних та </w:t>
      </w:r>
      <w:proofErr w:type="spellStart"/>
      <w:r w:rsidRPr="004A0284">
        <w:t>корекційно-розвиткових</w:t>
      </w:r>
      <w:proofErr w:type="spellEnd"/>
      <w:r w:rsidRPr="004A0284">
        <w:t xml:space="preserve"> послуг, розширення мережі  інклюзивних груп, відповідно до потреби;</w:t>
      </w:r>
    </w:p>
    <w:p w:rsidR="00A971B0" w:rsidRPr="004A0284" w:rsidRDefault="00A971B0" w:rsidP="0050135B">
      <w:pPr>
        <w:pStyle w:val="3"/>
        <w:rPr>
          <w:lang w:eastAsia="ru-RU" w:bidi="ar-SA"/>
        </w:rPr>
      </w:pPr>
      <w:r w:rsidRPr="004A0284">
        <w:rPr>
          <w:rFonts w:eastAsia="Calibri"/>
        </w:rPr>
        <w:t xml:space="preserve">забезпечення неухильного виконання </w:t>
      </w:r>
      <w:proofErr w:type="spellStart"/>
      <w:r w:rsidRPr="004A0284">
        <w:rPr>
          <w:rFonts w:eastAsia="Calibri"/>
        </w:rPr>
        <w:t>безпекових</w:t>
      </w:r>
      <w:proofErr w:type="spellEnd"/>
      <w:r w:rsidRPr="004A0284">
        <w:rPr>
          <w:rFonts w:eastAsia="Calibri"/>
        </w:rPr>
        <w:t xml:space="preserve">  заходів у закладах дошкільної освіти особливо в  період дії воєнного стану.</w:t>
      </w:r>
    </w:p>
    <w:p w:rsidR="00741847" w:rsidRPr="004A0284" w:rsidRDefault="006B4A68" w:rsidP="00BC1C45">
      <w:pPr>
        <w:pStyle w:val="24"/>
        <w:ind w:left="0"/>
        <w:rPr>
          <w:rFonts w:ascii="Times New Roman" w:hAnsi="Times New Roman"/>
          <w:color w:val="auto"/>
        </w:rPr>
      </w:pPr>
      <w:r w:rsidRPr="004A0284">
        <w:rPr>
          <w:rFonts w:ascii="Times New Roman" w:hAnsi="Times New Roman"/>
          <w:color w:val="auto"/>
        </w:rPr>
        <w:t>Відповідальний виконавець</w:t>
      </w:r>
      <w:r w:rsidR="00741847" w:rsidRPr="004A0284">
        <w:rPr>
          <w:rFonts w:ascii="Times New Roman" w:hAnsi="Times New Roman"/>
          <w:color w:val="auto"/>
        </w:rPr>
        <w:t>:</w:t>
      </w:r>
    </w:p>
    <w:p w:rsidR="00741847" w:rsidRPr="004A0284" w:rsidRDefault="00AE1F15" w:rsidP="00BC1C45">
      <w:pPr>
        <w:pStyle w:val="24"/>
        <w:ind w:left="0"/>
        <w:rPr>
          <w:rFonts w:ascii="Times New Roman" w:hAnsi="Times New Roman"/>
          <w:color w:val="auto"/>
        </w:rPr>
      </w:pPr>
      <w:r w:rsidRPr="004A0284">
        <w:rPr>
          <w:rFonts w:ascii="Times New Roman" w:hAnsi="Times New Roman"/>
          <w:color w:val="auto"/>
          <w:spacing w:val="-4"/>
        </w:rPr>
        <w:t xml:space="preserve">управління освіти </w:t>
      </w:r>
      <w:r w:rsidR="00741847" w:rsidRPr="004A0284">
        <w:rPr>
          <w:rFonts w:ascii="Times New Roman" w:hAnsi="Times New Roman"/>
          <w:color w:val="auto"/>
          <w:spacing w:val="-4"/>
        </w:rPr>
        <w:t xml:space="preserve"> міської ради</w:t>
      </w:r>
    </w:p>
    <w:p w:rsidR="00741847" w:rsidRPr="004A0284" w:rsidRDefault="00741847" w:rsidP="0050135B">
      <w:pPr>
        <w:snapToGrid w:val="0"/>
        <w:ind w:right="57"/>
        <w:rPr>
          <w:rFonts w:ascii="Times New Roman" w:hAnsi="Times New Roman"/>
          <w:sz w:val="28"/>
          <w:szCs w:val="28"/>
        </w:rPr>
      </w:pPr>
      <w:r w:rsidRPr="004A0284">
        <w:rPr>
          <w:rFonts w:ascii="Times New Roman" w:hAnsi="Times New Roman"/>
          <w:b/>
          <w:sz w:val="28"/>
          <w:szCs w:val="28"/>
        </w:rPr>
        <w:tab/>
        <w:t>Очікувані  результати:</w:t>
      </w:r>
    </w:p>
    <w:p w:rsidR="00E31A5D" w:rsidRPr="004A0284" w:rsidRDefault="00741847" w:rsidP="008C0A54">
      <w:pPr>
        <w:pStyle w:val="aff3"/>
        <w:numPr>
          <w:ilvl w:val="0"/>
          <w:numId w:val="41"/>
        </w:numPr>
        <w:rPr>
          <w:rFonts w:eastAsia="Calibri"/>
        </w:rPr>
      </w:pPr>
      <w:r w:rsidRPr="004A0284">
        <w:rPr>
          <w:rFonts w:eastAsia="Calibri"/>
        </w:rPr>
        <w:t xml:space="preserve">набуття дитиною особистісного досвіду та його формування у всіх видах </w:t>
      </w:r>
    </w:p>
    <w:p w:rsidR="00741847" w:rsidRPr="004A0284" w:rsidRDefault="00741847" w:rsidP="00E31A5D">
      <w:pPr>
        <w:pStyle w:val="aff3"/>
        <w:rPr>
          <w:rFonts w:eastAsia="Calibri"/>
        </w:rPr>
      </w:pPr>
      <w:r w:rsidRPr="004A0284">
        <w:rPr>
          <w:rFonts w:eastAsia="Calibri"/>
        </w:rPr>
        <w:lastRenderedPageBreak/>
        <w:t xml:space="preserve">діяльності, які реалізуються в дошкільному віці, відповідних </w:t>
      </w:r>
      <w:proofErr w:type="spellStart"/>
      <w:r w:rsidRPr="004A0284">
        <w:rPr>
          <w:rFonts w:eastAsia="Calibri"/>
        </w:rPr>
        <w:t>компетентностей</w:t>
      </w:r>
      <w:proofErr w:type="spellEnd"/>
      <w:r w:rsidRPr="004A0284">
        <w:rPr>
          <w:rFonts w:eastAsia="Calibri"/>
        </w:rPr>
        <w:t>;</w:t>
      </w:r>
    </w:p>
    <w:p w:rsidR="00741847" w:rsidRPr="004A0284" w:rsidRDefault="00741847" w:rsidP="008C0A54">
      <w:pPr>
        <w:pStyle w:val="aff3"/>
        <w:numPr>
          <w:ilvl w:val="0"/>
          <w:numId w:val="41"/>
        </w:numPr>
        <w:rPr>
          <w:rFonts w:eastAsia="Calibri"/>
        </w:rPr>
      </w:pPr>
      <w:r w:rsidRPr="004A0284">
        <w:rPr>
          <w:rFonts w:eastAsia="Calibri"/>
        </w:rPr>
        <w:t>забезпечення рівного доступу дітей до дошкільної освіти;</w:t>
      </w:r>
    </w:p>
    <w:p w:rsidR="00E31A5D" w:rsidRPr="004A0284" w:rsidRDefault="00741847" w:rsidP="008C0A54">
      <w:pPr>
        <w:pStyle w:val="aff3"/>
        <w:numPr>
          <w:ilvl w:val="0"/>
          <w:numId w:val="41"/>
        </w:numPr>
        <w:rPr>
          <w:rFonts w:eastAsia="Calibri"/>
        </w:rPr>
      </w:pPr>
      <w:r w:rsidRPr="004A0284">
        <w:rPr>
          <w:rFonts w:eastAsia="Calibri"/>
        </w:rPr>
        <w:t xml:space="preserve">розвиток потенціалу  особистості дитини дошкільного віку, виховання </w:t>
      </w:r>
    </w:p>
    <w:p w:rsidR="00741847" w:rsidRPr="004A0284" w:rsidRDefault="00741847" w:rsidP="00E31A5D">
      <w:pPr>
        <w:pStyle w:val="aff3"/>
        <w:rPr>
          <w:rFonts w:eastAsia="Calibri"/>
        </w:rPr>
      </w:pPr>
      <w:r w:rsidRPr="004A0284">
        <w:rPr>
          <w:rFonts w:eastAsia="Calibri"/>
        </w:rPr>
        <w:t>шанобливого ставлення до родини, поваги до народних традицій і звичаїв, української мови, національних цінностей українського народу;</w:t>
      </w:r>
    </w:p>
    <w:p w:rsidR="00E31A5D" w:rsidRPr="004A0284" w:rsidRDefault="00741847" w:rsidP="008C0A54">
      <w:pPr>
        <w:pStyle w:val="aff3"/>
        <w:numPr>
          <w:ilvl w:val="0"/>
          <w:numId w:val="41"/>
        </w:numPr>
        <w:rPr>
          <w:rFonts w:eastAsia="Calibri"/>
        </w:rPr>
      </w:pPr>
      <w:r w:rsidRPr="004A0284">
        <w:rPr>
          <w:lang w:eastAsia="ru-RU"/>
        </w:rPr>
        <w:t xml:space="preserve">підвищення рівня розвитку дошкільнят та зменшення учнів з особливими </w:t>
      </w:r>
    </w:p>
    <w:p w:rsidR="00741847" w:rsidRPr="004A0284" w:rsidRDefault="00741847" w:rsidP="00E31A5D">
      <w:pPr>
        <w:pStyle w:val="aff3"/>
        <w:rPr>
          <w:rFonts w:eastAsia="Calibri"/>
        </w:rPr>
      </w:pPr>
      <w:r w:rsidRPr="004A0284">
        <w:rPr>
          <w:lang w:eastAsia="ru-RU"/>
        </w:rPr>
        <w:t>освітніми потребами;</w:t>
      </w:r>
    </w:p>
    <w:p w:rsidR="00741847" w:rsidRPr="004A0284" w:rsidRDefault="00741847" w:rsidP="008C0A54">
      <w:pPr>
        <w:pStyle w:val="aff3"/>
        <w:numPr>
          <w:ilvl w:val="0"/>
          <w:numId w:val="41"/>
        </w:numPr>
        <w:rPr>
          <w:lang w:eastAsia="ru-RU"/>
        </w:rPr>
      </w:pPr>
      <w:r w:rsidRPr="004A0284">
        <w:rPr>
          <w:lang w:eastAsia="ru-RU"/>
        </w:rPr>
        <w:t>зменшення рецидивів прояву порушень психофізичного розвитку;</w:t>
      </w:r>
    </w:p>
    <w:p w:rsidR="00E31A5D" w:rsidRPr="004A0284" w:rsidRDefault="00741847" w:rsidP="008C0A54">
      <w:pPr>
        <w:pStyle w:val="aff3"/>
        <w:numPr>
          <w:ilvl w:val="0"/>
          <w:numId w:val="41"/>
        </w:numPr>
        <w:rPr>
          <w:rFonts w:eastAsia="Calibri"/>
        </w:rPr>
      </w:pPr>
      <w:r w:rsidRPr="004A0284">
        <w:rPr>
          <w:rFonts w:eastAsia="Calibri"/>
        </w:rPr>
        <w:t xml:space="preserve">всебічний розвиток особистості дитини з особливими освітніми </w:t>
      </w:r>
    </w:p>
    <w:p w:rsidR="00741847" w:rsidRPr="004A0284" w:rsidRDefault="00741847" w:rsidP="00E31A5D">
      <w:pPr>
        <w:pStyle w:val="aff3"/>
        <w:rPr>
          <w:rFonts w:eastAsia="Calibri"/>
        </w:rPr>
      </w:pPr>
      <w:r w:rsidRPr="004A0284">
        <w:rPr>
          <w:rFonts w:eastAsia="Calibri"/>
        </w:rPr>
        <w:t xml:space="preserve">потребами у закладах дошкільної освіти, </w:t>
      </w:r>
      <w:r w:rsidRPr="004A0284">
        <w:rPr>
          <w:lang w:eastAsia="ru-RU"/>
        </w:rPr>
        <w:t>підвищення рівня готовності до школи</w:t>
      </w:r>
      <w:r w:rsidRPr="004A0284">
        <w:rPr>
          <w:rFonts w:eastAsia="Calibri"/>
        </w:rPr>
        <w:t>;</w:t>
      </w:r>
    </w:p>
    <w:p w:rsidR="00392F97" w:rsidRPr="004A0284" w:rsidRDefault="00741847" w:rsidP="008C0A54">
      <w:pPr>
        <w:pStyle w:val="aff3"/>
        <w:numPr>
          <w:ilvl w:val="0"/>
          <w:numId w:val="41"/>
        </w:numPr>
        <w:rPr>
          <w:b/>
          <w:bCs/>
          <w:shd w:val="clear" w:color="auto" w:fill="FFFFFF"/>
        </w:rPr>
      </w:pPr>
      <w:r w:rsidRPr="004A0284">
        <w:rPr>
          <w:rFonts w:eastAsia="Calibri"/>
        </w:rPr>
        <w:t>збереження життя та здоров’я учасників освітнього процесу.</w:t>
      </w:r>
    </w:p>
    <w:p w:rsidR="00A971B0" w:rsidRPr="004A0284" w:rsidRDefault="00A971B0" w:rsidP="0050135B">
      <w:pPr>
        <w:jc w:val="both"/>
        <w:rPr>
          <w:rFonts w:ascii="Times New Roman" w:hAnsi="Times New Roman"/>
          <w:b/>
          <w:bCs/>
          <w:i w:val="0"/>
          <w:iCs w:val="0"/>
          <w:sz w:val="28"/>
          <w:szCs w:val="28"/>
          <w:shd w:val="clear" w:color="auto" w:fill="FFFFFF"/>
        </w:rPr>
      </w:pPr>
    </w:p>
    <w:p w:rsidR="00741847" w:rsidRPr="004A0284" w:rsidRDefault="00741847" w:rsidP="0050135B">
      <w:pPr>
        <w:pStyle w:val="11"/>
        <w:spacing w:before="0" w:after="0"/>
        <w:outlineLvl w:val="9"/>
        <w:rPr>
          <w:color w:val="auto"/>
          <w:szCs w:val="28"/>
        </w:rPr>
      </w:pPr>
      <w:r w:rsidRPr="004A0284">
        <w:rPr>
          <w:color w:val="auto"/>
          <w:szCs w:val="28"/>
        </w:rPr>
        <w:t>Пріоритет 3. Якісна освіта – запорука самореалізації особистості.</w:t>
      </w:r>
    </w:p>
    <w:p w:rsidR="00741847" w:rsidRPr="004A0284" w:rsidRDefault="00741847" w:rsidP="0050135B">
      <w:pPr>
        <w:jc w:val="both"/>
        <w:rPr>
          <w:rFonts w:ascii="Times New Roman" w:hAnsi="Times New Roman"/>
          <w:b/>
          <w:bCs/>
          <w:i w:val="0"/>
          <w:iCs w:val="0"/>
          <w:sz w:val="28"/>
          <w:szCs w:val="28"/>
          <w:shd w:val="clear" w:color="auto" w:fill="FFFFFF"/>
        </w:rPr>
      </w:pPr>
    </w:p>
    <w:p w:rsidR="00741847" w:rsidRPr="004A0284" w:rsidRDefault="00741847"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AA1A97" w:rsidRPr="004A0284" w:rsidRDefault="00AA1A97" w:rsidP="0050135B">
      <w:pPr>
        <w:pStyle w:val="3"/>
        <w:rPr>
          <w:rFonts w:eastAsia="Calibri"/>
        </w:rPr>
      </w:pPr>
      <w:r w:rsidRPr="004A0284">
        <w:t>забезпечення реалізації Концепції нової української школи в закладах загальної середньої освіти міста, робота над запровадженням модельних програм для 5 класів;</w:t>
      </w:r>
    </w:p>
    <w:p w:rsidR="00AA1A97" w:rsidRPr="004A0284" w:rsidRDefault="00AA1A97" w:rsidP="0050135B">
      <w:pPr>
        <w:pStyle w:val="3"/>
      </w:pPr>
      <w:r w:rsidRPr="004A0284">
        <w:t xml:space="preserve">забезпечення зарахувати здобувачів загальної середньої освіти, які вимушені були змінити місце навчання та/або проживання (перебування) до закладу освіти за заявою одного з батьків або інших законних представників; сприяти відвідуванню учнями навчальних занять у закладі загальної середньої освіти за місцем тимчасового перебування, або організувати для цих учнів навчання за індивідуальною формою: </w:t>
      </w:r>
      <w:proofErr w:type="spellStart"/>
      <w:r w:rsidRPr="004A0284">
        <w:t>екстернатною</w:t>
      </w:r>
      <w:proofErr w:type="spellEnd"/>
      <w:r w:rsidRPr="004A0284">
        <w:t>, сімейною (домашньою) за заявою одного з батьків;</w:t>
      </w:r>
    </w:p>
    <w:p w:rsidR="00AA1A97" w:rsidRPr="004A0284" w:rsidRDefault="00AA1A97" w:rsidP="0050135B">
      <w:pPr>
        <w:pStyle w:val="3"/>
        <w:rPr>
          <w:lang w:eastAsia="uk-UA"/>
        </w:rPr>
      </w:pPr>
      <w:r w:rsidRPr="004A0284">
        <w:t>організація навчальної діяльності здобувачів освіти в умовах поєднання різних форм організації освітнього процесу;</w:t>
      </w:r>
    </w:p>
    <w:p w:rsidR="00AA1A97" w:rsidRPr="004A0284" w:rsidRDefault="00AA1A97" w:rsidP="0050135B">
      <w:pPr>
        <w:pStyle w:val="3"/>
        <w:rPr>
          <w:rFonts w:eastAsia="Calibri"/>
        </w:rPr>
      </w:pPr>
      <w:r w:rsidRPr="004A0284">
        <w:t>забезпечення системного психолого-педагогічного та соціального супроводу дітей-сиріт, дітей, позбавлених батьківського піклування, дітей із сімей учасників бойових дій та сімей, що мають статус внутрішньо переміщених осіб, дітей, які мають особливі освітні потреби, дітей з девіантною поведінкою, дітей, які опинилися в складній життєвій ситуації;</w:t>
      </w:r>
    </w:p>
    <w:p w:rsidR="00AA1A97" w:rsidRPr="004A0284" w:rsidRDefault="00AA1A97" w:rsidP="0050135B">
      <w:pPr>
        <w:pStyle w:val="3"/>
        <w:rPr>
          <w:rFonts w:eastAsia="Calibri"/>
        </w:rPr>
      </w:pPr>
      <w:r w:rsidRPr="004A0284">
        <w:t xml:space="preserve">надання психолого-педагогічних та </w:t>
      </w:r>
      <w:proofErr w:type="spellStart"/>
      <w:r w:rsidRPr="004A0284">
        <w:t>корекційно-розвиткових</w:t>
      </w:r>
      <w:proofErr w:type="spellEnd"/>
      <w:r w:rsidRPr="004A0284">
        <w:t xml:space="preserve"> послуг учням з особливими освітніми потребами, забезпечення педагогічного патронажу, розширення мережі  інклюзивних класів, відповідно до потреб;</w:t>
      </w:r>
    </w:p>
    <w:p w:rsidR="00AA1A97" w:rsidRPr="004A0284" w:rsidRDefault="00AA1A97" w:rsidP="0050135B">
      <w:pPr>
        <w:pStyle w:val="3"/>
      </w:pPr>
      <w:r w:rsidRPr="004A0284">
        <w:rPr>
          <w:lang w:eastAsia="ru-RU"/>
        </w:rPr>
        <w:t>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дітей з особливими освітніми потребами;</w:t>
      </w:r>
    </w:p>
    <w:p w:rsidR="00AA1A97" w:rsidRPr="004A0284" w:rsidRDefault="00AA1A97" w:rsidP="0050135B">
      <w:pPr>
        <w:pStyle w:val="3"/>
        <w:rPr>
          <w:rFonts w:eastAsia="Calibri"/>
        </w:rPr>
      </w:pPr>
      <w:r w:rsidRPr="004A0284">
        <w:t>продовження експериментальної та інноваційної діяльності в закладах освіти, шляхом упровадження Всеукраїнських проектів, функціонування експериментальних закладів всеукраїнського та регіонального рівня (по можливості);</w:t>
      </w:r>
    </w:p>
    <w:p w:rsidR="00AA1A97" w:rsidRPr="004A0284" w:rsidRDefault="00AA1A97" w:rsidP="0050135B">
      <w:pPr>
        <w:pStyle w:val="3"/>
        <w:rPr>
          <w:rFonts w:eastAsia="Calibri"/>
        </w:rPr>
      </w:pPr>
      <w:r w:rsidRPr="004A0284">
        <w:t>ефективне впровадження інформаційно-комунікаційних технологій в управлінську діяльність та освітній процес шляхом підтримання в актуальному стані Прилуцького сегменту державної інформаційної системи освіти (ДІСО);</w:t>
      </w:r>
    </w:p>
    <w:p w:rsidR="00AA1A97" w:rsidRPr="004A0284" w:rsidRDefault="00AA1A97" w:rsidP="0050135B">
      <w:pPr>
        <w:pStyle w:val="3"/>
        <w:rPr>
          <w:rFonts w:eastAsia="Calibri"/>
        </w:rPr>
      </w:pPr>
      <w:r w:rsidRPr="004A0284">
        <w:lastRenderedPageBreak/>
        <w:t>розбудова внутрішньої системи забезпечення якості освітньої діяльності  закладів загальної середньої освіти міста;</w:t>
      </w:r>
    </w:p>
    <w:p w:rsidR="00741847" w:rsidRPr="004A0284" w:rsidRDefault="00AA1A97" w:rsidP="0050135B">
      <w:pPr>
        <w:pStyle w:val="3"/>
        <w:rPr>
          <w:b/>
          <w:bCs/>
          <w:i/>
          <w:shd w:val="clear" w:color="auto" w:fill="FFFFFF"/>
        </w:rPr>
      </w:pPr>
      <w:r w:rsidRPr="004A0284">
        <w:t>розробка проєктів міських цільових програм з метою залучення додаткових коштів у галузь освіти.</w:t>
      </w:r>
    </w:p>
    <w:p w:rsidR="00AE1F15" w:rsidRPr="004A0284" w:rsidRDefault="00FB717F" w:rsidP="00BC1C45">
      <w:pPr>
        <w:pStyle w:val="24"/>
        <w:ind w:left="0"/>
        <w:rPr>
          <w:rFonts w:ascii="Times New Roman" w:hAnsi="Times New Roman"/>
          <w:color w:val="auto"/>
        </w:rPr>
      </w:pPr>
      <w:r w:rsidRPr="004A0284">
        <w:rPr>
          <w:rFonts w:ascii="Times New Roman" w:hAnsi="Times New Roman"/>
          <w:color w:val="auto"/>
        </w:rPr>
        <w:t>Відповідальн</w:t>
      </w:r>
      <w:r w:rsidR="00AE1F15" w:rsidRPr="004A0284">
        <w:rPr>
          <w:rFonts w:ascii="Times New Roman" w:hAnsi="Times New Roman"/>
          <w:color w:val="auto"/>
        </w:rPr>
        <w:t>ий виконавець</w:t>
      </w:r>
      <w:r w:rsidRPr="004A0284">
        <w:rPr>
          <w:rFonts w:ascii="Times New Roman" w:hAnsi="Times New Roman"/>
          <w:color w:val="auto"/>
        </w:rPr>
        <w:t>:</w:t>
      </w:r>
    </w:p>
    <w:p w:rsidR="00FB717F" w:rsidRPr="004A0284" w:rsidRDefault="00AE1F15" w:rsidP="00BC1C45">
      <w:pPr>
        <w:pStyle w:val="24"/>
        <w:ind w:left="0"/>
        <w:rPr>
          <w:rFonts w:ascii="Times New Roman" w:hAnsi="Times New Roman"/>
          <w:color w:val="auto"/>
        </w:rPr>
      </w:pPr>
      <w:r w:rsidRPr="004A0284">
        <w:rPr>
          <w:rFonts w:ascii="Times New Roman" w:hAnsi="Times New Roman"/>
          <w:color w:val="auto"/>
          <w:spacing w:val="-4"/>
        </w:rPr>
        <w:t xml:space="preserve">управління освіти </w:t>
      </w:r>
      <w:r w:rsidR="00FB717F" w:rsidRPr="004A0284">
        <w:rPr>
          <w:rFonts w:ascii="Times New Roman" w:hAnsi="Times New Roman"/>
          <w:color w:val="auto"/>
          <w:spacing w:val="-4"/>
        </w:rPr>
        <w:t>міської ради</w:t>
      </w:r>
    </w:p>
    <w:p w:rsidR="00FB717F" w:rsidRPr="004A0284" w:rsidRDefault="00FB717F" w:rsidP="0050135B">
      <w:pPr>
        <w:snapToGrid w:val="0"/>
        <w:ind w:right="57"/>
        <w:rPr>
          <w:rFonts w:ascii="Times New Roman" w:hAnsi="Times New Roman"/>
          <w:sz w:val="28"/>
          <w:szCs w:val="28"/>
        </w:rPr>
      </w:pPr>
      <w:r w:rsidRPr="004A0284">
        <w:rPr>
          <w:rFonts w:ascii="Times New Roman" w:hAnsi="Times New Roman"/>
          <w:b/>
          <w:sz w:val="28"/>
          <w:szCs w:val="28"/>
        </w:rPr>
        <w:tab/>
        <w:t>Очікувані  результати:</w:t>
      </w:r>
    </w:p>
    <w:p w:rsidR="00FB717F" w:rsidRPr="004A0284" w:rsidRDefault="00FB717F" w:rsidP="008C0A54">
      <w:pPr>
        <w:pStyle w:val="aff3"/>
        <w:numPr>
          <w:ilvl w:val="0"/>
          <w:numId w:val="40"/>
        </w:numPr>
        <w:ind w:left="0" w:firstLine="426"/>
        <w:rPr>
          <w:rFonts w:eastAsia="Calibri"/>
        </w:rPr>
      </w:pPr>
      <w:r w:rsidRPr="004A0284">
        <w:rPr>
          <w:shd w:val="clear" w:color="auto" w:fill="FFFFFF"/>
        </w:rPr>
        <w:t xml:space="preserve">отримання здобувачами освіти  знань та набуття </w:t>
      </w:r>
      <w:proofErr w:type="spellStart"/>
      <w:r w:rsidRPr="004A0284">
        <w:rPr>
          <w:shd w:val="clear" w:color="auto" w:fill="FFFFFF"/>
        </w:rPr>
        <w:t>компетентностей</w:t>
      </w:r>
      <w:proofErr w:type="spellEnd"/>
      <w:r w:rsidRPr="004A0284">
        <w:rPr>
          <w:shd w:val="clear" w:color="auto" w:fill="FFFFFF"/>
        </w:rPr>
        <w:t xml:space="preserve"> за результатами навчання відповідно до вимог Державних стандартів;</w:t>
      </w:r>
    </w:p>
    <w:p w:rsidR="00FB717F" w:rsidRPr="004A0284" w:rsidRDefault="00FB717F" w:rsidP="008C0A54">
      <w:pPr>
        <w:pStyle w:val="aff3"/>
        <w:numPr>
          <w:ilvl w:val="0"/>
          <w:numId w:val="40"/>
        </w:numPr>
        <w:ind w:left="0" w:firstLine="426"/>
      </w:pPr>
      <w:r w:rsidRPr="004A0284">
        <w:rPr>
          <w:rFonts w:eastAsia="Calibri"/>
        </w:rPr>
        <w:t xml:space="preserve">досягнення учнями обов’язкових результатів навчання, визначених Державним стандартом базової та повної загальної середньої освіти  </w:t>
      </w:r>
      <w:r w:rsidRPr="004A0284">
        <w:t>з орієнтацією на продовження навчання на вищих рівнях освіти;</w:t>
      </w:r>
    </w:p>
    <w:p w:rsidR="00FB717F" w:rsidRPr="004A0284" w:rsidRDefault="00FB717F" w:rsidP="008C0A54">
      <w:pPr>
        <w:pStyle w:val="aff3"/>
        <w:numPr>
          <w:ilvl w:val="0"/>
          <w:numId w:val="40"/>
        </w:numPr>
        <w:rPr>
          <w:rFonts w:eastAsia="Calibri"/>
        </w:rPr>
      </w:pPr>
      <w:r w:rsidRPr="004A0284">
        <w:t>зменшення правопорушень серед учнівської молоді;</w:t>
      </w:r>
    </w:p>
    <w:p w:rsidR="00FB717F" w:rsidRPr="004A0284" w:rsidRDefault="00FB717F" w:rsidP="008C0A54">
      <w:pPr>
        <w:pStyle w:val="aff3"/>
        <w:numPr>
          <w:ilvl w:val="0"/>
          <w:numId w:val="40"/>
        </w:numPr>
        <w:ind w:left="0" w:firstLine="426"/>
        <w:rPr>
          <w:rFonts w:eastAsia="Calibri"/>
        </w:rPr>
      </w:pPr>
      <w:r w:rsidRPr="004A0284">
        <w:t>інтеграція дітей з особливими освітніми потребами в заклади  загальної середньої освіти та їх соціалізація в сучасному суспільстві;</w:t>
      </w:r>
    </w:p>
    <w:p w:rsidR="00FB717F" w:rsidRPr="004A0284" w:rsidRDefault="00FB717F" w:rsidP="008C0A54">
      <w:pPr>
        <w:pStyle w:val="aff3"/>
        <w:numPr>
          <w:ilvl w:val="0"/>
          <w:numId w:val="40"/>
        </w:numPr>
        <w:ind w:left="0" w:firstLine="426"/>
      </w:pPr>
      <w:r w:rsidRPr="004A0284">
        <w:rPr>
          <w:lang w:eastAsia="ru-RU"/>
        </w:rPr>
        <w:t>підвищення обізнаності щодо організації навчання і виховання осіб з особливими освітніми потребами;</w:t>
      </w:r>
    </w:p>
    <w:p w:rsidR="00FB717F" w:rsidRPr="004A0284" w:rsidRDefault="00FB717F" w:rsidP="008C0A54">
      <w:pPr>
        <w:pStyle w:val="aff3"/>
        <w:numPr>
          <w:ilvl w:val="0"/>
          <w:numId w:val="40"/>
        </w:numPr>
        <w:ind w:left="0" w:firstLine="426"/>
        <w:rPr>
          <w:rFonts w:eastAsia="Calibri"/>
        </w:rPr>
      </w:pPr>
      <w:r w:rsidRPr="004A0284">
        <w:t xml:space="preserve">створення умов для формування в здобувачів освіти </w:t>
      </w:r>
      <w:proofErr w:type="spellStart"/>
      <w:r w:rsidRPr="004A0284">
        <w:t>компетентностей</w:t>
      </w:r>
      <w:proofErr w:type="spellEnd"/>
      <w:r w:rsidRPr="004A0284">
        <w:t>, необхідних для успішної самореалізації в суспільстві;</w:t>
      </w:r>
    </w:p>
    <w:p w:rsidR="00FB717F" w:rsidRPr="004A0284" w:rsidRDefault="00FB717F" w:rsidP="008C0A54">
      <w:pPr>
        <w:pStyle w:val="aff3"/>
        <w:numPr>
          <w:ilvl w:val="0"/>
          <w:numId w:val="40"/>
        </w:numPr>
        <w:ind w:left="0" w:firstLine="426"/>
        <w:rPr>
          <w:rFonts w:eastAsia="Calibri"/>
        </w:rPr>
      </w:pPr>
      <w:r w:rsidRPr="004A0284">
        <w:t>створення єдиної бази даних в галузі освіти, забезпечення прозорості та  публічності освітніх послуг;</w:t>
      </w:r>
    </w:p>
    <w:p w:rsidR="00FB717F" w:rsidRPr="004A0284" w:rsidRDefault="00FB717F" w:rsidP="008C0A54">
      <w:pPr>
        <w:pStyle w:val="aff3"/>
        <w:numPr>
          <w:ilvl w:val="0"/>
          <w:numId w:val="40"/>
        </w:numPr>
        <w:ind w:left="0" w:firstLine="426"/>
        <w:rPr>
          <w:rFonts w:eastAsia="Calibri"/>
        </w:rPr>
      </w:pPr>
      <w:r w:rsidRPr="004A0284">
        <w:rPr>
          <w:rStyle w:val="hgkelc"/>
          <w:iCs w:val="0"/>
          <w:shd w:val="clear" w:color="auto" w:fill="FFFFFF"/>
        </w:rPr>
        <w:t xml:space="preserve">Забезпечення ефективних освітніх та управлінських процесів, </w:t>
      </w:r>
      <w:r w:rsidRPr="004A0284">
        <w:rPr>
          <w:rStyle w:val="hgkelc"/>
          <w:bCs/>
          <w:iCs w:val="0"/>
          <w:shd w:val="clear" w:color="auto" w:fill="FFFFFF"/>
        </w:rPr>
        <w:t xml:space="preserve">які </w:t>
      </w:r>
      <w:r w:rsidRPr="004A0284">
        <w:rPr>
          <w:rStyle w:val="hgkelc"/>
          <w:iCs w:val="0"/>
          <w:shd w:val="clear" w:color="auto" w:fill="FFFFFF"/>
        </w:rPr>
        <w:t xml:space="preserve">безпосередньо впливають на </w:t>
      </w:r>
      <w:r w:rsidRPr="004A0284">
        <w:rPr>
          <w:rStyle w:val="hgkelc"/>
          <w:bCs/>
          <w:iCs w:val="0"/>
          <w:shd w:val="clear" w:color="auto" w:fill="FFFFFF"/>
        </w:rPr>
        <w:t xml:space="preserve">якість </w:t>
      </w:r>
      <w:r w:rsidRPr="004A0284">
        <w:rPr>
          <w:rStyle w:val="hgkelc"/>
          <w:iCs w:val="0"/>
          <w:shd w:val="clear" w:color="auto" w:fill="FFFFFF"/>
        </w:rPr>
        <w:t>результатів навчання учнів;</w:t>
      </w:r>
    </w:p>
    <w:p w:rsidR="00741847" w:rsidRPr="004A0284" w:rsidRDefault="00FB717F" w:rsidP="008C0A54">
      <w:pPr>
        <w:pStyle w:val="aff3"/>
        <w:numPr>
          <w:ilvl w:val="0"/>
          <w:numId w:val="40"/>
        </w:numPr>
        <w:ind w:left="0" w:firstLine="426"/>
        <w:rPr>
          <w:b/>
          <w:bCs/>
          <w:shd w:val="clear" w:color="auto" w:fill="FFFFFF"/>
        </w:rPr>
      </w:pPr>
      <w:r w:rsidRPr="004A0284">
        <w:rPr>
          <w:rFonts w:eastAsia="Calibri"/>
        </w:rPr>
        <w:t>надання додаткових пільг окремим категоріям сімей, створення умов для покращення освітнього середовища, заохочення обдарованої учнівської молоді.</w:t>
      </w:r>
    </w:p>
    <w:p w:rsidR="00741847" w:rsidRPr="004A0284" w:rsidRDefault="00741847" w:rsidP="0050135B">
      <w:pPr>
        <w:jc w:val="both"/>
        <w:rPr>
          <w:rFonts w:ascii="Times New Roman" w:hAnsi="Times New Roman"/>
          <w:b/>
          <w:bCs/>
          <w:i w:val="0"/>
          <w:iCs w:val="0"/>
          <w:sz w:val="28"/>
          <w:szCs w:val="28"/>
          <w:shd w:val="clear" w:color="auto" w:fill="FFFFFF"/>
        </w:rPr>
      </w:pPr>
    </w:p>
    <w:p w:rsidR="00B515FD" w:rsidRPr="004A0284" w:rsidRDefault="00B515FD" w:rsidP="0050135B">
      <w:pPr>
        <w:pStyle w:val="11"/>
        <w:pBdr>
          <w:left w:val="single" w:sz="48" w:space="1" w:color="438086"/>
        </w:pBdr>
        <w:spacing w:before="0" w:after="0"/>
        <w:outlineLvl w:val="9"/>
        <w:rPr>
          <w:color w:val="auto"/>
          <w:szCs w:val="28"/>
        </w:rPr>
      </w:pPr>
      <w:r w:rsidRPr="004A0284">
        <w:rPr>
          <w:color w:val="auto"/>
          <w:szCs w:val="28"/>
        </w:rPr>
        <w:t>Пріоритет 4. Професійний розвиток педагогічних працівників</w:t>
      </w:r>
    </w:p>
    <w:p w:rsidR="00B515FD" w:rsidRPr="004A0284" w:rsidRDefault="00B515FD" w:rsidP="0050135B">
      <w:pPr>
        <w:jc w:val="both"/>
        <w:rPr>
          <w:rFonts w:ascii="Times New Roman" w:hAnsi="Times New Roman"/>
          <w:b/>
          <w:bCs/>
          <w:i w:val="0"/>
          <w:iCs w:val="0"/>
          <w:sz w:val="28"/>
          <w:szCs w:val="28"/>
          <w:shd w:val="clear" w:color="auto" w:fill="FFFFFF"/>
        </w:rPr>
      </w:pPr>
    </w:p>
    <w:p w:rsidR="00B515FD" w:rsidRPr="004A0284" w:rsidRDefault="00B515FD"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B515FD" w:rsidRPr="004A0284" w:rsidRDefault="00B515FD" w:rsidP="0050135B">
      <w:pPr>
        <w:pStyle w:val="3"/>
        <w:rPr>
          <w:rFonts w:eastAsia="Calibri"/>
        </w:rPr>
      </w:pPr>
      <w:r w:rsidRPr="004A0284">
        <w:t>надання консультативної та інформаційної підтримки педагогічним працівниками з питань планування та визначення траєкторії їхнього професійного розвитку, розроблення внутрішніх документів закладу освіти, особливостей організації освітнього процесу за різними формами здобуття освіти;</w:t>
      </w:r>
    </w:p>
    <w:p w:rsidR="00B515FD" w:rsidRPr="004A0284" w:rsidRDefault="00B515FD" w:rsidP="0050135B">
      <w:pPr>
        <w:pStyle w:val="3"/>
        <w:rPr>
          <w:rFonts w:eastAsia="Calibri"/>
        </w:rPr>
      </w:pPr>
      <w:r w:rsidRPr="004A0284">
        <w:t>надання психологічної підтримки педагогічним працівникам;</w:t>
      </w:r>
    </w:p>
    <w:p w:rsidR="00741847" w:rsidRPr="004A0284" w:rsidRDefault="00B515FD" w:rsidP="0050135B">
      <w:pPr>
        <w:pStyle w:val="3"/>
        <w:rPr>
          <w:b/>
          <w:bCs/>
          <w:i/>
          <w:shd w:val="clear" w:color="auto" w:fill="FFFFFF"/>
        </w:rPr>
      </w:pPr>
      <w:r w:rsidRPr="004A0284">
        <w:t xml:space="preserve">сприяння професійному розвитку педагогічних працівників шляхом підвищення кваліфікації,  проходження атестації, сертифікації, участі у конкурсах професійної майстерності, освітніх проектах та </w:t>
      </w:r>
      <w:proofErr w:type="spellStart"/>
      <w:r w:rsidRPr="004A0284">
        <w:t>ґрантах</w:t>
      </w:r>
      <w:proofErr w:type="spellEnd"/>
      <w:r w:rsidRPr="004A0284">
        <w:t>.</w:t>
      </w:r>
    </w:p>
    <w:p w:rsidR="00B515FD" w:rsidRPr="004A0284" w:rsidRDefault="00AE1F15" w:rsidP="00BC1C45">
      <w:pPr>
        <w:pStyle w:val="24"/>
        <w:ind w:left="0"/>
        <w:rPr>
          <w:rFonts w:ascii="Times New Roman" w:hAnsi="Times New Roman"/>
          <w:color w:val="auto"/>
        </w:rPr>
      </w:pPr>
      <w:r w:rsidRPr="004A0284">
        <w:rPr>
          <w:rFonts w:ascii="Times New Roman" w:hAnsi="Times New Roman"/>
          <w:color w:val="auto"/>
        </w:rPr>
        <w:t xml:space="preserve">Відповідальний </w:t>
      </w:r>
      <w:r w:rsidR="00B515FD" w:rsidRPr="004A0284">
        <w:rPr>
          <w:rFonts w:ascii="Times New Roman" w:hAnsi="Times New Roman"/>
          <w:color w:val="auto"/>
        </w:rPr>
        <w:t>виконав</w:t>
      </w:r>
      <w:r w:rsidRPr="004A0284">
        <w:rPr>
          <w:rFonts w:ascii="Times New Roman" w:hAnsi="Times New Roman"/>
          <w:color w:val="auto"/>
        </w:rPr>
        <w:t>ець</w:t>
      </w:r>
      <w:r w:rsidR="00B515FD" w:rsidRPr="004A0284">
        <w:rPr>
          <w:rFonts w:ascii="Times New Roman" w:hAnsi="Times New Roman"/>
          <w:color w:val="auto"/>
        </w:rPr>
        <w:t>:</w:t>
      </w:r>
    </w:p>
    <w:p w:rsidR="00B515FD" w:rsidRPr="004A0284" w:rsidRDefault="00AE1F15" w:rsidP="00BC1C45">
      <w:pPr>
        <w:pStyle w:val="24"/>
        <w:ind w:left="0"/>
        <w:rPr>
          <w:rFonts w:ascii="Times New Roman" w:hAnsi="Times New Roman"/>
          <w:color w:val="auto"/>
        </w:rPr>
      </w:pPr>
      <w:r w:rsidRPr="004A0284">
        <w:rPr>
          <w:rFonts w:ascii="Times New Roman" w:hAnsi="Times New Roman"/>
          <w:color w:val="auto"/>
          <w:spacing w:val="-4"/>
        </w:rPr>
        <w:t xml:space="preserve">управління освіти </w:t>
      </w:r>
      <w:r w:rsidR="00B515FD" w:rsidRPr="004A0284">
        <w:rPr>
          <w:rFonts w:ascii="Times New Roman" w:hAnsi="Times New Roman"/>
          <w:color w:val="auto"/>
          <w:spacing w:val="-4"/>
        </w:rPr>
        <w:t xml:space="preserve"> міської ради</w:t>
      </w:r>
    </w:p>
    <w:p w:rsidR="00B515FD" w:rsidRPr="004A0284" w:rsidRDefault="00B515FD" w:rsidP="0050135B">
      <w:pPr>
        <w:snapToGrid w:val="0"/>
        <w:ind w:right="57"/>
        <w:rPr>
          <w:rFonts w:ascii="Times New Roman" w:hAnsi="Times New Roman"/>
          <w:sz w:val="28"/>
          <w:szCs w:val="28"/>
        </w:rPr>
      </w:pPr>
      <w:r w:rsidRPr="004A0284">
        <w:rPr>
          <w:rFonts w:ascii="Times New Roman" w:hAnsi="Times New Roman"/>
          <w:b/>
          <w:sz w:val="28"/>
          <w:szCs w:val="28"/>
        </w:rPr>
        <w:tab/>
        <w:t>Очікувані  результати:</w:t>
      </w:r>
    </w:p>
    <w:p w:rsidR="00211200" w:rsidRPr="004A0284" w:rsidRDefault="00211200" w:rsidP="008C0A54">
      <w:pPr>
        <w:pStyle w:val="aff3"/>
        <w:numPr>
          <w:ilvl w:val="0"/>
          <w:numId w:val="39"/>
        </w:numPr>
        <w:ind w:left="0" w:firstLine="426"/>
        <w:rPr>
          <w:shd w:val="clear" w:color="auto" w:fill="FFFFFF"/>
        </w:rPr>
      </w:pPr>
      <w:r w:rsidRPr="004A0284">
        <w:rPr>
          <w:shd w:val="clear" w:color="auto" w:fill="FFFFFF"/>
        </w:rPr>
        <w:t xml:space="preserve">набуття основних та професійних </w:t>
      </w:r>
      <w:proofErr w:type="spellStart"/>
      <w:r w:rsidRPr="004A0284">
        <w:rPr>
          <w:shd w:val="clear" w:color="auto" w:fill="FFFFFF"/>
        </w:rPr>
        <w:t>компетентностей</w:t>
      </w:r>
      <w:proofErr w:type="spellEnd"/>
      <w:r w:rsidRPr="004A0284">
        <w:rPr>
          <w:shd w:val="clear" w:color="auto" w:fill="FFFFFF"/>
        </w:rPr>
        <w:t xml:space="preserve"> відповідно до вимог професійного стандарту за педагогічними професіями та посадами;</w:t>
      </w:r>
      <w:r w:rsidRPr="004A0284">
        <w:t xml:space="preserve"> </w:t>
      </w:r>
    </w:p>
    <w:p w:rsidR="00211200" w:rsidRPr="004A0284" w:rsidRDefault="00211200" w:rsidP="008C0A54">
      <w:pPr>
        <w:pStyle w:val="aff3"/>
        <w:numPr>
          <w:ilvl w:val="0"/>
          <w:numId w:val="39"/>
        </w:numPr>
        <w:ind w:left="0" w:firstLine="426"/>
        <w:rPr>
          <w:rFonts w:eastAsia="Calibri"/>
        </w:rPr>
      </w:pPr>
      <w:r w:rsidRPr="004A0284">
        <w:rPr>
          <w:shd w:val="clear" w:color="auto" w:fill="FFFFFF"/>
        </w:rPr>
        <w:lastRenderedPageBreak/>
        <w:t>підвищення рівня майстерності педагогів шляхом персоніфікованого підходу, поширення та впровадження позитивного досвіду роботи;</w:t>
      </w:r>
    </w:p>
    <w:p w:rsidR="00211200" w:rsidRPr="004A0284" w:rsidRDefault="00211200" w:rsidP="008C0A54">
      <w:pPr>
        <w:pStyle w:val="aff3"/>
        <w:numPr>
          <w:ilvl w:val="0"/>
          <w:numId w:val="39"/>
        </w:numPr>
        <w:ind w:left="0" w:firstLine="426"/>
        <w:rPr>
          <w:rFonts w:eastAsia="Calibri"/>
        </w:rPr>
      </w:pPr>
      <w:r w:rsidRPr="004A0284">
        <w:rPr>
          <w:rFonts w:eastAsia="Calibri"/>
        </w:rPr>
        <w:t>підвищення рівня професійної обізнаності педагогічних працівників у психологічних категоріях; успішна адаптація професійної діяльності педагогічних працівників до процесів реформування в галузі освіти;</w:t>
      </w:r>
    </w:p>
    <w:p w:rsidR="00211200" w:rsidRPr="004A0284" w:rsidRDefault="00211200" w:rsidP="008C0A54">
      <w:pPr>
        <w:pStyle w:val="aff3"/>
        <w:numPr>
          <w:ilvl w:val="0"/>
          <w:numId w:val="39"/>
        </w:numPr>
        <w:ind w:left="0" w:firstLine="426"/>
        <w:rPr>
          <w:rFonts w:eastAsia="Calibri"/>
        </w:rPr>
      </w:pPr>
      <w:r w:rsidRPr="004A0284">
        <w:rPr>
          <w:rFonts w:eastAsia="Calibri"/>
        </w:rPr>
        <w:t>усвідомлення ролі психологічної служби у створенні психологічного комфорту як однієї із умов для розвитку творчої ініціативи та академічної свободи педагогічних працівників;</w:t>
      </w:r>
    </w:p>
    <w:p w:rsidR="00FB717F" w:rsidRPr="004A0284" w:rsidRDefault="00211200" w:rsidP="008C0A54">
      <w:pPr>
        <w:pStyle w:val="aff3"/>
        <w:numPr>
          <w:ilvl w:val="0"/>
          <w:numId w:val="39"/>
        </w:numPr>
        <w:ind w:left="0" w:firstLine="426"/>
        <w:rPr>
          <w:b/>
          <w:bCs/>
          <w:shd w:val="clear" w:color="auto" w:fill="FFFFFF"/>
        </w:rPr>
      </w:pPr>
      <w:r w:rsidRPr="004A0284">
        <w:rPr>
          <w:rFonts w:eastAsia="Calibri"/>
        </w:rPr>
        <w:t>зростання частки педагогічних працівників, які підвищили кваліфікацію за новими програмами;</w:t>
      </w:r>
      <w:r w:rsidRPr="004A0284">
        <w:t xml:space="preserve"> </w:t>
      </w:r>
      <w:r w:rsidRPr="004A0284">
        <w:rPr>
          <w:rFonts w:eastAsia="Calibri"/>
        </w:rPr>
        <w:t xml:space="preserve">стали переможцями конкурсів фахової майстерності, освітніх проєктів та </w:t>
      </w:r>
      <w:proofErr w:type="spellStart"/>
      <w:r w:rsidRPr="004A0284">
        <w:rPr>
          <w:rFonts w:eastAsia="Calibri"/>
        </w:rPr>
        <w:t>ґрантів</w:t>
      </w:r>
      <w:proofErr w:type="spellEnd"/>
      <w:r w:rsidRPr="004A0284">
        <w:rPr>
          <w:rFonts w:eastAsia="Calibri"/>
        </w:rPr>
        <w:t>; пройшли атестацію та сертифікацію.</w:t>
      </w:r>
    </w:p>
    <w:p w:rsidR="00FB717F" w:rsidRPr="004A0284" w:rsidRDefault="00FB717F" w:rsidP="0050135B">
      <w:pPr>
        <w:jc w:val="both"/>
        <w:rPr>
          <w:rFonts w:ascii="Times New Roman" w:hAnsi="Times New Roman"/>
          <w:b/>
          <w:bCs/>
          <w:i w:val="0"/>
          <w:iCs w:val="0"/>
          <w:sz w:val="28"/>
          <w:szCs w:val="28"/>
          <w:shd w:val="clear" w:color="auto" w:fill="FFFFFF"/>
        </w:rPr>
      </w:pPr>
    </w:p>
    <w:p w:rsidR="00FB717F" w:rsidRPr="004A0284" w:rsidRDefault="00211200" w:rsidP="0050135B">
      <w:pPr>
        <w:ind w:firstLine="284"/>
        <w:jc w:val="both"/>
        <w:rPr>
          <w:rStyle w:val="markedcontent"/>
          <w:rFonts w:ascii="Times New Roman" w:hAnsi="Times New Roman"/>
          <w:b/>
          <w:i w:val="0"/>
          <w:sz w:val="28"/>
          <w:szCs w:val="28"/>
        </w:rPr>
      </w:pPr>
      <w:r w:rsidRPr="004A0284">
        <w:rPr>
          <w:rStyle w:val="markedcontent"/>
          <w:rFonts w:ascii="Times New Roman" w:hAnsi="Times New Roman"/>
          <w:b/>
          <w:i w:val="0"/>
          <w:sz w:val="28"/>
          <w:szCs w:val="28"/>
        </w:rPr>
        <w:t>2.1.6. Розвиток фізичної культури, спорту, молодіжної інфраструктури та</w:t>
      </w:r>
      <w:r w:rsidRPr="004A0284">
        <w:rPr>
          <w:rFonts w:ascii="Times New Roman" w:hAnsi="Times New Roman"/>
          <w:b/>
          <w:i w:val="0"/>
          <w:sz w:val="28"/>
          <w:szCs w:val="28"/>
        </w:rPr>
        <w:br/>
      </w:r>
      <w:r w:rsidRPr="004A0284">
        <w:rPr>
          <w:rStyle w:val="markedcontent"/>
          <w:rFonts w:ascii="Times New Roman" w:hAnsi="Times New Roman"/>
          <w:b/>
          <w:i w:val="0"/>
          <w:sz w:val="28"/>
          <w:szCs w:val="28"/>
        </w:rPr>
        <w:t>національно-патріотичного виховання. Забезпечення гендерної рівності</w:t>
      </w:r>
      <w:r w:rsidR="00E65B64" w:rsidRPr="004A0284">
        <w:rPr>
          <w:rStyle w:val="markedcontent"/>
          <w:rFonts w:ascii="Times New Roman" w:hAnsi="Times New Roman"/>
          <w:b/>
          <w:i w:val="0"/>
          <w:sz w:val="28"/>
          <w:szCs w:val="28"/>
        </w:rPr>
        <w:t>.</w:t>
      </w:r>
    </w:p>
    <w:p w:rsidR="00F71BB7" w:rsidRPr="004A0284" w:rsidRDefault="00F71BB7" w:rsidP="00F71BB7">
      <w:pPr>
        <w:pStyle w:val="Standard"/>
        <w:shd w:val="clear" w:color="auto" w:fill="FFFFFF"/>
        <w:ind w:right="141" w:firstLine="851"/>
        <w:jc w:val="center"/>
        <w:rPr>
          <w:rStyle w:val="markedcontent"/>
          <w:rFonts w:cs="Times New Roman"/>
          <w:b/>
          <w:i/>
          <w:color w:val="auto"/>
          <w:sz w:val="28"/>
          <w:szCs w:val="28"/>
        </w:rPr>
      </w:pPr>
    </w:p>
    <w:p w:rsidR="00F71BB7" w:rsidRPr="004A0284" w:rsidRDefault="00F71BB7" w:rsidP="00F71BB7">
      <w:pPr>
        <w:pStyle w:val="Standard"/>
        <w:shd w:val="clear" w:color="auto" w:fill="FFFFFF"/>
        <w:ind w:right="141" w:firstLine="851"/>
        <w:jc w:val="center"/>
        <w:rPr>
          <w:rFonts w:cs="Times New Roman"/>
          <w:b/>
          <w:bCs/>
          <w:color w:val="auto"/>
          <w:sz w:val="28"/>
          <w:szCs w:val="28"/>
          <w:lang w:eastAsia="en-US"/>
        </w:rPr>
      </w:pPr>
      <w:r w:rsidRPr="004A0284">
        <w:rPr>
          <w:rStyle w:val="markedcontent"/>
          <w:rFonts w:cs="Times New Roman"/>
          <w:b/>
          <w:color w:val="auto"/>
          <w:sz w:val="28"/>
          <w:szCs w:val="28"/>
        </w:rPr>
        <w:t>Розвиток фізичної культури, спорту</w:t>
      </w:r>
      <w:r w:rsidRPr="004A0284">
        <w:rPr>
          <w:rFonts w:cs="Times New Roman"/>
          <w:b/>
          <w:bCs/>
          <w:color w:val="auto"/>
          <w:sz w:val="28"/>
          <w:szCs w:val="28"/>
          <w:lang w:eastAsia="en-US"/>
        </w:rPr>
        <w:t xml:space="preserve"> </w:t>
      </w:r>
    </w:p>
    <w:p w:rsidR="009238FB" w:rsidRPr="004A0284" w:rsidRDefault="00F71BB7" w:rsidP="002125CB">
      <w:pPr>
        <w:pStyle w:val="Standard"/>
        <w:shd w:val="clear" w:color="auto" w:fill="FFFFFF"/>
        <w:ind w:right="141" w:firstLine="851"/>
        <w:jc w:val="both"/>
        <w:rPr>
          <w:rFonts w:cs="Times New Roman"/>
          <w:bCs/>
          <w:color w:val="auto"/>
          <w:sz w:val="28"/>
          <w:szCs w:val="28"/>
        </w:rPr>
      </w:pPr>
      <w:r w:rsidRPr="004A0284">
        <w:rPr>
          <w:rFonts w:cs="Times New Roman"/>
          <w:b/>
          <w:bCs/>
          <w:color w:val="auto"/>
          <w:sz w:val="28"/>
          <w:szCs w:val="28"/>
          <w:lang w:eastAsia="en-US"/>
        </w:rPr>
        <w:t>Г</w:t>
      </w:r>
      <w:r w:rsidR="009238FB" w:rsidRPr="004A0284">
        <w:rPr>
          <w:rFonts w:cs="Times New Roman"/>
          <w:b/>
          <w:bCs/>
          <w:color w:val="auto"/>
          <w:sz w:val="28"/>
          <w:szCs w:val="28"/>
          <w:lang w:eastAsia="en-US"/>
        </w:rPr>
        <w:t>оловна мета на 2023 рік</w:t>
      </w:r>
      <w:r w:rsidRPr="004A0284">
        <w:rPr>
          <w:rFonts w:cs="Times New Roman"/>
          <w:bCs/>
          <w:color w:val="auto"/>
          <w:sz w:val="28"/>
          <w:szCs w:val="28"/>
          <w:lang w:eastAsia="en-US"/>
        </w:rPr>
        <w:t xml:space="preserve">: </w:t>
      </w:r>
      <w:r w:rsidR="009238FB" w:rsidRPr="004A0284">
        <w:rPr>
          <w:rFonts w:cs="Times New Roman"/>
          <w:bCs/>
          <w:color w:val="auto"/>
          <w:sz w:val="28"/>
          <w:szCs w:val="28"/>
          <w:lang w:eastAsia="en-US"/>
        </w:rPr>
        <w:t>створення умов для популяризації рухової активності, здорового способу життя серед мешканців міста та розвиток видів спорту</w:t>
      </w:r>
    </w:p>
    <w:p w:rsidR="00F71BB7" w:rsidRPr="004A0284" w:rsidRDefault="00F71BB7" w:rsidP="00F71BB7">
      <w:pPr>
        <w:pStyle w:val="11"/>
        <w:outlineLvl w:val="9"/>
        <w:rPr>
          <w:color w:val="auto"/>
        </w:rPr>
      </w:pPr>
      <w:r w:rsidRPr="004A0284">
        <w:rPr>
          <w:color w:val="auto"/>
        </w:rPr>
        <w:t xml:space="preserve">Пріоритет 1. </w:t>
      </w:r>
      <w:r w:rsidRPr="004A0284">
        <w:rPr>
          <w:color w:val="auto"/>
          <w:szCs w:val="28"/>
        </w:rPr>
        <w:t xml:space="preserve">Залучення широких верств </w:t>
      </w:r>
      <w:r w:rsidR="0049769E" w:rsidRPr="004A0284">
        <w:rPr>
          <w:color w:val="auto"/>
          <w:szCs w:val="28"/>
        </w:rPr>
        <w:t xml:space="preserve"> </w:t>
      </w:r>
      <w:r w:rsidRPr="004A0284">
        <w:rPr>
          <w:color w:val="auto"/>
          <w:szCs w:val="28"/>
        </w:rPr>
        <w:t>населення до активних занять  фізичною культурою та спорту, популяризації рухової активності, здорового способу життя, з</w:t>
      </w:r>
      <w:r w:rsidRPr="004A0284">
        <w:rPr>
          <w:iCs w:val="0"/>
          <w:color w:val="auto"/>
          <w:szCs w:val="28"/>
        </w:rPr>
        <w:t>міцнення здоров’я населення засобами фізичної культури і спорту</w:t>
      </w:r>
    </w:p>
    <w:p w:rsidR="00F71BB7" w:rsidRPr="004A0284" w:rsidRDefault="00F71BB7" w:rsidP="00F71BB7">
      <w:pPr>
        <w:pStyle w:val="Standard"/>
        <w:widowControl/>
        <w:autoSpaceDN w:val="0"/>
        <w:jc w:val="both"/>
        <w:rPr>
          <w:rFonts w:cs="Times New Roman"/>
          <w:b/>
          <w:bCs/>
          <w:color w:val="auto"/>
          <w:sz w:val="28"/>
          <w:szCs w:val="28"/>
        </w:rPr>
      </w:pPr>
    </w:p>
    <w:p w:rsidR="00F71BB7" w:rsidRPr="004A0284" w:rsidRDefault="009238FB" w:rsidP="0049769E">
      <w:pPr>
        <w:ind w:firstLine="144"/>
        <w:jc w:val="both"/>
        <w:rPr>
          <w:rFonts w:ascii="Times New Roman" w:hAnsi="Times New Roman"/>
          <w:sz w:val="28"/>
          <w:szCs w:val="28"/>
        </w:rPr>
      </w:pPr>
      <w:r w:rsidRPr="004A0284">
        <w:rPr>
          <w:rFonts w:ascii="Times New Roman" w:hAnsi="Times New Roman"/>
          <w:sz w:val="28"/>
          <w:szCs w:val="28"/>
        </w:rPr>
        <w:t xml:space="preserve">  </w:t>
      </w:r>
      <w:r w:rsidR="00F71BB7" w:rsidRPr="004A0284">
        <w:rPr>
          <w:rStyle w:val="fontstyle01"/>
          <w:rFonts w:ascii="Times New Roman" w:hAnsi="Times New Roman" w:cs="Times New Roman"/>
          <w:bCs w:val="0"/>
          <w:i w:val="0"/>
          <w:color w:val="auto"/>
        </w:rPr>
        <w:t>Заходи з реалізації пріоритету</w:t>
      </w:r>
      <w:r w:rsidR="00F71BB7" w:rsidRPr="004A0284">
        <w:rPr>
          <w:rStyle w:val="fontstyle21"/>
          <w:rFonts w:ascii="Times New Roman" w:hAnsi="Times New Roman" w:cs="Times New Roman"/>
          <w:i w:val="0"/>
          <w:color w:val="auto"/>
        </w:rPr>
        <w:t>:</w:t>
      </w:r>
    </w:p>
    <w:p w:rsidR="009238FB" w:rsidRPr="004A0284" w:rsidRDefault="009238FB" w:rsidP="0049769E">
      <w:pPr>
        <w:pStyle w:val="3"/>
        <w:rPr>
          <w:rFonts w:eastAsia="Calibri"/>
        </w:rPr>
      </w:pPr>
      <w:r w:rsidRPr="004A0284">
        <w:t>забезпечення діяльності дитячо-юнацької спортивної школи,  відкриття нових відділень з видів спорту;</w:t>
      </w:r>
    </w:p>
    <w:p w:rsidR="009238FB" w:rsidRPr="004A0284" w:rsidRDefault="009238FB" w:rsidP="0049769E">
      <w:pPr>
        <w:pStyle w:val="3"/>
        <w:rPr>
          <w:rFonts w:eastAsia="Calibri"/>
        </w:rPr>
      </w:pPr>
      <w:r w:rsidRPr="004A0284">
        <w:rPr>
          <w:lang w:eastAsia="uk-UA"/>
        </w:rPr>
        <w:t>підтримка діяльності спортивних громадських об’єднань, федерацій з видів спорту та громадських ініціатив щодо розвитку певних видів спорту;</w:t>
      </w:r>
    </w:p>
    <w:p w:rsidR="009238FB" w:rsidRPr="004A0284" w:rsidRDefault="009238FB" w:rsidP="0049769E">
      <w:pPr>
        <w:pStyle w:val="3"/>
        <w:rPr>
          <w:rFonts w:eastAsia="Calibri"/>
        </w:rPr>
      </w:pPr>
      <w:r w:rsidRPr="004A0284">
        <w:t>удосконалення системи відзначення та заохочення спортсменів, тренерів, ветеранів фізичної культури і спорту;</w:t>
      </w:r>
    </w:p>
    <w:p w:rsidR="009238FB" w:rsidRPr="004A0284" w:rsidRDefault="009238FB" w:rsidP="0049769E">
      <w:pPr>
        <w:pStyle w:val="3"/>
        <w:rPr>
          <w:rFonts w:eastAsia="Calibri"/>
        </w:rPr>
      </w:pPr>
      <w:r w:rsidRPr="004A0284">
        <w:rPr>
          <w:lang w:eastAsia="uk-UA"/>
        </w:rPr>
        <w:t>забезпечення підготовки та участі спортсменів міста у обласних, всеукраїнських та міжнародних змаганнях, у тому числі проведення навчально-тренувальних зборів по підготовці до даних змагань;</w:t>
      </w:r>
    </w:p>
    <w:p w:rsidR="009238FB" w:rsidRPr="004A0284" w:rsidRDefault="009238FB" w:rsidP="0049769E">
      <w:pPr>
        <w:pStyle w:val="3"/>
        <w:rPr>
          <w:rFonts w:eastAsia="Calibri"/>
        </w:rPr>
      </w:pPr>
      <w:r w:rsidRPr="004A0284">
        <w:t xml:space="preserve">розроблення нових підходів до проведення занять з фізичної культури (виховання) у закладах освіти як органічної складової здорового способу життя, зокрема з урахуванням </w:t>
      </w:r>
      <w:proofErr w:type="spellStart"/>
      <w:r w:rsidRPr="004A0284">
        <w:t>інклюзивності</w:t>
      </w:r>
      <w:proofErr w:type="spellEnd"/>
      <w:r w:rsidRPr="004A0284">
        <w:t xml:space="preserve"> для осіб з інвалідністю;</w:t>
      </w:r>
    </w:p>
    <w:p w:rsidR="009238FB" w:rsidRPr="004A0284" w:rsidRDefault="009238FB" w:rsidP="0049769E">
      <w:pPr>
        <w:pStyle w:val="3"/>
        <w:rPr>
          <w:rFonts w:eastAsia="Calibri"/>
        </w:rPr>
      </w:pPr>
      <w:r w:rsidRPr="004A0284">
        <w:t>посилення відповідальності керівників закладів освіти усіх ступенів за забезпечення належного рівня рухової активності;</w:t>
      </w:r>
    </w:p>
    <w:p w:rsidR="009238FB" w:rsidRPr="004A0284" w:rsidRDefault="009238FB" w:rsidP="0049769E">
      <w:pPr>
        <w:pStyle w:val="3"/>
        <w:rPr>
          <w:rFonts w:eastAsia="Calibri"/>
        </w:rPr>
      </w:pPr>
      <w:r w:rsidRPr="004A0284">
        <w:t>проведення міських спортивно-масових та фізкультур</w:t>
      </w:r>
      <w:r w:rsidR="00CE6AAA" w:rsidRPr="004A0284">
        <w:t>но-оздоровчих заходів серед різ</w:t>
      </w:r>
      <w:r w:rsidRPr="004A0284">
        <w:t>них вікових груп, спортивних заходів для активного сімейного відпочинку в місцях масового відпочинку.</w:t>
      </w:r>
    </w:p>
    <w:p w:rsidR="0049769E" w:rsidRPr="004A0284" w:rsidRDefault="0049769E" w:rsidP="0049769E">
      <w:pPr>
        <w:pStyle w:val="3"/>
        <w:numPr>
          <w:ilvl w:val="0"/>
          <w:numId w:val="0"/>
        </w:numPr>
        <w:ind w:left="425"/>
        <w:rPr>
          <w:rFonts w:eastAsia="Calibri"/>
        </w:rPr>
      </w:pPr>
    </w:p>
    <w:p w:rsidR="0049769E" w:rsidRPr="004A0284" w:rsidRDefault="0049769E" w:rsidP="0049769E">
      <w:pPr>
        <w:pStyle w:val="11"/>
        <w:outlineLvl w:val="9"/>
        <w:rPr>
          <w:rFonts w:eastAsia="Calibri"/>
          <w:color w:val="auto"/>
          <w:szCs w:val="28"/>
        </w:rPr>
      </w:pPr>
      <w:r w:rsidRPr="004A0284">
        <w:rPr>
          <w:color w:val="auto"/>
        </w:rPr>
        <w:lastRenderedPageBreak/>
        <w:t xml:space="preserve">Пріоритет 2. </w:t>
      </w:r>
      <w:r w:rsidR="006521C4" w:rsidRPr="004A0284">
        <w:rPr>
          <w:color w:val="auto"/>
          <w:szCs w:val="28"/>
        </w:rPr>
        <w:t>З</w:t>
      </w:r>
      <w:r w:rsidRPr="004A0284">
        <w:rPr>
          <w:color w:val="auto"/>
          <w:szCs w:val="28"/>
        </w:rPr>
        <w:t>алучення широких верств населення до масового спорту, популяризація здорового способу життя, підтримка дитячо-юнацького, резервного спорту, спорту вищих досягнень.</w:t>
      </w:r>
    </w:p>
    <w:p w:rsidR="001F6614" w:rsidRPr="004A0284" w:rsidRDefault="001F6614" w:rsidP="001F6614">
      <w:pPr>
        <w:pStyle w:val="a3"/>
        <w:numPr>
          <w:ilvl w:val="0"/>
          <w:numId w:val="1"/>
        </w:numPr>
        <w:jc w:val="both"/>
        <w:rPr>
          <w:rFonts w:ascii="Times New Roman" w:hAnsi="Times New Roman"/>
          <w:sz w:val="28"/>
          <w:szCs w:val="28"/>
        </w:rPr>
      </w:pPr>
      <w:r w:rsidRPr="004A0284">
        <w:rPr>
          <w:rFonts w:ascii="Times New Roman" w:hAnsi="Times New Roman"/>
          <w:sz w:val="28"/>
          <w:szCs w:val="28"/>
        </w:rPr>
        <w:t xml:space="preserve">  </w:t>
      </w:r>
    </w:p>
    <w:p w:rsidR="001F6614" w:rsidRPr="004A0284" w:rsidRDefault="001F6614" w:rsidP="001F6614">
      <w:pPr>
        <w:ind w:firstLine="144"/>
        <w:jc w:val="both"/>
        <w:rPr>
          <w:rFonts w:ascii="Times New Roman" w:hAnsi="Times New Roman"/>
          <w:sz w:val="28"/>
          <w:szCs w:val="28"/>
        </w:rPr>
      </w:pPr>
      <w:r w:rsidRPr="004A0284">
        <w:rPr>
          <w:rFonts w:ascii="Times New Roman" w:hAnsi="Times New Roman"/>
          <w:sz w:val="28"/>
          <w:szCs w:val="28"/>
        </w:rPr>
        <w:t xml:space="preserve">  </w:t>
      </w: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0D65F4" w:rsidRPr="004A0284" w:rsidRDefault="001F6614" w:rsidP="008C0A54">
      <w:pPr>
        <w:pStyle w:val="3"/>
        <w:numPr>
          <w:ilvl w:val="0"/>
          <w:numId w:val="36"/>
        </w:numPr>
        <w:rPr>
          <w:rFonts w:eastAsia="Calibri"/>
        </w:rPr>
      </w:pPr>
      <w:r w:rsidRPr="004A0284">
        <w:t xml:space="preserve">забезпечення діяльності дитячо-юнацької спортивної школи,  відкриття </w:t>
      </w:r>
    </w:p>
    <w:p w:rsidR="001F6614" w:rsidRPr="004A0284" w:rsidRDefault="001F6614" w:rsidP="000D65F4">
      <w:pPr>
        <w:pStyle w:val="3"/>
        <w:numPr>
          <w:ilvl w:val="0"/>
          <w:numId w:val="0"/>
        </w:numPr>
      </w:pPr>
      <w:r w:rsidRPr="004A0284">
        <w:t>нових відділень з видів спорту;</w:t>
      </w:r>
    </w:p>
    <w:p w:rsidR="004E2402" w:rsidRPr="004A0284" w:rsidRDefault="004E2402" w:rsidP="000D65F4">
      <w:pPr>
        <w:widowControl w:val="0"/>
        <w:numPr>
          <w:ilvl w:val="1"/>
          <w:numId w:val="1"/>
        </w:numPr>
        <w:tabs>
          <w:tab w:val="clear" w:pos="0"/>
        </w:tabs>
        <w:suppressAutoHyphens/>
        <w:ind w:left="709" w:hanging="283"/>
        <w:rPr>
          <w:rFonts w:ascii="Times New Roman" w:hAnsi="Times New Roman"/>
          <w:sz w:val="28"/>
          <w:szCs w:val="28"/>
        </w:rPr>
      </w:pPr>
      <w:r w:rsidRPr="004A0284">
        <w:rPr>
          <w:rFonts w:ascii="Times New Roman" w:hAnsi="Times New Roman"/>
          <w:sz w:val="28"/>
          <w:szCs w:val="28"/>
        </w:rPr>
        <w:t xml:space="preserve">підтримка та розвиток олімпійських та </w:t>
      </w:r>
      <w:proofErr w:type="spellStart"/>
      <w:r w:rsidRPr="004A0284">
        <w:rPr>
          <w:rFonts w:ascii="Times New Roman" w:hAnsi="Times New Roman"/>
          <w:sz w:val="28"/>
          <w:szCs w:val="28"/>
        </w:rPr>
        <w:t>неолімпійських</w:t>
      </w:r>
      <w:proofErr w:type="spellEnd"/>
      <w:r w:rsidRPr="004A0284">
        <w:rPr>
          <w:rFonts w:ascii="Times New Roman" w:hAnsi="Times New Roman"/>
          <w:sz w:val="28"/>
          <w:szCs w:val="28"/>
        </w:rPr>
        <w:t xml:space="preserve"> видів спорту;</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i w:val="0"/>
          <w:sz w:val="28"/>
          <w:szCs w:val="28"/>
        </w:rPr>
        <w:t>формування у населення традицій щодо занять фізичною культурою і спортом, як важливих складових забезпечення здорового способу життя;</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i w:val="0"/>
          <w:sz w:val="28"/>
          <w:szCs w:val="28"/>
        </w:rPr>
        <w:t xml:space="preserve">удосконалення системи дитячо-юнацького спорту, створення умов для розвитку індивідуальних здібностей спортсменів на етапах багаторічної підготовки; </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i w:val="0"/>
          <w:sz w:val="28"/>
          <w:szCs w:val="28"/>
        </w:rPr>
        <w:t xml:space="preserve">створення сучасних спортивних об’єктів для занять фізичною культурою та спортом за місцем проживання і в зонах масового відпочинку населення; </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b/>
          <w:i w:val="0"/>
          <w:sz w:val="28"/>
          <w:szCs w:val="28"/>
        </w:rPr>
      </w:pPr>
      <w:r w:rsidRPr="004A0284">
        <w:rPr>
          <w:rFonts w:ascii="Times New Roman" w:hAnsi="Times New Roman"/>
          <w:i w:val="0"/>
          <w:sz w:val="28"/>
          <w:szCs w:val="28"/>
        </w:rPr>
        <w:t>забезпечення охоплення школярів заняттями в спортивних школах та секціях</w:t>
      </w:r>
      <w:r w:rsidR="000D65F4" w:rsidRPr="004A0284">
        <w:rPr>
          <w:rFonts w:ascii="Times New Roman" w:hAnsi="Times New Roman"/>
          <w:i w:val="0"/>
          <w:sz w:val="28"/>
          <w:szCs w:val="28"/>
        </w:rPr>
        <w:t>;</w:t>
      </w:r>
    </w:p>
    <w:p w:rsidR="004E2402" w:rsidRPr="004A0284" w:rsidRDefault="004E2402" w:rsidP="008C0A54">
      <w:pPr>
        <w:pStyle w:val="a3"/>
        <w:numPr>
          <w:ilvl w:val="0"/>
          <w:numId w:val="36"/>
        </w:numPr>
        <w:tabs>
          <w:tab w:val="left" w:pos="851"/>
        </w:tabs>
        <w:ind w:left="0" w:firstLine="426"/>
        <w:jc w:val="both"/>
        <w:rPr>
          <w:rFonts w:ascii="Times New Roman" w:hAnsi="Times New Roman"/>
          <w:i w:val="0"/>
          <w:sz w:val="28"/>
          <w:szCs w:val="28"/>
        </w:rPr>
      </w:pPr>
      <w:r w:rsidRPr="004A0284">
        <w:rPr>
          <w:rFonts w:ascii="Times New Roman" w:hAnsi="Times New Roman"/>
          <w:i w:val="0"/>
          <w:sz w:val="28"/>
          <w:szCs w:val="28"/>
        </w:rPr>
        <w:t xml:space="preserve">удосконалення системи формування та підготовки збірних команд міста Прилуки з олімпійських та </w:t>
      </w:r>
      <w:proofErr w:type="spellStart"/>
      <w:r w:rsidRPr="004A0284">
        <w:rPr>
          <w:rFonts w:ascii="Times New Roman" w:hAnsi="Times New Roman"/>
          <w:i w:val="0"/>
          <w:sz w:val="28"/>
          <w:szCs w:val="28"/>
        </w:rPr>
        <w:t>неолімпійських</w:t>
      </w:r>
      <w:proofErr w:type="spellEnd"/>
      <w:r w:rsidRPr="004A0284">
        <w:rPr>
          <w:rFonts w:ascii="Times New Roman" w:hAnsi="Times New Roman"/>
          <w:i w:val="0"/>
          <w:sz w:val="28"/>
          <w:szCs w:val="28"/>
        </w:rPr>
        <w:t xml:space="preserve"> видів спорту для участі спортсменів у спортивних заходах всеукраїнського та міжнародного рівнів; </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i w:val="0"/>
          <w:sz w:val="28"/>
          <w:szCs w:val="28"/>
        </w:rPr>
        <w:t>забезпечення проведення змагань та представлення досягнень спортсменами міста Прилуки на всеукраїнській та міжнародній спортивній арені;</w:t>
      </w:r>
    </w:p>
    <w:p w:rsidR="004E2402" w:rsidRPr="004A0284" w:rsidRDefault="004E2402" w:rsidP="000D65F4">
      <w:pPr>
        <w:widowControl w:val="0"/>
        <w:numPr>
          <w:ilvl w:val="1"/>
          <w:numId w:val="1"/>
        </w:numPr>
        <w:tabs>
          <w:tab w:val="clear" w:pos="0"/>
          <w:tab w:val="left" w:pos="851"/>
        </w:tabs>
        <w:suppressAutoHyphens/>
        <w:ind w:left="15" w:firstLine="426"/>
        <w:jc w:val="both"/>
        <w:rPr>
          <w:rFonts w:ascii="Times New Roman" w:hAnsi="Times New Roman"/>
          <w:i w:val="0"/>
          <w:sz w:val="28"/>
          <w:szCs w:val="28"/>
        </w:rPr>
      </w:pPr>
      <w:r w:rsidRPr="004A0284">
        <w:rPr>
          <w:rFonts w:ascii="Times New Roman" w:hAnsi="Times New Roman"/>
          <w:i w:val="0"/>
          <w:sz w:val="28"/>
          <w:szCs w:val="28"/>
        </w:rPr>
        <w:t>розвиток здібностей вихованців дитячо-юнацьких спортивних шкіл в обраному виді спорту (утримання та надання фінансової підтримки позашкільному навчальному закладу Прилуцька дитячо-юнацька спортивна школа Прилуцької міської ради);</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i w:val="0"/>
          <w:sz w:val="28"/>
          <w:szCs w:val="28"/>
        </w:rPr>
        <w:t>проведення капітального та поточного ремонтів спортивних залів закладів освіти;</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bCs/>
          <w:i w:val="0"/>
          <w:sz w:val="28"/>
          <w:szCs w:val="28"/>
        </w:rPr>
      </w:pPr>
      <w:r w:rsidRPr="004A0284">
        <w:rPr>
          <w:rFonts w:ascii="Times New Roman" w:hAnsi="Times New Roman"/>
          <w:i w:val="0"/>
          <w:sz w:val="28"/>
          <w:szCs w:val="28"/>
        </w:rPr>
        <w:t>створення необхідних умов для самовдосконалення спортсменів і фахівців спорту, які досягли найвищих спортивних результатів у всеукраїнських та міжнародних змаганнях;</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i w:val="0"/>
          <w:sz w:val="28"/>
          <w:szCs w:val="28"/>
        </w:rPr>
      </w:pPr>
      <w:r w:rsidRPr="004A0284">
        <w:rPr>
          <w:rFonts w:ascii="Times New Roman" w:hAnsi="Times New Roman"/>
          <w:bCs/>
          <w:i w:val="0"/>
          <w:sz w:val="28"/>
          <w:szCs w:val="28"/>
        </w:rPr>
        <w:t xml:space="preserve">продовження реконструкції, модернізації та переобладнання міського стадіону "Супутник", </w:t>
      </w:r>
      <w:r w:rsidRPr="004A0284">
        <w:rPr>
          <w:rFonts w:ascii="Times New Roman" w:hAnsi="Times New Roman"/>
          <w:i w:val="0"/>
          <w:sz w:val="28"/>
          <w:szCs w:val="28"/>
        </w:rPr>
        <w:t xml:space="preserve"> </w:t>
      </w:r>
      <w:r w:rsidRPr="004A0284">
        <w:rPr>
          <w:rFonts w:ascii="Times New Roman" w:hAnsi="Times New Roman"/>
          <w:bCs/>
          <w:i w:val="0"/>
          <w:sz w:val="28"/>
          <w:szCs w:val="28"/>
        </w:rPr>
        <w:t>створення сучасних спортивних об’єктів для занять фізичною культурою та спортом за місцем проживання і в зонах масового відпочинку населення</w:t>
      </w:r>
      <w:r w:rsidRPr="004A0284">
        <w:rPr>
          <w:rFonts w:ascii="Times New Roman" w:hAnsi="Times New Roman"/>
          <w:i w:val="0"/>
          <w:sz w:val="28"/>
          <w:szCs w:val="28"/>
        </w:rPr>
        <w:t>;</w:t>
      </w:r>
    </w:p>
    <w:p w:rsidR="004E2402" w:rsidRPr="004A0284" w:rsidRDefault="004E2402" w:rsidP="000D65F4">
      <w:pPr>
        <w:widowControl w:val="0"/>
        <w:numPr>
          <w:ilvl w:val="1"/>
          <w:numId w:val="1"/>
        </w:numPr>
        <w:tabs>
          <w:tab w:val="clear" w:pos="0"/>
          <w:tab w:val="left" w:pos="851"/>
        </w:tabs>
        <w:suppressAutoHyphens/>
        <w:ind w:firstLine="426"/>
        <w:jc w:val="both"/>
        <w:rPr>
          <w:rFonts w:ascii="Times New Roman" w:hAnsi="Times New Roman"/>
          <w:b/>
          <w:i w:val="0"/>
          <w:sz w:val="28"/>
          <w:szCs w:val="28"/>
        </w:rPr>
      </w:pPr>
      <w:r w:rsidRPr="004A0284">
        <w:rPr>
          <w:rFonts w:ascii="Times New Roman" w:hAnsi="Times New Roman"/>
          <w:i w:val="0"/>
          <w:sz w:val="28"/>
          <w:szCs w:val="28"/>
        </w:rPr>
        <w:t>розміщення соціальної реклами на телебаченні, сторінках соціальних мереж із залученням провідних спортсменів, тренерів, ветеранів спорту для формування ціннісного ставлення юнацтва і молоді до власного здоров’я, поліпшення фізичного розвитку та фізичної підготовки.</w:t>
      </w:r>
    </w:p>
    <w:p w:rsidR="00EB2AEC" w:rsidRPr="004A0284" w:rsidRDefault="00EB2AEC" w:rsidP="00BC1C45">
      <w:pPr>
        <w:pStyle w:val="24"/>
        <w:numPr>
          <w:ilvl w:val="0"/>
          <w:numId w:val="1"/>
        </w:numPr>
        <w:rPr>
          <w:rFonts w:ascii="Times New Roman" w:hAnsi="Times New Roman"/>
          <w:color w:val="auto"/>
        </w:rPr>
      </w:pPr>
      <w:r w:rsidRPr="004A0284">
        <w:rPr>
          <w:rFonts w:ascii="Times New Roman" w:hAnsi="Times New Roman"/>
          <w:color w:val="auto"/>
        </w:rPr>
        <w:t>Відповідальні виконавці:</w:t>
      </w:r>
    </w:p>
    <w:p w:rsidR="00B94620" w:rsidRPr="004A0284" w:rsidRDefault="00B94620" w:rsidP="00BC1C45">
      <w:pPr>
        <w:pStyle w:val="24"/>
        <w:numPr>
          <w:ilvl w:val="0"/>
          <w:numId w:val="1"/>
        </w:numPr>
        <w:rPr>
          <w:rFonts w:ascii="Times New Roman" w:hAnsi="Times New Roman"/>
          <w:color w:val="auto"/>
        </w:rPr>
      </w:pPr>
      <w:r w:rsidRPr="004A0284">
        <w:rPr>
          <w:rFonts w:ascii="Times New Roman" w:hAnsi="Times New Roman"/>
          <w:color w:val="auto"/>
        </w:rPr>
        <w:t>відділ сім'ї, молоді та спорту міської ради</w:t>
      </w:r>
      <w:r w:rsidR="008416B1" w:rsidRPr="004A0284">
        <w:rPr>
          <w:rFonts w:ascii="Times New Roman" w:hAnsi="Times New Roman"/>
          <w:color w:val="auto"/>
        </w:rPr>
        <w:t>,</w:t>
      </w:r>
    </w:p>
    <w:p w:rsidR="008416B1" w:rsidRPr="004A0284" w:rsidRDefault="008416B1" w:rsidP="00BC1C45">
      <w:pPr>
        <w:pStyle w:val="24"/>
        <w:numPr>
          <w:ilvl w:val="0"/>
          <w:numId w:val="1"/>
        </w:numPr>
        <w:rPr>
          <w:rFonts w:ascii="Times New Roman" w:hAnsi="Times New Roman"/>
          <w:color w:val="auto"/>
        </w:rPr>
      </w:pPr>
      <w:r w:rsidRPr="004A0284">
        <w:rPr>
          <w:rFonts w:ascii="Times New Roman" w:hAnsi="Times New Roman"/>
          <w:color w:val="auto"/>
        </w:rPr>
        <w:t>управління освіти міської ради.</w:t>
      </w:r>
    </w:p>
    <w:p w:rsidR="004E2402" w:rsidRPr="004A0284" w:rsidRDefault="004E2402" w:rsidP="0050135B">
      <w:pPr>
        <w:ind w:firstLine="720"/>
        <w:jc w:val="both"/>
        <w:rPr>
          <w:rFonts w:ascii="Times New Roman" w:hAnsi="Times New Roman"/>
          <w:sz w:val="28"/>
          <w:szCs w:val="28"/>
        </w:rPr>
      </w:pPr>
      <w:r w:rsidRPr="004A0284">
        <w:rPr>
          <w:rFonts w:ascii="Times New Roman" w:hAnsi="Times New Roman"/>
          <w:b/>
          <w:sz w:val="28"/>
          <w:szCs w:val="28"/>
        </w:rPr>
        <w:t xml:space="preserve">Очікувані результати </w:t>
      </w:r>
    </w:p>
    <w:p w:rsidR="00B90582" w:rsidRPr="004A0284" w:rsidRDefault="004E2402" w:rsidP="008C0A54">
      <w:pPr>
        <w:pStyle w:val="a3"/>
        <w:widowControl w:val="0"/>
        <w:numPr>
          <w:ilvl w:val="0"/>
          <w:numId w:val="38"/>
        </w:numPr>
        <w:tabs>
          <w:tab w:val="left" w:pos="1080"/>
        </w:tabs>
        <w:suppressAutoHyphens/>
        <w:ind w:left="426" w:firstLine="0"/>
        <w:jc w:val="both"/>
        <w:rPr>
          <w:rFonts w:ascii="Times New Roman" w:hAnsi="Times New Roman"/>
          <w:sz w:val="28"/>
          <w:szCs w:val="28"/>
        </w:rPr>
      </w:pPr>
      <w:r w:rsidRPr="004A0284">
        <w:rPr>
          <w:rFonts w:ascii="Times New Roman" w:hAnsi="Times New Roman"/>
          <w:sz w:val="28"/>
          <w:szCs w:val="28"/>
        </w:rPr>
        <w:t xml:space="preserve">підвищення рівня охоплення громадян фізкультурно-оздоровчою та </w:t>
      </w:r>
    </w:p>
    <w:p w:rsidR="004E2402" w:rsidRPr="004A0284" w:rsidRDefault="004E2402" w:rsidP="00B90582">
      <w:pPr>
        <w:widowControl w:val="0"/>
        <w:tabs>
          <w:tab w:val="left" w:pos="1080"/>
        </w:tabs>
        <w:suppressAutoHyphens/>
        <w:jc w:val="both"/>
        <w:rPr>
          <w:rFonts w:ascii="Times New Roman" w:hAnsi="Times New Roman"/>
          <w:sz w:val="28"/>
          <w:szCs w:val="28"/>
        </w:rPr>
      </w:pPr>
      <w:r w:rsidRPr="004A0284">
        <w:rPr>
          <w:rFonts w:ascii="Times New Roman" w:hAnsi="Times New Roman"/>
          <w:sz w:val="28"/>
          <w:szCs w:val="28"/>
        </w:rPr>
        <w:lastRenderedPageBreak/>
        <w:t>спортивно-масовою роботою;</w:t>
      </w:r>
    </w:p>
    <w:p w:rsidR="004E2402" w:rsidRPr="004A0284" w:rsidRDefault="004E2402" w:rsidP="008C0A54">
      <w:pPr>
        <w:pStyle w:val="a3"/>
        <w:widowControl w:val="0"/>
        <w:numPr>
          <w:ilvl w:val="0"/>
          <w:numId w:val="38"/>
        </w:numPr>
        <w:tabs>
          <w:tab w:val="left" w:pos="1080"/>
        </w:tabs>
        <w:suppressAutoHyphens/>
        <w:ind w:left="0" w:firstLine="426"/>
        <w:jc w:val="both"/>
        <w:rPr>
          <w:rFonts w:ascii="Times New Roman" w:hAnsi="Times New Roman"/>
          <w:sz w:val="28"/>
          <w:szCs w:val="28"/>
        </w:rPr>
      </w:pPr>
      <w:r w:rsidRPr="004A0284">
        <w:rPr>
          <w:rFonts w:ascii="Times New Roman" w:hAnsi="Times New Roman"/>
          <w:sz w:val="28"/>
          <w:szCs w:val="28"/>
        </w:rPr>
        <w:t>збільшення кількості загальноміських спортивних заходів на 17,1% та їх учасників на 10,5 відсотків;</w:t>
      </w:r>
    </w:p>
    <w:p w:rsidR="004E2402" w:rsidRPr="004A0284" w:rsidRDefault="004E2402" w:rsidP="008C0A54">
      <w:pPr>
        <w:pStyle w:val="a3"/>
        <w:widowControl w:val="0"/>
        <w:numPr>
          <w:ilvl w:val="0"/>
          <w:numId w:val="38"/>
        </w:numPr>
        <w:suppressAutoHyphens/>
        <w:ind w:left="0" w:firstLine="426"/>
        <w:jc w:val="both"/>
        <w:rPr>
          <w:rFonts w:ascii="Times New Roman" w:hAnsi="Times New Roman"/>
          <w:b/>
          <w:spacing w:val="-6"/>
          <w:sz w:val="28"/>
          <w:szCs w:val="28"/>
        </w:rPr>
      </w:pPr>
      <w:r w:rsidRPr="004A0284">
        <w:rPr>
          <w:rFonts w:ascii="Times New Roman" w:hAnsi="Times New Roman"/>
          <w:sz w:val="28"/>
          <w:szCs w:val="28"/>
        </w:rPr>
        <w:t>збільшення кількості спортсменів, які входять до складу збірних команд України на 2,2% та кількості призових місць, отриманих у змаганнях вищого рівня на 7,4 відсотків.</w:t>
      </w:r>
    </w:p>
    <w:p w:rsidR="008416B1" w:rsidRPr="004A0284" w:rsidRDefault="008416B1" w:rsidP="008416B1">
      <w:pPr>
        <w:pStyle w:val="11"/>
        <w:outlineLvl w:val="9"/>
        <w:rPr>
          <w:rFonts w:eastAsia="Calibri"/>
          <w:color w:val="auto"/>
          <w:szCs w:val="28"/>
        </w:rPr>
      </w:pPr>
      <w:r w:rsidRPr="004A0284">
        <w:rPr>
          <w:color w:val="auto"/>
        </w:rPr>
        <w:t xml:space="preserve">Пріоритет 3. </w:t>
      </w:r>
      <w:r w:rsidR="006521C4" w:rsidRPr="004A0284">
        <w:rPr>
          <w:bCs w:val="0"/>
          <w:color w:val="auto"/>
          <w:szCs w:val="28"/>
        </w:rPr>
        <w:t>Р</w:t>
      </w:r>
      <w:r w:rsidRPr="004A0284">
        <w:rPr>
          <w:bCs w:val="0"/>
          <w:color w:val="auto"/>
          <w:szCs w:val="28"/>
        </w:rPr>
        <w:t xml:space="preserve">озбудова спортивної </w:t>
      </w:r>
      <w:r w:rsidR="00EB2AEC" w:rsidRPr="004A0284">
        <w:rPr>
          <w:bCs w:val="0"/>
          <w:color w:val="auto"/>
          <w:szCs w:val="28"/>
        </w:rPr>
        <w:t xml:space="preserve"> </w:t>
      </w:r>
      <w:r w:rsidRPr="004A0284">
        <w:rPr>
          <w:bCs w:val="0"/>
          <w:color w:val="auto"/>
          <w:szCs w:val="28"/>
        </w:rPr>
        <w:t xml:space="preserve">інфраструктури міста, у тому числі </w:t>
      </w:r>
      <w:r w:rsidR="00D95B62" w:rsidRPr="004A0284">
        <w:rPr>
          <w:bCs w:val="0"/>
          <w:color w:val="auto"/>
          <w:szCs w:val="28"/>
        </w:rPr>
        <w:t>будівництво</w:t>
      </w:r>
      <w:r w:rsidRPr="004A0284">
        <w:rPr>
          <w:bCs w:val="0"/>
          <w:color w:val="auto"/>
          <w:szCs w:val="28"/>
        </w:rPr>
        <w:t xml:space="preserve"> та модернізація спортивних спору</w:t>
      </w:r>
      <w:r w:rsidR="00EB2AEC" w:rsidRPr="004A0284">
        <w:rPr>
          <w:bCs w:val="0"/>
          <w:color w:val="auto"/>
          <w:szCs w:val="28"/>
        </w:rPr>
        <w:t>д</w:t>
      </w:r>
      <w:r w:rsidRPr="004A0284">
        <w:rPr>
          <w:bCs w:val="0"/>
          <w:color w:val="auto"/>
          <w:szCs w:val="28"/>
        </w:rPr>
        <w:t xml:space="preserve">. </w:t>
      </w:r>
      <w:r w:rsidRPr="004A0284">
        <w:rPr>
          <w:color w:val="auto"/>
          <w:szCs w:val="28"/>
        </w:rPr>
        <w:t xml:space="preserve"> </w:t>
      </w:r>
      <w:r w:rsidR="00D95B62" w:rsidRPr="004A0284">
        <w:rPr>
          <w:color w:val="auto"/>
          <w:szCs w:val="28"/>
        </w:rPr>
        <w:t xml:space="preserve"> </w:t>
      </w:r>
    </w:p>
    <w:p w:rsidR="009238FB" w:rsidRPr="004A0284" w:rsidRDefault="009238FB" w:rsidP="0050135B">
      <w:pPr>
        <w:pStyle w:val="Standard"/>
        <w:jc w:val="both"/>
        <w:rPr>
          <w:rFonts w:cs="Times New Roman"/>
          <w:b/>
          <w:bCs/>
          <w:color w:val="auto"/>
          <w:sz w:val="28"/>
          <w:szCs w:val="28"/>
        </w:rPr>
      </w:pPr>
    </w:p>
    <w:p w:rsidR="009238FB" w:rsidRPr="004A0284" w:rsidRDefault="009238FB" w:rsidP="00D95B62">
      <w:pPr>
        <w:pStyle w:val="Standard"/>
        <w:ind w:firstLine="708"/>
        <w:jc w:val="both"/>
        <w:rPr>
          <w:rFonts w:eastAsia="Times New Roman" w:cs="Times New Roman"/>
          <w:color w:val="auto"/>
          <w:sz w:val="28"/>
          <w:szCs w:val="28"/>
        </w:rPr>
      </w:pPr>
      <w:r w:rsidRPr="004A0284">
        <w:rPr>
          <w:rFonts w:eastAsia="Times New Roman" w:cs="Times New Roman"/>
          <w:b/>
          <w:bCs/>
          <w:color w:val="auto"/>
          <w:sz w:val="28"/>
          <w:szCs w:val="28"/>
          <w:lang w:eastAsia="en-US"/>
        </w:rPr>
        <w:t>Заходи з реалізації</w:t>
      </w:r>
      <w:r w:rsidR="00D95B62" w:rsidRPr="004A0284">
        <w:rPr>
          <w:rFonts w:eastAsia="Times New Roman" w:cs="Times New Roman"/>
          <w:b/>
          <w:bCs/>
          <w:color w:val="auto"/>
          <w:sz w:val="28"/>
          <w:szCs w:val="28"/>
          <w:lang w:eastAsia="en-US"/>
        </w:rPr>
        <w:t xml:space="preserve"> пріоритету</w:t>
      </w:r>
      <w:r w:rsidRPr="004A0284">
        <w:rPr>
          <w:rFonts w:eastAsia="Times New Roman" w:cs="Times New Roman"/>
          <w:b/>
          <w:bCs/>
          <w:color w:val="auto"/>
          <w:sz w:val="28"/>
          <w:szCs w:val="28"/>
          <w:lang w:eastAsia="en-US"/>
        </w:rPr>
        <w:t>:</w:t>
      </w:r>
    </w:p>
    <w:p w:rsidR="009238FB" w:rsidRPr="004A0284" w:rsidRDefault="009238FB" w:rsidP="008C0A54">
      <w:pPr>
        <w:pStyle w:val="Standard"/>
        <w:widowControl/>
        <w:numPr>
          <w:ilvl w:val="0"/>
          <w:numId w:val="37"/>
        </w:numPr>
        <w:autoSpaceDN w:val="0"/>
        <w:jc w:val="both"/>
        <w:rPr>
          <w:rFonts w:eastAsia="Times New Roman" w:cs="Times New Roman"/>
          <w:color w:val="auto"/>
          <w:sz w:val="28"/>
          <w:szCs w:val="28"/>
        </w:rPr>
      </w:pPr>
      <w:r w:rsidRPr="004A0284">
        <w:rPr>
          <w:rFonts w:eastAsia="Times New Roman" w:cs="Times New Roman"/>
          <w:color w:val="auto"/>
          <w:sz w:val="28"/>
          <w:szCs w:val="28"/>
          <w:lang w:eastAsia="en-US"/>
        </w:rPr>
        <w:t xml:space="preserve">поступове оновлення спортивної матеріально-технічної бази закладів фізичної культури і спорту, зокрема дитячо-юнацької спортивної школи, забезпечення </w:t>
      </w:r>
      <w:r w:rsidRPr="004A0284">
        <w:rPr>
          <w:rFonts w:eastAsia="Times New Roman" w:cs="Times New Roman"/>
          <w:color w:val="auto"/>
          <w:sz w:val="28"/>
          <w:szCs w:val="28"/>
          <w:lang w:eastAsia="uk-UA"/>
        </w:rPr>
        <w:t>необхідним обладнанням та інвентарем</w:t>
      </w:r>
      <w:r w:rsidRPr="004A0284">
        <w:rPr>
          <w:rFonts w:eastAsia="Times New Roman" w:cs="Times New Roman"/>
          <w:color w:val="auto"/>
          <w:sz w:val="28"/>
          <w:szCs w:val="28"/>
          <w:lang w:eastAsia="en-US"/>
        </w:rPr>
        <w:t>;</w:t>
      </w:r>
    </w:p>
    <w:p w:rsidR="009238FB" w:rsidRPr="004A0284" w:rsidRDefault="009238FB" w:rsidP="008C0A54">
      <w:pPr>
        <w:pStyle w:val="Textbody"/>
        <w:numPr>
          <w:ilvl w:val="0"/>
          <w:numId w:val="37"/>
        </w:numPr>
        <w:ind w:right="0"/>
        <w:jc w:val="both"/>
        <w:rPr>
          <w:color w:val="auto"/>
          <w:szCs w:val="28"/>
        </w:rPr>
      </w:pPr>
      <w:r w:rsidRPr="004A0284">
        <w:rPr>
          <w:color w:val="auto"/>
          <w:szCs w:val="28"/>
          <w:lang w:eastAsia="en-US"/>
        </w:rPr>
        <w:t>завершення будівництва західної трибуни стадіону;</w:t>
      </w:r>
    </w:p>
    <w:p w:rsidR="009238FB" w:rsidRPr="004A0284" w:rsidRDefault="009238FB" w:rsidP="008C0A54">
      <w:pPr>
        <w:pStyle w:val="Textbody"/>
        <w:numPr>
          <w:ilvl w:val="0"/>
          <w:numId w:val="37"/>
        </w:numPr>
        <w:ind w:right="0"/>
        <w:jc w:val="both"/>
        <w:rPr>
          <w:color w:val="auto"/>
          <w:szCs w:val="28"/>
        </w:rPr>
      </w:pPr>
      <w:r w:rsidRPr="004A0284">
        <w:rPr>
          <w:color w:val="auto"/>
          <w:szCs w:val="28"/>
          <w:lang w:eastAsia="en-US"/>
        </w:rPr>
        <w:t xml:space="preserve">реконструкція легкоатлетичного ядра стадіону (заміна покриття на сучасне </w:t>
      </w:r>
      <w:proofErr w:type="spellStart"/>
      <w:r w:rsidRPr="004A0284">
        <w:rPr>
          <w:color w:val="auto"/>
          <w:szCs w:val="28"/>
          <w:lang w:eastAsia="en-US"/>
        </w:rPr>
        <w:t>поліуританове</w:t>
      </w:r>
      <w:proofErr w:type="spellEnd"/>
      <w:r w:rsidRPr="004A0284">
        <w:rPr>
          <w:color w:val="auto"/>
          <w:szCs w:val="28"/>
          <w:lang w:eastAsia="en-US"/>
        </w:rPr>
        <w:t>);</w:t>
      </w:r>
    </w:p>
    <w:p w:rsidR="009238FB" w:rsidRPr="004A0284" w:rsidRDefault="009238FB" w:rsidP="008C0A54">
      <w:pPr>
        <w:pStyle w:val="Standard"/>
        <w:widowControl/>
        <w:numPr>
          <w:ilvl w:val="0"/>
          <w:numId w:val="37"/>
        </w:numPr>
        <w:autoSpaceDN w:val="0"/>
        <w:jc w:val="both"/>
        <w:rPr>
          <w:rFonts w:eastAsia="Times New Roman" w:cs="Times New Roman"/>
          <w:color w:val="auto"/>
          <w:sz w:val="28"/>
          <w:szCs w:val="28"/>
        </w:rPr>
      </w:pPr>
      <w:r w:rsidRPr="004A0284">
        <w:rPr>
          <w:rFonts w:eastAsia="Times New Roman" w:cs="Times New Roman"/>
          <w:color w:val="auto"/>
          <w:sz w:val="28"/>
          <w:szCs w:val="28"/>
          <w:lang w:eastAsia="en-US"/>
        </w:rPr>
        <w:t xml:space="preserve">будівництво та облаштування  багатофункціональних спортивних майданчиків із синтетичним покриттям за місцем проживання та у місцях масового відпочинку населення для </w:t>
      </w:r>
      <w:proofErr w:type="spellStart"/>
      <w:r w:rsidRPr="004A0284">
        <w:rPr>
          <w:rFonts w:eastAsia="Times New Roman" w:cs="Times New Roman"/>
          <w:color w:val="auto"/>
          <w:sz w:val="28"/>
          <w:szCs w:val="28"/>
          <w:lang w:eastAsia="en-US"/>
        </w:rPr>
        <w:t>мосового</w:t>
      </w:r>
      <w:proofErr w:type="spellEnd"/>
      <w:r w:rsidRPr="004A0284">
        <w:rPr>
          <w:rFonts w:eastAsia="Times New Roman" w:cs="Times New Roman"/>
          <w:color w:val="auto"/>
          <w:sz w:val="28"/>
          <w:szCs w:val="28"/>
          <w:lang w:eastAsia="en-US"/>
        </w:rPr>
        <w:t xml:space="preserve"> користування;</w:t>
      </w:r>
    </w:p>
    <w:p w:rsidR="009238FB" w:rsidRPr="004A0284" w:rsidRDefault="009238FB" w:rsidP="008C0A54">
      <w:pPr>
        <w:pStyle w:val="Standard"/>
        <w:widowControl/>
        <w:numPr>
          <w:ilvl w:val="0"/>
          <w:numId w:val="37"/>
        </w:numPr>
        <w:autoSpaceDN w:val="0"/>
        <w:jc w:val="both"/>
        <w:rPr>
          <w:rFonts w:eastAsia="Times New Roman" w:cs="Times New Roman"/>
          <w:color w:val="auto"/>
          <w:sz w:val="28"/>
          <w:szCs w:val="28"/>
          <w:lang w:eastAsia="uk-UA"/>
        </w:rPr>
      </w:pPr>
      <w:r w:rsidRPr="004A0284">
        <w:rPr>
          <w:rFonts w:eastAsia="Times New Roman" w:cs="Times New Roman"/>
          <w:color w:val="auto"/>
          <w:sz w:val="28"/>
          <w:szCs w:val="28"/>
          <w:lang w:eastAsia="uk-UA"/>
        </w:rPr>
        <w:t>залучення спонсорських коштів та інвестицій у розвиток фізичної культури і спорту, в тому числі у розвиток матеріально-технічної бази з метою приведення їх до сучасних потреб молоді, у відповідність міжнародним вимогам і стандартам;</w:t>
      </w:r>
    </w:p>
    <w:p w:rsidR="009238FB" w:rsidRPr="004A0284" w:rsidRDefault="009238FB" w:rsidP="008C0A54">
      <w:pPr>
        <w:pStyle w:val="Textbody"/>
        <w:numPr>
          <w:ilvl w:val="0"/>
          <w:numId w:val="37"/>
        </w:numPr>
        <w:ind w:right="0"/>
        <w:jc w:val="both"/>
        <w:rPr>
          <w:color w:val="auto"/>
          <w:szCs w:val="28"/>
        </w:rPr>
      </w:pPr>
      <w:r w:rsidRPr="004A0284">
        <w:rPr>
          <w:color w:val="auto"/>
          <w:szCs w:val="28"/>
          <w:lang w:eastAsia="en-US"/>
        </w:rPr>
        <w:t xml:space="preserve">будівництво, модернізації, реконструкції, капітального ремонту, проектування і оснащення спортивних споруд та закладів фізичної </w:t>
      </w:r>
      <w:proofErr w:type="spellStart"/>
      <w:r w:rsidRPr="004A0284">
        <w:rPr>
          <w:color w:val="auto"/>
          <w:szCs w:val="28"/>
          <w:lang w:eastAsia="en-US"/>
        </w:rPr>
        <w:t>культьури</w:t>
      </w:r>
      <w:proofErr w:type="spellEnd"/>
      <w:r w:rsidRPr="004A0284">
        <w:rPr>
          <w:color w:val="auto"/>
          <w:szCs w:val="28"/>
          <w:lang w:eastAsia="en-US"/>
        </w:rPr>
        <w:t xml:space="preserve"> і спорту з залученням </w:t>
      </w:r>
      <w:proofErr w:type="spellStart"/>
      <w:r w:rsidRPr="004A0284">
        <w:rPr>
          <w:color w:val="auto"/>
          <w:szCs w:val="28"/>
          <w:lang w:eastAsia="en-US"/>
        </w:rPr>
        <w:t>бюджектних</w:t>
      </w:r>
      <w:proofErr w:type="spellEnd"/>
      <w:r w:rsidRPr="004A0284">
        <w:rPr>
          <w:color w:val="auto"/>
          <w:szCs w:val="28"/>
          <w:lang w:eastAsia="en-US"/>
        </w:rPr>
        <w:t xml:space="preserve"> коштів, коштів інвесторів та фондів регіонального та соціально-економічного розвитку. </w:t>
      </w:r>
      <w:r w:rsidR="00EB2AEC" w:rsidRPr="004A0284">
        <w:rPr>
          <w:color w:val="auto"/>
          <w:szCs w:val="28"/>
          <w:lang w:eastAsia="en-US"/>
        </w:rPr>
        <w:t xml:space="preserve"> </w:t>
      </w:r>
    </w:p>
    <w:p w:rsidR="00EB2AEC" w:rsidRPr="004A0284" w:rsidRDefault="00EB2AEC" w:rsidP="00BC1C45">
      <w:pPr>
        <w:pStyle w:val="24"/>
        <w:ind w:left="0"/>
        <w:rPr>
          <w:rFonts w:ascii="Times New Roman" w:hAnsi="Times New Roman"/>
          <w:color w:val="auto"/>
        </w:rPr>
      </w:pPr>
      <w:r w:rsidRPr="004A0284">
        <w:rPr>
          <w:rFonts w:ascii="Times New Roman" w:hAnsi="Times New Roman"/>
          <w:color w:val="auto"/>
        </w:rPr>
        <w:t>Відповідальні виконавці:</w:t>
      </w:r>
    </w:p>
    <w:p w:rsidR="00EB2AEC" w:rsidRPr="004A0284" w:rsidRDefault="00EB2AEC" w:rsidP="00BC1C45">
      <w:pPr>
        <w:pStyle w:val="24"/>
        <w:ind w:left="0"/>
        <w:rPr>
          <w:rFonts w:ascii="Times New Roman" w:hAnsi="Times New Roman"/>
          <w:color w:val="auto"/>
        </w:rPr>
      </w:pPr>
      <w:r w:rsidRPr="004A0284">
        <w:rPr>
          <w:rFonts w:ascii="Times New Roman" w:hAnsi="Times New Roman"/>
          <w:color w:val="auto"/>
        </w:rPr>
        <w:t>відділ сім'ї, молоді та спорту міської ради,</w:t>
      </w:r>
    </w:p>
    <w:p w:rsidR="00EB2AEC" w:rsidRPr="004A0284" w:rsidRDefault="00EB2AEC" w:rsidP="00BC1C45">
      <w:pPr>
        <w:pStyle w:val="24"/>
        <w:ind w:left="0"/>
        <w:rPr>
          <w:rFonts w:ascii="Times New Roman" w:hAnsi="Times New Roman"/>
          <w:color w:val="auto"/>
        </w:rPr>
      </w:pPr>
      <w:r w:rsidRPr="004A0284">
        <w:rPr>
          <w:rFonts w:ascii="Times New Roman" w:hAnsi="Times New Roman"/>
          <w:color w:val="auto"/>
        </w:rPr>
        <w:t>управління освіти міської ради.</w:t>
      </w:r>
    </w:p>
    <w:p w:rsidR="00CA796F" w:rsidRPr="004A0284" w:rsidRDefault="00CA796F" w:rsidP="0050135B">
      <w:pPr>
        <w:pStyle w:val="a8"/>
        <w:spacing w:after="0"/>
        <w:ind w:right="-6"/>
        <w:jc w:val="center"/>
        <w:rPr>
          <w:rFonts w:ascii="Times New Roman" w:hAnsi="Times New Roman"/>
          <w:b/>
          <w:spacing w:val="-6"/>
          <w:sz w:val="28"/>
          <w:szCs w:val="28"/>
        </w:rPr>
      </w:pPr>
    </w:p>
    <w:p w:rsidR="00CA796F" w:rsidRPr="004A0284" w:rsidRDefault="00CA796F" w:rsidP="0050135B">
      <w:pPr>
        <w:pStyle w:val="a8"/>
        <w:spacing w:after="0"/>
        <w:ind w:right="-6"/>
        <w:jc w:val="center"/>
        <w:rPr>
          <w:rFonts w:ascii="Times New Roman" w:hAnsi="Times New Roman"/>
          <w:b/>
          <w:i w:val="0"/>
          <w:sz w:val="28"/>
          <w:szCs w:val="28"/>
        </w:rPr>
      </w:pPr>
      <w:r w:rsidRPr="004A0284">
        <w:rPr>
          <w:rFonts w:ascii="Times New Roman" w:hAnsi="Times New Roman"/>
          <w:b/>
          <w:i w:val="0"/>
          <w:spacing w:val="-6"/>
          <w:sz w:val="28"/>
          <w:szCs w:val="28"/>
        </w:rPr>
        <w:t>Підтримка сім’ї, дітей та молоді</w:t>
      </w:r>
    </w:p>
    <w:p w:rsidR="00CA796F" w:rsidRPr="004A0284" w:rsidRDefault="00CA796F" w:rsidP="0050135B">
      <w:pPr>
        <w:tabs>
          <w:tab w:val="left" w:pos="1080"/>
        </w:tabs>
        <w:jc w:val="center"/>
        <w:rPr>
          <w:rFonts w:ascii="Times New Roman" w:hAnsi="Times New Roman"/>
          <w:b/>
          <w:sz w:val="28"/>
          <w:szCs w:val="28"/>
        </w:rPr>
      </w:pPr>
      <w:r w:rsidRPr="004A0284">
        <w:rPr>
          <w:rFonts w:ascii="Times New Roman" w:hAnsi="Times New Roman"/>
          <w:b/>
          <w:sz w:val="28"/>
          <w:szCs w:val="28"/>
        </w:rPr>
        <w:t>Підтримка сім’ї</w:t>
      </w:r>
    </w:p>
    <w:p w:rsidR="00CA796F" w:rsidRPr="004A0284" w:rsidRDefault="00AE587F" w:rsidP="002125CB">
      <w:pPr>
        <w:ind w:firstLine="567"/>
        <w:jc w:val="both"/>
        <w:rPr>
          <w:rFonts w:ascii="Times New Roman" w:hAnsi="Times New Roman"/>
          <w:b/>
          <w:i w:val="0"/>
          <w:sz w:val="28"/>
          <w:szCs w:val="28"/>
        </w:rPr>
      </w:pPr>
      <w:r w:rsidRPr="004A0284">
        <w:rPr>
          <w:rFonts w:ascii="Times New Roman" w:hAnsi="Times New Roman"/>
          <w:b/>
          <w:i w:val="0"/>
          <w:sz w:val="28"/>
          <w:szCs w:val="28"/>
        </w:rPr>
        <w:t>Головна мета на</w:t>
      </w:r>
      <w:r w:rsidR="00CA796F" w:rsidRPr="004A0284">
        <w:rPr>
          <w:rFonts w:ascii="Times New Roman" w:hAnsi="Times New Roman"/>
          <w:b/>
          <w:i w:val="0"/>
          <w:sz w:val="28"/>
          <w:szCs w:val="28"/>
        </w:rPr>
        <w:t xml:space="preserve"> 2023 р</w:t>
      </w:r>
      <w:r w:rsidRPr="004A0284">
        <w:rPr>
          <w:rFonts w:ascii="Times New Roman" w:hAnsi="Times New Roman"/>
          <w:b/>
          <w:i w:val="0"/>
          <w:sz w:val="28"/>
          <w:szCs w:val="28"/>
        </w:rPr>
        <w:t>ік</w:t>
      </w:r>
      <w:r w:rsidR="00CA796F" w:rsidRPr="004A0284">
        <w:rPr>
          <w:rFonts w:ascii="Times New Roman" w:hAnsi="Times New Roman"/>
          <w:b/>
          <w:sz w:val="28"/>
          <w:szCs w:val="28"/>
        </w:rPr>
        <w:t xml:space="preserve">: </w:t>
      </w:r>
      <w:r w:rsidR="00CA796F" w:rsidRPr="004A0284">
        <w:rPr>
          <w:rFonts w:ascii="Times New Roman" w:hAnsi="Times New Roman"/>
          <w:i w:val="0"/>
          <w:sz w:val="28"/>
          <w:szCs w:val="28"/>
        </w:rPr>
        <w:t>створення правових, соціальних і економічних умов для належного функціонування та розвитку сім’ї, утвердження духовно і фізично здорової, матеріально та соціально благополучної сім’ї, забезпечення виконання сім’єю основних її функцій.</w:t>
      </w:r>
    </w:p>
    <w:p w:rsidR="00AE587F" w:rsidRPr="004A0284" w:rsidRDefault="00AE587F" w:rsidP="00AE587F">
      <w:pPr>
        <w:pStyle w:val="11"/>
        <w:outlineLvl w:val="9"/>
        <w:rPr>
          <w:rFonts w:eastAsia="Calibri"/>
          <w:color w:val="auto"/>
          <w:szCs w:val="28"/>
        </w:rPr>
      </w:pPr>
      <w:r w:rsidRPr="004A0284">
        <w:rPr>
          <w:color w:val="auto"/>
        </w:rPr>
        <w:t xml:space="preserve">Пріоритет 1. </w:t>
      </w:r>
      <w:r w:rsidRPr="004A0284">
        <w:rPr>
          <w:color w:val="auto"/>
          <w:szCs w:val="28"/>
        </w:rPr>
        <w:t>Забезпечення соціального захисту багатодітних сімей, запобігання насильству в сім’ї та торгівлі людьми.</w:t>
      </w:r>
    </w:p>
    <w:p w:rsidR="00AE587F" w:rsidRPr="004A0284" w:rsidRDefault="00AE587F" w:rsidP="0050135B">
      <w:pPr>
        <w:ind w:firstLine="680"/>
        <w:jc w:val="both"/>
        <w:rPr>
          <w:rFonts w:ascii="Times New Roman" w:hAnsi="Times New Roman"/>
          <w:b/>
          <w:sz w:val="28"/>
          <w:szCs w:val="28"/>
        </w:rPr>
      </w:pPr>
    </w:p>
    <w:p w:rsidR="00AE587F" w:rsidRPr="004A0284" w:rsidRDefault="00AE587F" w:rsidP="00AE587F">
      <w:pPr>
        <w:pStyle w:val="Standard"/>
        <w:ind w:firstLine="708"/>
        <w:jc w:val="both"/>
        <w:rPr>
          <w:rFonts w:eastAsia="Times New Roman" w:cs="Times New Roman"/>
          <w:color w:val="auto"/>
          <w:sz w:val="28"/>
          <w:szCs w:val="28"/>
        </w:rPr>
      </w:pPr>
      <w:r w:rsidRPr="004A0284">
        <w:rPr>
          <w:rFonts w:eastAsia="Times New Roman" w:cs="Times New Roman"/>
          <w:b/>
          <w:bCs/>
          <w:color w:val="auto"/>
          <w:sz w:val="28"/>
          <w:szCs w:val="28"/>
          <w:lang w:eastAsia="en-US"/>
        </w:rPr>
        <w:t>Заходи з реалізації пріоритету:</w:t>
      </w:r>
    </w:p>
    <w:p w:rsidR="00CA796F" w:rsidRPr="004A0284" w:rsidRDefault="00CA796F" w:rsidP="008C0A54">
      <w:pPr>
        <w:pStyle w:val="a3"/>
        <w:numPr>
          <w:ilvl w:val="0"/>
          <w:numId w:val="42"/>
        </w:numPr>
        <w:ind w:left="0" w:firstLine="426"/>
        <w:jc w:val="both"/>
        <w:rPr>
          <w:rFonts w:ascii="Times New Roman" w:hAnsi="Times New Roman"/>
          <w:i w:val="0"/>
          <w:sz w:val="28"/>
          <w:szCs w:val="28"/>
        </w:rPr>
      </w:pPr>
      <w:r w:rsidRPr="004A0284">
        <w:rPr>
          <w:rFonts w:ascii="Times New Roman" w:hAnsi="Times New Roman"/>
          <w:i w:val="0"/>
          <w:sz w:val="28"/>
          <w:szCs w:val="28"/>
        </w:rPr>
        <w:t xml:space="preserve">матеріальна підтримка багатодітних сімей (надання пільг та різних видів соціальної допомоги); </w:t>
      </w:r>
    </w:p>
    <w:p w:rsidR="00CA796F" w:rsidRPr="004A0284" w:rsidRDefault="00CA796F" w:rsidP="008C0A54">
      <w:pPr>
        <w:pStyle w:val="a3"/>
        <w:widowControl w:val="0"/>
        <w:numPr>
          <w:ilvl w:val="0"/>
          <w:numId w:val="42"/>
        </w:numPr>
        <w:tabs>
          <w:tab w:val="left" w:pos="-360"/>
          <w:tab w:val="left" w:pos="1080"/>
        </w:tabs>
        <w:suppressAutoHyphens/>
        <w:ind w:left="0" w:firstLine="426"/>
        <w:jc w:val="both"/>
        <w:rPr>
          <w:rFonts w:ascii="Times New Roman" w:hAnsi="Times New Roman"/>
          <w:i w:val="0"/>
          <w:sz w:val="28"/>
          <w:szCs w:val="28"/>
        </w:rPr>
      </w:pPr>
      <w:r w:rsidRPr="004A0284">
        <w:rPr>
          <w:rFonts w:ascii="Times New Roman" w:hAnsi="Times New Roman"/>
          <w:i w:val="0"/>
          <w:sz w:val="28"/>
          <w:szCs w:val="28"/>
        </w:rPr>
        <w:lastRenderedPageBreak/>
        <w:t>продовження проведення просвітницько-профілактичних заходів щодо запобігання насильству в сім’ї, забезпечення гендерної рівності;</w:t>
      </w:r>
    </w:p>
    <w:p w:rsidR="0015429D" w:rsidRPr="004A0284" w:rsidRDefault="00CA796F" w:rsidP="008C0A54">
      <w:pPr>
        <w:pStyle w:val="a3"/>
        <w:widowControl w:val="0"/>
        <w:numPr>
          <w:ilvl w:val="0"/>
          <w:numId w:val="42"/>
        </w:numPr>
        <w:tabs>
          <w:tab w:val="left" w:pos="-360"/>
          <w:tab w:val="left" w:pos="1080"/>
        </w:tabs>
        <w:suppressAutoHyphens/>
        <w:ind w:left="0" w:firstLine="426"/>
        <w:jc w:val="both"/>
        <w:rPr>
          <w:rFonts w:ascii="Times New Roman" w:hAnsi="Times New Roman"/>
          <w:i w:val="0"/>
          <w:sz w:val="28"/>
          <w:szCs w:val="28"/>
        </w:rPr>
      </w:pPr>
      <w:r w:rsidRPr="004A0284">
        <w:rPr>
          <w:rFonts w:ascii="Times New Roman" w:hAnsi="Times New Roman"/>
          <w:i w:val="0"/>
          <w:sz w:val="28"/>
          <w:szCs w:val="28"/>
        </w:rPr>
        <w:t xml:space="preserve">сприяння співробітництву з підприємствами, установами, </w:t>
      </w:r>
    </w:p>
    <w:p w:rsidR="00CA796F" w:rsidRPr="004A0284" w:rsidRDefault="00CA796F" w:rsidP="0015429D">
      <w:pPr>
        <w:widowControl w:val="0"/>
        <w:tabs>
          <w:tab w:val="left" w:pos="-360"/>
          <w:tab w:val="left" w:pos="1080"/>
        </w:tabs>
        <w:suppressAutoHyphens/>
        <w:jc w:val="both"/>
        <w:rPr>
          <w:rFonts w:ascii="Times New Roman" w:hAnsi="Times New Roman"/>
          <w:i w:val="0"/>
          <w:sz w:val="28"/>
          <w:szCs w:val="28"/>
        </w:rPr>
      </w:pPr>
      <w:r w:rsidRPr="004A0284">
        <w:rPr>
          <w:rFonts w:ascii="Times New Roman" w:hAnsi="Times New Roman"/>
          <w:i w:val="0"/>
          <w:sz w:val="28"/>
          <w:szCs w:val="28"/>
        </w:rPr>
        <w:t>громадськими організаціями щодо посилення ролі сім’ї як первинного осередку суспільства;</w:t>
      </w:r>
    </w:p>
    <w:p w:rsidR="00CA796F" w:rsidRPr="004A0284" w:rsidRDefault="00CA796F" w:rsidP="008C0A54">
      <w:pPr>
        <w:pStyle w:val="a3"/>
        <w:widowControl w:val="0"/>
        <w:numPr>
          <w:ilvl w:val="0"/>
          <w:numId w:val="43"/>
        </w:numPr>
        <w:tabs>
          <w:tab w:val="left" w:pos="-360"/>
          <w:tab w:val="left" w:pos="1080"/>
        </w:tabs>
        <w:suppressAutoHyphens/>
        <w:ind w:left="0" w:firstLine="426"/>
        <w:jc w:val="both"/>
        <w:rPr>
          <w:rFonts w:ascii="Times New Roman" w:hAnsi="Times New Roman"/>
          <w:i w:val="0"/>
          <w:sz w:val="28"/>
          <w:szCs w:val="28"/>
        </w:rPr>
      </w:pPr>
      <w:r w:rsidRPr="004A0284">
        <w:rPr>
          <w:rFonts w:ascii="Times New Roman" w:hAnsi="Times New Roman"/>
          <w:i w:val="0"/>
          <w:sz w:val="28"/>
          <w:szCs w:val="28"/>
        </w:rPr>
        <w:t>посилення інформаційно-роз’яснювальної роботи щодо рівних прав та можливостей чоловіків та жінок, підтримки осіб, постраждалих від насильства в сім’ї та торгівлі людьми, удосконалення форм її проведення.</w:t>
      </w:r>
    </w:p>
    <w:p w:rsidR="00F619DC" w:rsidRPr="004A0284" w:rsidRDefault="00482513" w:rsidP="00BC1C45">
      <w:pPr>
        <w:pStyle w:val="24"/>
        <w:ind w:left="720"/>
        <w:rPr>
          <w:rFonts w:ascii="Times New Roman" w:hAnsi="Times New Roman"/>
          <w:color w:val="auto"/>
        </w:rPr>
      </w:pPr>
      <w:r w:rsidRPr="004A0284">
        <w:rPr>
          <w:rFonts w:ascii="Times New Roman" w:hAnsi="Times New Roman"/>
          <w:color w:val="auto"/>
        </w:rPr>
        <w:t>Відповідальний виконавець:</w:t>
      </w:r>
    </w:p>
    <w:p w:rsidR="00482513" w:rsidRPr="004A0284" w:rsidRDefault="00482513" w:rsidP="00BC1C45">
      <w:pPr>
        <w:pStyle w:val="24"/>
        <w:pBdr>
          <w:bottom w:val="dotted" w:sz="8" w:space="0" w:color="438086"/>
        </w:pBdr>
        <w:ind w:left="720"/>
        <w:rPr>
          <w:rFonts w:ascii="Times New Roman" w:hAnsi="Times New Roman"/>
          <w:color w:val="auto"/>
        </w:rPr>
      </w:pPr>
      <w:r w:rsidRPr="004A0284">
        <w:rPr>
          <w:rFonts w:ascii="Times New Roman" w:hAnsi="Times New Roman"/>
          <w:color w:val="auto"/>
        </w:rPr>
        <w:t>відділ сім'ї, молоді та спорту міської ради.</w:t>
      </w:r>
    </w:p>
    <w:p w:rsidR="00CA796F" w:rsidRPr="004A0284" w:rsidRDefault="00CA796F" w:rsidP="0050135B">
      <w:pPr>
        <w:jc w:val="both"/>
        <w:rPr>
          <w:rFonts w:ascii="Times New Roman" w:hAnsi="Times New Roman"/>
          <w:sz w:val="28"/>
          <w:szCs w:val="28"/>
        </w:rPr>
      </w:pPr>
      <w:r w:rsidRPr="004A0284">
        <w:rPr>
          <w:rFonts w:ascii="Times New Roman" w:hAnsi="Times New Roman"/>
          <w:b/>
          <w:sz w:val="28"/>
          <w:szCs w:val="28"/>
        </w:rPr>
        <w:tab/>
        <w:t xml:space="preserve">Очікувані результати </w:t>
      </w:r>
    </w:p>
    <w:p w:rsidR="00CA796F"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sz w:val="28"/>
          <w:szCs w:val="28"/>
        </w:rPr>
      </w:pPr>
      <w:r w:rsidRPr="004A0284">
        <w:rPr>
          <w:rFonts w:ascii="Times New Roman" w:hAnsi="Times New Roman"/>
          <w:sz w:val="28"/>
          <w:szCs w:val="28"/>
        </w:rPr>
        <w:t>підвищення престижу багатодітних сімей, охоплення їх заходами соціального захисту;</w:t>
      </w:r>
    </w:p>
    <w:p w:rsidR="00CA796F"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sz w:val="28"/>
          <w:szCs w:val="28"/>
        </w:rPr>
      </w:pPr>
      <w:r w:rsidRPr="004A0284">
        <w:rPr>
          <w:rFonts w:ascii="Times New Roman" w:hAnsi="Times New Roman"/>
          <w:sz w:val="28"/>
          <w:szCs w:val="28"/>
        </w:rPr>
        <w:t>зменшення рівня домашнього насильства та створення дієвих механізмів надання допомоги жертвам насильства;</w:t>
      </w:r>
    </w:p>
    <w:p w:rsidR="00CA796F"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b/>
          <w:sz w:val="28"/>
          <w:szCs w:val="28"/>
        </w:rPr>
      </w:pPr>
      <w:r w:rsidRPr="004A0284">
        <w:rPr>
          <w:rFonts w:ascii="Times New Roman" w:hAnsi="Times New Roman"/>
          <w:sz w:val="28"/>
          <w:szCs w:val="28"/>
        </w:rPr>
        <w:t>підвищення рівня психолого-педагогічної культури молоді у сфері сімейних стосунків.</w:t>
      </w:r>
    </w:p>
    <w:p w:rsidR="00CA796F" w:rsidRPr="004A0284" w:rsidRDefault="00CA796F" w:rsidP="0050135B">
      <w:pPr>
        <w:ind w:firstLine="709"/>
        <w:jc w:val="center"/>
        <w:rPr>
          <w:rFonts w:ascii="Times New Roman" w:hAnsi="Times New Roman"/>
          <w:b/>
          <w:sz w:val="28"/>
          <w:szCs w:val="28"/>
        </w:rPr>
      </w:pPr>
    </w:p>
    <w:p w:rsidR="00CA796F" w:rsidRPr="004A0284" w:rsidRDefault="00CA796F" w:rsidP="0050135B">
      <w:pPr>
        <w:ind w:firstLine="709"/>
        <w:jc w:val="center"/>
        <w:rPr>
          <w:rFonts w:ascii="Times New Roman" w:hAnsi="Times New Roman"/>
          <w:b/>
          <w:sz w:val="28"/>
          <w:szCs w:val="28"/>
        </w:rPr>
      </w:pPr>
      <w:r w:rsidRPr="004A0284">
        <w:rPr>
          <w:rFonts w:ascii="Times New Roman" w:hAnsi="Times New Roman"/>
          <w:b/>
          <w:sz w:val="28"/>
          <w:szCs w:val="28"/>
        </w:rPr>
        <w:t xml:space="preserve">Молодіжна політика </w:t>
      </w:r>
    </w:p>
    <w:p w:rsidR="00CA796F" w:rsidRPr="004A0284" w:rsidRDefault="00161303" w:rsidP="0050135B">
      <w:pPr>
        <w:ind w:right="-284" w:firstLine="708"/>
        <w:jc w:val="both"/>
        <w:rPr>
          <w:rFonts w:ascii="Times New Roman" w:hAnsi="Times New Roman"/>
          <w:b/>
          <w:i w:val="0"/>
          <w:sz w:val="28"/>
          <w:szCs w:val="28"/>
        </w:rPr>
      </w:pPr>
      <w:r w:rsidRPr="004A0284">
        <w:rPr>
          <w:rFonts w:ascii="Times New Roman" w:hAnsi="Times New Roman"/>
          <w:b/>
          <w:i w:val="0"/>
          <w:sz w:val="28"/>
          <w:szCs w:val="28"/>
        </w:rPr>
        <w:t>Головна мета на 2023 рік:</w:t>
      </w:r>
      <w:r w:rsidR="00CA796F" w:rsidRPr="004A0284">
        <w:rPr>
          <w:rFonts w:ascii="Times New Roman" w:hAnsi="Times New Roman"/>
          <w:sz w:val="28"/>
          <w:szCs w:val="28"/>
        </w:rPr>
        <w:t xml:space="preserve"> </w:t>
      </w:r>
      <w:r w:rsidR="00CA796F" w:rsidRPr="004A0284">
        <w:rPr>
          <w:rFonts w:ascii="Times New Roman" w:hAnsi="Times New Roman"/>
          <w:i w:val="0"/>
          <w:sz w:val="28"/>
          <w:szCs w:val="28"/>
        </w:rPr>
        <w:t>створення можливостей для молоді, яка проживає на території міста Прилуки, з урахуванням її вікових, індивідуальних, соціальних, творчих, інтелектуальних потреб та запитів, брати участь у житті громади, свідомо робити свій внесок у подальший її розвиток, всебічна підтримка соціально-вразливої молоді.</w:t>
      </w:r>
    </w:p>
    <w:p w:rsidR="001F7521" w:rsidRPr="004A0284" w:rsidRDefault="001F7521" w:rsidP="001F7521">
      <w:pPr>
        <w:pStyle w:val="11"/>
        <w:outlineLvl w:val="9"/>
        <w:rPr>
          <w:rFonts w:eastAsia="Calibri"/>
          <w:color w:val="auto"/>
          <w:szCs w:val="28"/>
        </w:rPr>
      </w:pPr>
      <w:r w:rsidRPr="004A0284">
        <w:rPr>
          <w:color w:val="auto"/>
        </w:rPr>
        <w:t>Пріоритет 1. Підтримка та розвиток творчої, інтелектуально обдарованої молоді.</w:t>
      </w:r>
    </w:p>
    <w:p w:rsidR="001F7521" w:rsidRPr="004A0284" w:rsidRDefault="001F7521" w:rsidP="001F7521">
      <w:pPr>
        <w:pStyle w:val="Standard"/>
        <w:ind w:firstLine="708"/>
        <w:jc w:val="both"/>
        <w:rPr>
          <w:rFonts w:eastAsia="Times New Roman" w:cs="Times New Roman"/>
          <w:color w:val="auto"/>
          <w:sz w:val="28"/>
          <w:szCs w:val="28"/>
        </w:rPr>
      </w:pPr>
      <w:r w:rsidRPr="004A0284">
        <w:rPr>
          <w:rFonts w:eastAsia="Times New Roman" w:cs="Times New Roman"/>
          <w:b/>
          <w:bCs/>
          <w:color w:val="auto"/>
          <w:sz w:val="28"/>
          <w:szCs w:val="28"/>
          <w:lang w:eastAsia="en-US"/>
        </w:rPr>
        <w:t>Заходи з реалізації пріоритету:</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формування громадянської позиції і національно-патріотичне виховання – здійснення заходів, спрямованих на відродження національно-патріотичного виховання, утвердження громадянської свідомості і активної життєвої позиції молоді;</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 xml:space="preserve">створення умов та здійснення заходів, спрямованих на працевлаштування молоді (забезпечення первинної і вторинної зайнятості та </w:t>
      </w:r>
      <w:proofErr w:type="spellStart"/>
      <w:r w:rsidRPr="004A0284">
        <w:rPr>
          <w:rFonts w:ascii="Times New Roman" w:hAnsi="Times New Roman"/>
          <w:i w:val="0"/>
          <w:sz w:val="28"/>
          <w:szCs w:val="28"/>
        </w:rPr>
        <w:t>самозайнятості</w:t>
      </w:r>
      <w:proofErr w:type="spellEnd"/>
      <w:r w:rsidRPr="004A0284">
        <w:rPr>
          <w:rFonts w:ascii="Times New Roman" w:hAnsi="Times New Roman"/>
          <w:i w:val="0"/>
          <w:sz w:val="28"/>
          <w:szCs w:val="28"/>
        </w:rPr>
        <w:t xml:space="preserve"> молоді);</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розвиток неформальної освіти – здійснення заходів, спрямованих на набуття молодими людьми знань, умінь та навичок поза системою освіти;</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здійснення заходів, спрямованих на популяризацію та утвердження здорового і безпечного способу життя серед молоді;</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підтримка та розвиток творчої, інтелектуально обдарованої молоді, забезпечення змістовного дозвілля молоді;</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інтеграція українського молодіжного руху до європейських спільнот;</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 xml:space="preserve">сприяння створенню умов для розвитку спроможності інститутів громадянського суспільства; </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lastRenderedPageBreak/>
        <w:t>організація оздоровлення та забезпечення відпочинком дітей і молоді міста;</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b/>
          <w:i w:val="0"/>
          <w:sz w:val="28"/>
          <w:szCs w:val="28"/>
        </w:rPr>
      </w:pPr>
      <w:r w:rsidRPr="004A0284">
        <w:rPr>
          <w:rFonts w:ascii="Times New Roman" w:hAnsi="Times New Roman"/>
          <w:i w:val="0"/>
          <w:sz w:val="28"/>
          <w:szCs w:val="28"/>
        </w:rPr>
        <w:t>підтримка та розвиток культурно-освітніх заходів.</w:t>
      </w:r>
    </w:p>
    <w:p w:rsidR="00CA796F" w:rsidRPr="004A0284" w:rsidRDefault="00CA796F" w:rsidP="00EA528F">
      <w:pPr>
        <w:widowControl w:val="0"/>
        <w:tabs>
          <w:tab w:val="left" w:pos="-1620"/>
          <w:tab w:val="left" w:pos="-360"/>
          <w:tab w:val="left" w:pos="900"/>
          <w:tab w:val="left" w:pos="1080"/>
          <w:tab w:val="left" w:pos="1980"/>
        </w:tabs>
        <w:suppressAutoHyphens/>
        <w:jc w:val="both"/>
        <w:rPr>
          <w:rFonts w:ascii="Times New Roman" w:hAnsi="Times New Roman"/>
          <w:i w:val="0"/>
          <w:sz w:val="28"/>
          <w:szCs w:val="28"/>
        </w:rPr>
      </w:pPr>
      <w:r w:rsidRPr="004A0284">
        <w:rPr>
          <w:rFonts w:ascii="Times New Roman" w:hAnsi="Times New Roman"/>
          <w:i w:val="0"/>
          <w:sz w:val="28"/>
          <w:szCs w:val="28"/>
        </w:rPr>
        <w:t xml:space="preserve">організація профорієнтаційної роботи, залучення молоді до роботи в органах місцевого самоврядування, налагодження тісної системи співпраці з бізнес структурами та центром зайнятості; </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 xml:space="preserve">створення умов для </w:t>
      </w:r>
      <w:proofErr w:type="spellStart"/>
      <w:r w:rsidRPr="004A0284">
        <w:rPr>
          <w:rFonts w:ascii="Times New Roman" w:hAnsi="Times New Roman"/>
          <w:i w:val="0"/>
          <w:sz w:val="28"/>
          <w:szCs w:val="28"/>
        </w:rPr>
        <w:t>самозайнятості</w:t>
      </w:r>
      <w:proofErr w:type="spellEnd"/>
      <w:r w:rsidRPr="004A0284">
        <w:rPr>
          <w:rFonts w:ascii="Times New Roman" w:hAnsi="Times New Roman"/>
          <w:i w:val="0"/>
          <w:sz w:val="28"/>
          <w:szCs w:val="28"/>
        </w:rPr>
        <w:t xml:space="preserve"> молодих людей та залучення їх до волонтерської діяльності, розвитку та удосконалення системи неформальної освіти, що дасть змогу набути молодими людьми знання, уміння та навички поза системою освіти; </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поширення в молодіжному середовищі активного та культурного відпочинку, проведення заходів, направлених на популяризацію та утвердження здорового способу життя;</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sz w:val="28"/>
          <w:szCs w:val="28"/>
        </w:rPr>
      </w:pPr>
      <w:r w:rsidRPr="004A0284">
        <w:rPr>
          <w:rFonts w:ascii="Times New Roman" w:hAnsi="Times New Roman"/>
          <w:i w:val="0"/>
          <w:sz w:val="28"/>
          <w:szCs w:val="28"/>
        </w:rPr>
        <w:t>організація змістовного дозвілля, всебічного розвитку особистості, самовдосконалення обдарованих дітей та молоді, підтримка проведення загальноміських заходів спортивно-розважального спрямування, фестивалів, конкурсів та інше;</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iCs w:val="0"/>
          <w:sz w:val="28"/>
          <w:szCs w:val="28"/>
        </w:rPr>
      </w:pPr>
      <w:r w:rsidRPr="004A0284">
        <w:rPr>
          <w:rFonts w:ascii="Times New Roman" w:hAnsi="Times New Roman"/>
          <w:i w:val="0"/>
          <w:sz w:val="28"/>
          <w:szCs w:val="28"/>
        </w:rPr>
        <w:t>налагодження постійної партнерської співпраці з діючими інститутами громадянського суспіль</w:t>
      </w:r>
      <w:r w:rsidRPr="004A0284">
        <w:rPr>
          <w:rFonts w:ascii="Times New Roman" w:hAnsi="Times New Roman"/>
          <w:i w:val="0"/>
          <w:iCs w:val="0"/>
          <w:sz w:val="28"/>
          <w:szCs w:val="28"/>
        </w:rPr>
        <w:t>ства, делегування їм повноважень через проведення конкурсів проєктів та надання фінансової підтримки з бюджету ПМТГ;</w:t>
      </w:r>
    </w:p>
    <w:p w:rsidR="00CA796F" w:rsidRPr="004A0284" w:rsidRDefault="00CA796F" w:rsidP="008C0A54">
      <w:pPr>
        <w:widowControl w:val="0"/>
        <w:numPr>
          <w:ilvl w:val="0"/>
          <w:numId w:val="14"/>
        </w:numPr>
        <w:tabs>
          <w:tab w:val="clear" w:pos="720"/>
          <w:tab w:val="left" w:pos="-1620"/>
          <w:tab w:val="left" w:pos="-360"/>
          <w:tab w:val="left" w:pos="900"/>
          <w:tab w:val="left" w:pos="1080"/>
          <w:tab w:val="num" w:pos="1353"/>
          <w:tab w:val="left" w:pos="1980"/>
        </w:tabs>
        <w:suppressAutoHyphens/>
        <w:ind w:left="0" w:firstLine="720"/>
        <w:jc w:val="both"/>
        <w:rPr>
          <w:rFonts w:ascii="Times New Roman" w:hAnsi="Times New Roman"/>
          <w:i w:val="0"/>
          <w:iCs w:val="0"/>
          <w:sz w:val="28"/>
          <w:szCs w:val="28"/>
        </w:rPr>
      </w:pPr>
      <w:r w:rsidRPr="004A0284">
        <w:rPr>
          <w:rFonts w:ascii="Times New Roman" w:hAnsi="Times New Roman"/>
          <w:i w:val="0"/>
          <w:iCs w:val="0"/>
          <w:sz w:val="28"/>
          <w:szCs w:val="28"/>
        </w:rPr>
        <w:t>забезпечення рівних умов для різних груп молоді, у першу чергу для молоді з інвалідністю, поширення толерантності і солідарності, запобігання стереотипам, протидії мові ненависті та дискримінації за будь-якими ознакам.</w:t>
      </w:r>
    </w:p>
    <w:p w:rsidR="00BC1C45" w:rsidRPr="004A0284" w:rsidRDefault="00BC1C45" w:rsidP="00BC1C45">
      <w:pPr>
        <w:pStyle w:val="24"/>
        <w:ind w:left="720"/>
        <w:rPr>
          <w:rFonts w:ascii="Times New Roman" w:hAnsi="Times New Roman"/>
          <w:color w:val="auto"/>
        </w:rPr>
      </w:pPr>
      <w:r w:rsidRPr="004A0284">
        <w:rPr>
          <w:rFonts w:ascii="Times New Roman" w:hAnsi="Times New Roman"/>
          <w:color w:val="auto"/>
        </w:rPr>
        <w:t>Відповідальний виконавець:</w:t>
      </w:r>
    </w:p>
    <w:p w:rsidR="00BC1C45" w:rsidRPr="004A0284" w:rsidRDefault="00BC1C45" w:rsidP="00BC1C45">
      <w:pPr>
        <w:pStyle w:val="24"/>
        <w:ind w:left="720"/>
        <w:rPr>
          <w:rFonts w:ascii="Times New Roman" w:hAnsi="Times New Roman"/>
          <w:color w:val="auto"/>
        </w:rPr>
      </w:pPr>
      <w:r w:rsidRPr="004A0284">
        <w:rPr>
          <w:rFonts w:ascii="Times New Roman" w:hAnsi="Times New Roman"/>
          <w:color w:val="auto"/>
        </w:rPr>
        <w:t>відділ сім'ї, молоді та спорту міської ради.</w:t>
      </w:r>
    </w:p>
    <w:p w:rsidR="00CA796F" w:rsidRPr="004A0284" w:rsidRDefault="00CA796F" w:rsidP="0050135B">
      <w:pPr>
        <w:ind w:firstLine="720"/>
        <w:jc w:val="both"/>
        <w:rPr>
          <w:rFonts w:ascii="Times New Roman" w:hAnsi="Times New Roman"/>
          <w:sz w:val="28"/>
          <w:szCs w:val="28"/>
        </w:rPr>
      </w:pPr>
      <w:r w:rsidRPr="004A0284">
        <w:rPr>
          <w:rFonts w:ascii="Times New Roman" w:hAnsi="Times New Roman"/>
          <w:b/>
          <w:sz w:val="28"/>
          <w:szCs w:val="28"/>
        </w:rPr>
        <w:t xml:space="preserve">Очікувані результати </w:t>
      </w:r>
    </w:p>
    <w:p w:rsidR="00CA796F"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sz w:val="28"/>
          <w:szCs w:val="28"/>
        </w:rPr>
      </w:pPr>
      <w:r w:rsidRPr="004A0284">
        <w:rPr>
          <w:rFonts w:ascii="Times New Roman" w:hAnsi="Times New Roman"/>
          <w:sz w:val="28"/>
          <w:szCs w:val="28"/>
        </w:rPr>
        <w:t xml:space="preserve">підвищення творчого потенціалу молодої людини в інтересах становлення і самореалізації її особистості та морально-правової культури; </w:t>
      </w:r>
    </w:p>
    <w:p w:rsidR="00CA796F"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sz w:val="28"/>
          <w:szCs w:val="28"/>
        </w:rPr>
      </w:pPr>
      <w:r w:rsidRPr="004A0284">
        <w:rPr>
          <w:rFonts w:ascii="Times New Roman" w:hAnsi="Times New Roman"/>
          <w:sz w:val="28"/>
          <w:szCs w:val="28"/>
        </w:rPr>
        <w:t>соціалізація молоді в суспільстві, готовність її до роботи в умовах конкуренції;</w:t>
      </w:r>
    </w:p>
    <w:p w:rsidR="00882E48" w:rsidRPr="004A0284" w:rsidRDefault="00CA796F" w:rsidP="008C0A54">
      <w:pPr>
        <w:widowControl w:val="0"/>
        <w:numPr>
          <w:ilvl w:val="0"/>
          <w:numId w:val="13"/>
        </w:numPr>
        <w:tabs>
          <w:tab w:val="clear" w:pos="720"/>
          <w:tab w:val="left" w:pos="-360"/>
          <w:tab w:val="num" w:pos="644"/>
          <w:tab w:val="left" w:pos="1080"/>
        </w:tabs>
        <w:suppressAutoHyphens/>
        <w:ind w:left="0" w:firstLine="709"/>
        <w:jc w:val="both"/>
        <w:rPr>
          <w:rFonts w:ascii="Times New Roman" w:hAnsi="Times New Roman"/>
          <w:i w:val="0"/>
          <w:iCs w:val="0"/>
          <w:spacing w:val="-6"/>
          <w:sz w:val="28"/>
          <w:szCs w:val="28"/>
        </w:rPr>
      </w:pPr>
      <w:r w:rsidRPr="004A0284">
        <w:rPr>
          <w:rFonts w:ascii="Times New Roman" w:hAnsi="Times New Roman"/>
          <w:sz w:val="28"/>
          <w:szCs w:val="28"/>
        </w:rPr>
        <w:t xml:space="preserve">збільшення кількості міських заходів у сфері молодіжної політики на 10,5% та збільшення кількості їх учасників на 10 відсотків. </w:t>
      </w:r>
    </w:p>
    <w:p w:rsidR="00CA796F" w:rsidRPr="004A0284" w:rsidRDefault="00CA796F" w:rsidP="0050135B">
      <w:pPr>
        <w:ind w:firstLine="284"/>
        <w:jc w:val="both"/>
        <w:rPr>
          <w:rStyle w:val="markedcontent"/>
          <w:rFonts w:ascii="Times New Roman" w:hAnsi="Times New Roman"/>
          <w:b/>
          <w:i w:val="0"/>
          <w:sz w:val="28"/>
          <w:szCs w:val="28"/>
        </w:rPr>
      </w:pPr>
    </w:p>
    <w:p w:rsidR="00EB3A14" w:rsidRPr="004A0284" w:rsidRDefault="00EB3A14" w:rsidP="00882E48">
      <w:pPr>
        <w:pStyle w:val="6"/>
        <w:numPr>
          <w:ilvl w:val="0"/>
          <w:numId w:val="0"/>
        </w:numPr>
        <w:ind w:left="1004" w:hanging="720"/>
        <w:jc w:val="center"/>
        <w:rPr>
          <w:rFonts w:ascii="Times New Roman" w:hAnsi="Times New Roman"/>
          <w:sz w:val="28"/>
          <w:szCs w:val="28"/>
        </w:rPr>
      </w:pPr>
      <w:r w:rsidRPr="004A0284">
        <w:rPr>
          <w:rFonts w:ascii="Times New Roman" w:hAnsi="Times New Roman"/>
          <w:sz w:val="28"/>
          <w:szCs w:val="28"/>
        </w:rPr>
        <w:t>Гендерна рівність</w:t>
      </w:r>
    </w:p>
    <w:p w:rsidR="00EB3A14" w:rsidRPr="004A0284" w:rsidRDefault="00EB3A14" w:rsidP="00882E48">
      <w:pPr>
        <w:pStyle w:val="51"/>
        <w:spacing w:before="0" w:after="0"/>
        <w:ind w:firstLine="708"/>
        <w:jc w:val="both"/>
        <w:rPr>
          <w:b w:val="0"/>
          <w:szCs w:val="28"/>
          <w:lang w:val="uk-UA"/>
        </w:rPr>
      </w:pPr>
      <w:r w:rsidRPr="004A0284">
        <w:rPr>
          <w:rFonts w:eastAsia="TimesNewRomanPSMT"/>
          <w:szCs w:val="28"/>
          <w:lang w:val="uk-UA"/>
        </w:rPr>
        <w:t>Головна мета у 202</w:t>
      </w:r>
      <w:r w:rsidR="00A1461B" w:rsidRPr="004A0284">
        <w:rPr>
          <w:rFonts w:eastAsia="TimesNewRomanPSMT"/>
          <w:szCs w:val="28"/>
          <w:lang w:val="uk-UA"/>
        </w:rPr>
        <w:t>3</w:t>
      </w:r>
      <w:r w:rsidRPr="004A0284">
        <w:rPr>
          <w:rFonts w:eastAsia="TimesNewRomanPSMT"/>
          <w:szCs w:val="28"/>
          <w:lang w:val="uk-UA"/>
        </w:rPr>
        <w:t xml:space="preserve"> році: </w:t>
      </w:r>
      <w:r w:rsidRPr="004A0284">
        <w:rPr>
          <w:rFonts w:eastAsia="TimesNewRomanPSMT"/>
          <w:b w:val="0"/>
          <w:szCs w:val="28"/>
          <w:lang w:val="uk-UA"/>
        </w:rPr>
        <w:t xml:space="preserve">здійснення комплексних заходів щодо створення правових і соціальних умов для належного розвитку сім'ї, у тому числі удосконалення роботи щодо попередження домашнього насильства, впровадження </w:t>
      </w:r>
      <w:proofErr w:type="spellStart"/>
      <w:r w:rsidRPr="004A0284">
        <w:rPr>
          <w:rFonts w:eastAsia="TimesNewRomanPSMT"/>
          <w:b w:val="0"/>
          <w:szCs w:val="28"/>
          <w:lang w:val="uk-UA"/>
        </w:rPr>
        <w:t>ґендерних</w:t>
      </w:r>
      <w:proofErr w:type="spellEnd"/>
      <w:r w:rsidRPr="004A0284">
        <w:rPr>
          <w:rFonts w:eastAsia="TimesNewRomanPSMT"/>
          <w:b w:val="0"/>
          <w:szCs w:val="28"/>
          <w:lang w:val="uk-UA"/>
        </w:rPr>
        <w:t xml:space="preserve"> підходів життєдіяльності суспільства та вжиття заходів з протидії торгівлі людьми. Створення умов для зміцнення інституту сім'ї та виконання нею своїх соціально-демографічних функцій. Впровадження ефективного механізму взаємодії у сфері протидії торгівлі людьми та захист прав осіб, що постраждали від торгівлі людьми, надання їм допомоги. У</w:t>
      </w:r>
      <w:proofErr w:type="spellStart"/>
      <w:r w:rsidRPr="004A0284">
        <w:rPr>
          <w:b w:val="0"/>
          <w:szCs w:val="28"/>
          <w:shd w:val="clear" w:color="auto" w:fill="FFFFFF"/>
        </w:rPr>
        <w:t>твердження</w:t>
      </w:r>
      <w:proofErr w:type="spellEnd"/>
      <w:r w:rsidRPr="004A0284">
        <w:rPr>
          <w:b w:val="0"/>
          <w:szCs w:val="28"/>
          <w:shd w:val="clear" w:color="auto" w:fill="FFFFFF"/>
        </w:rPr>
        <w:t xml:space="preserve"> </w:t>
      </w:r>
      <w:proofErr w:type="spellStart"/>
      <w:r w:rsidRPr="004A0284">
        <w:rPr>
          <w:b w:val="0"/>
          <w:szCs w:val="28"/>
          <w:shd w:val="clear" w:color="auto" w:fill="FFFFFF"/>
        </w:rPr>
        <w:t>рівних</w:t>
      </w:r>
      <w:proofErr w:type="spellEnd"/>
      <w:r w:rsidRPr="004A0284">
        <w:rPr>
          <w:b w:val="0"/>
          <w:szCs w:val="28"/>
          <w:shd w:val="clear" w:color="auto" w:fill="FFFFFF"/>
        </w:rPr>
        <w:t xml:space="preserve"> прав </w:t>
      </w:r>
      <w:proofErr w:type="spellStart"/>
      <w:r w:rsidRPr="004A0284">
        <w:rPr>
          <w:b w:val="0"/>
          <w:szCs w:val="28"/>
          <w:shd w:val="clear" w:color="auto" w:fill="FFFFFF"/>
        </w:rPr>
        <w:t>жінок</w:t>
      </w:r>
      <w:proofErr w:type="spellEnd"/>
      <w:r w:rsidRPr="004A0284">
        <w:rPr>
          <w:b w:val="0"/>
          <w:szCs w:val="28"/>
          <w:shd w:val="clear" w:color="auto" w:fill="FFFFFF"/>
        </w:rPr>
        <w:t xml:space="preserve"> </w:t>
      </w:r>
      <w:proofErr w:type="spellStart"/>
      <w:r w:rsidRPr="004A0284">
        <w:rPr>
          <w:b w:val="0"/>
          <w:szCs w:val="28"/>
          <w:shd w:val="clear" w:color="auto" w:fill="FFFFFF"/>
        </w:rPr>
        <w:t>і</w:t>
      </w:r>
      <w:proofErr w:type="spellEnd"/>
      <w:r w:rsidRPr="004A0284">
        <w:rPr>
          <w:b w:val="0"/>
          <w:szCs w:val="28"/>
          <w:shd w:val="clear" w:color="auto" w:fill="FFFFFF"/>
        </w:rPr>
        <w:t xml:space="preserve"> </w:t>
      </w:r>
      <w:proofErr w:type="spellStart"/>
      <w:r w:rsidRPr="004A0284">
        <w:rPr>
          <w:b w:val="0"/>
          <w:szCs w:val="28"/>
          <w:shd w:val="clear" w:color="auto" w:fill="FFFFFF"/>
        </w:rPr>
        <w:t>чоловіків</w:t>
      </w:r>
      <w:proofErr w:type="spellEnd"/>
      <w:r w:rsidRPr="004A0284">
        <w:rPr>
          <w:b w:val="0"/>
          <w:szCs w:val="28"/>
          <w:shd w:val="clear" w:color="auto" w:fill="FFFFFF"/>
        </w:rPr>
        <w:t xml:space="preserve"> та </w:t>
      </w:r>
      <w:proofErr w:type="spellStart"/>
      <w:r w:rsidRPr="004A0284">
        <w:rPr>
          <w:b w:val="0"/>
          <w:szCs w:val="28"/>
          <w:shd w:val="clear" w:color="auto" w:fill="FFFFFF"/>
        </w:rPr>
        <w:t>рівних</w:t>
      </w:r>
      <w:proofErr w:type="spellEnd"/>
      <w:r w:rsidRPr="004A0284">
        <w:rPr>
          <w:b w:val="0"/>
          <w:szCs w:val="28"/>
          <w:shd w:val="clear" w:color="auto" w:fill="FFFFFF"/>
        </w:rPr>
        <w:t xml:space="preserve"> </w:t>
      </w:r>
      <w:proofErr w:type="spellStart"/>
      <w:r w:rsidRPr="004A0284">
        <w:rPr>
          <w:b w:val="0"/>
          <w:szCs w:val="28"/>
          <w:shd w:val="clear" w:color="auto" w:fill="FFFFFF"/>
        </w:rPr>
        <w:t>можливостей</w:t>
      </w:r>
      <w:proofErr w:type="spellEnd"/>
      <w:r w:rsidRPr="004A0284">
        <w:rPr>
          <w:b w:val="0"/>
          <w:szCs w:val="28"/>
          <w:shd w:val="clear" w:color="auto" w:fill="FFFFFF"/>
        </w:rPr>
        <w:t xml:space="preserve"> для </w:t>
      </w:r>
      <w:proofErr w:type="spellStart"/>
      <w:r w:rsidRPr="004A0284">
        <w:rPr>
          <w:b w:val="0"/>
          <w:szCs w:val="28"/>
          <w:shd w:val="clear" w:color="auto" w:fill="FFFFFF"/>
        </w:rPr>
        <w:t>їх</w:t>
      </w:r>
      <w:proofErr w:type="spellEnd"/>
      <w:r w:rsidRPr="004A0284">
        <w:rPr>
          <w:b w:val="0"/>
          <w:szCs w:val="28"/>
          <w:shd w:val="clear" w:color="auto" w:fill="FFFFFF"/>
        </w:rPr>
        <w:t xml:space="preserve"> </w:t>
      </w:r>
      <w:proofErr w:type="spellStart"/>
      <w:r w:rsidRPr="004A0284">
        <w:rPr>
          <w:b w:val="0"/>
          <w:szCs w:val="28"/>
          <w:shd w:val="clear" w:color="auto" w:fill="FFFFFF"/>
        </w:rPr>
        <w:t>реалізації</w:t>
      </w:r>
      <w:proofErr w:type="spellEnd"/>
      <w:r w:rsidRPr="004A0284">
        <w:rPr>
          <w:b w:val="0"/>
          <w:szCs w:val="28"/>
          <w:shd w:val="clear" w:color="auto" w:fill="FFFFFF"/>
        </w:rPr>
        <w:t xml:space="preserve"> як основного права </w:t>
      </w:r>
      <w:proofErr w:type="spellStart"/>
      <w:r w:rsidRPr="004A0284">
        <w:rPr>
          <w:b w:val="0"/>
          <w:szCs w:val="28"/>
          <w:shd w:val="clear" w:color="auto" w:fill="FFFFFF"/>
        </w:rPr>
        <w:t>людини</w:t>
      </w:r>
      <w:proofErr w:type="spellEnd"/>
      <w:r w:rsidRPr="004A0284">
        <w:rPr>
          <w:b w:val="0"/>
          <w:szCs w:val="28"/>
          <w:shd w:val="clear" w:color="auto" w:fill="FFFFFF"/>
        </w:rPr>
        <w:t>.</w:t>
      </w:r>
    </w:p>
    <w:p w:rsidR="00EB3A14" w:rsidRPr="004A0284" w:rsidRDefault="00EB3A14" w:rsidP="0050135B">
      <w:pPr>
        <w:pStyle w:val="11"/>
        <w:spacing w:before="0" w:after="0"/>
        <w:outlineLvl w:val="9"/>
        <w:rPr>
          <w:rFonts w:eastAsia="TimesNewRomanPSMT"/>
          <w:color w:val="auto"/>
          <w:szCs w:val="28"/>
        </w:rPr>
      </w:pPr>
      <w:r w:rsidRPr="004A0284">
        <w:rPr>
          <w:color w:val="auto"/>
          <w:szCs w:val="28"/>
        </w:rPr>
        <w:lastRenderedPageBreak/>
        <w:t xml:space="preserve">Пріоритет 1. Підвищення престижу сім'ї, популяризація сімейних цінностей та родинних традицій, зміцнення шлюбу, зниження рівня </w:t>
      </w:r>
      <w:proofErr w:type="spellStart"/>
      <w:r w:rsidRPr="004A0284">
        <w:rPr>
          <w:color w:val="auto"/>
          <w:szCs w:val="28"/>
        </w:rPr>
        <w:t>розлучуваності</w:t>
      </w:r>
      <w:proofErr w:type="spellEnd"/>
      <w:r w:rsidRPr="004A0284">
        <w:rPr>
          <w:color w:val="auto"/>
          <w:szCs w:val="28"/>
        </w:rPr>
        <w:t>.</w:t>
      </w:r>
    </w:p>
    <w:p w:rsidR="00EB3A14" w:rsidRPr="004A0284" w:rsidRDefault="00EB3A14" w:rsidP="0050135B">
      <w:pPr>
        <w:autoSpaceDE w:val="0"/>
        <w:ind w:firstLine="851"/>
        <w:jc w:val="both"/>
        <w:rPr>
          <w:rFonts w:ascii="Times New Roman" w:hAnsi="Times New Roman"/>
          <w:i w:val="0"/>
          <w:iCs w:val="0"/>
          <w:sz w:val="28"/>
          <w:szCs w:val="28"/>
        </w:rPr>
      </w:pPr>
      <w:r w:rsidRPr="004A0284">
        <w:rPr>
          <w:rFonts w:ascii="Times New Roman" w:eastAsia="TimesNewRomanPSMT" w:hAnsi="Times New Roman"/>
          <w:b/>
          <w:bCs/>
          <w:i w:val="0"/>
          <w:iCs w:val="0"/>
          <w:sz w:val="28"/>
          <w:szCs w:val="28"/>
        </w:rPr>
        <w:t>Заходи з  реалізації пріоритету:</w:t>
      </w:r>
    </w:p>
    <w:p w:rsidR="00EB3A14" w:rsidRPr="004A0284" w:rsidRDefault="00EB3A14" w:rsidP="0050135B">
      <w:pPr>
        <w:pStyle w:val="3"/>
        <w:rPr>
          <w:rFonts w:eastAsia="TimesNewRomanPSMT"/>
        </w:rPr>
      </w:pPr>
      <w:r w:rsidRPr="004A0284">
        <w:t>проведення рекламних кампаній з питань розвитку та підтримки сім'ї, спрямованих на збереження орієнтацій населення на сімейний спосіб життя, виготовлення та поширення соціальної реклами;</w:t>
      </w:r>
    </w:p>
    <w:p w:rsidR="00EB3A14" w:rsidRPr="004A0284" w:rsidRDefault="00EB3A14" w:rsidP="0050135B">
      <w:pPr>
        <w:pStyle w:val="3"/>
        <w:rPr>
          <w:rFonts w:eastAsia="TimesNewRomanPSMT"/>
        </w:rPr>
      </w:pPr>
      <w:r w:rsidRPr="004A0284">
        <w:rPr>
          <w:rFonts w:eastAsia="TimesNewRomanPSMT"/>
        </w:rPr>
        <w:t>підтримка та проведення інформаційно</w:t>
      </w:r>
      <w:r w:rsidRPr="004A0284">
        <w:t>-</w:t>
      </w:r>
      <w:r w:rsidRPr="004A0284">
        <w:rPr>
          <w:rFonts w:eastAsia="TimesNewRomanPSMT"/>
        </w:rPr>
        <w:t>просвітницьких кампаній, культурологічних заходів, спрямованих на популяризацію сімейних цінностей та національних родинних традицій, формування культури планування сім’ї, зокрема до Міжнародного дня сім'ї, Дня матері, Дня родини, Дня батька тощо;</w:t>
      </w:r>
    </w:p>
    <w:p w:rsidR="00EB3A14" w:rsidRPr="004A0284" w:rsidRDefault="00EB3A14" w:rsidP="0050135B">
      <w:pPr>
        <w:pStyle w:val="3"/>
        <w:rPr>
          <w:rFonts w:eastAsia="TimesNewRomanPSMT"/>
        </w:rPr>
      </w:pPr>
      <w:r w:rsidRPr="004A0284">
        <w:rPr>
          <w:rFonts w:eastAsia="TimesNewRomanPSMT"/>
        </w:rPr>
        <w:t>проведення міського конкурсу</w:t>
      </w:r>
      <w:r w:rsidRPr="004A0284">
        <w:t>-</w:t>
      </w:r>
      <w:r w:rsidRPr="004A0284">
        <w:rPr>
          <w:rFonts w:eastAsia="TimesNewRomanPSMT"/>
        </w:rPr>
        <w:t>фестивалю "Таланти багатодітної родини";</w:t>
      </w:r>
    </w:p>
    <w:p w:rsidR="00EB3A14" w:rsidRPr="004A0284" w:rsidRDefault="00EB3A14" w:rsidP="0050135B">
      <w:pPr>
        <w:pStyle w:val="3"/>
        <w:rPr>
          <w:rFonts w:eastAsia="TimesNewRomanPSMT"/>
        </w:rPr>
      </w:pPr>
      <w:r w:rsidRPr="004A0284">
        <w:rPr>
          <w:rFonts w:eastAsia="TimesNewRomanPSMT"/>
        </w:rPr>
        <w:t>здійснення заходів щодо вшанування жінок, яким присвоєно почесне звання України "Мати</w:t>
      </w:r>
      <w:r w:rsidRPr="004A0284">
        <w:t>-</w:t>
      </w:r>
      <w:r w:rsidRPr="004A0284">
        <w:rPr>
          <w:rFonts w:eastAsia="TimesNewRomanPSMT"/>
        </w:rPr>
        <w:t>героїня";</w:t>
      </w:r>
    </w:p>
    <w:p w:rsidR="00EB3A14" w:rsidRPr="004A0284" w:rsidRDefault="00EB3A14" w:rsidP="0050135B">
      <w:pPr>
        <w:pStyle w:val="3"/>
        <w:rPr>
          <w:rFonts w:eastAsia="TimesNewRomanPSMT"/>
        </w:rPr>
      </w:pPr>
      <w:r w:rsidRPr="004A0284">
        <w:rPr>
          <w:rFonts w:eastAsia="TimesNewRomanPSMT"/>
        </w:rPr>
        <w:t>проведення тематичних заходів для молоді, молодих подружніх пар з питань підготовки молоді до подружнього життя;</w:t>
      </w:r>
    </w:p>
    <w:p w:rsidR="00EB3A14" w:rsidRPr="004A0284" w:rsidRDefault="00EB3A14" w:rsidP="0050135B">
      <w:pPr>
        <w:pStyle w:val="3"/>
        <w:rPr>
          <w:rFonts w:eastAsia="TimesNewRomanPSMT"/>
        </w:rPr>
      </w:pPr>
      <w:r w:rsidRPr="004A0284">
        <w:rPr>
          <w:rFonts w:eastAsia="TimesNewRomanPSMT"/>
        </w:rPr>
        <w:t>забезпечення діяльності консультативних пунктів при пологових будинках, відділеннях, жіночих консультаціях;</w:t>
      </w:r>
    </w:p>
    <w:p w:rsidR="00EB3A14" w:rsidRPr="004A0284" w:rsidRDefault="00EB3A14" w:rsidP="0050135B">
      <w:pPr>
        <w:pStyle w:val="3"/>
        <w:rPr>
          <w:rFonts w:eastAsia="TimesNewRomanPSMT"/>
        </w:rPr>
      </w:pPr>
      <w:r w:rsidRPr="004A0284">
        <w:rPr>
          <w:rFonts w:eastAsia="TimesNewRomanPSMT"/>
        </w:rPr>
        <w:t>забезпечення прав багатодітних сімей на пільги;</w:t>
      </w:r>
    </w:p>
    <w:p w:rsidR="00EB3A14" w:rsidRPr="004A0284" w:rsidRDefault="00EB3A14" w:rsidP="0050135B">
      <w:pPr>
        <w:pStyle w:val="3"/>
        <w:rPr>
          <w:rFonts w:eastAsia="TimesNewRomanPSMT"/>
        </w:rPr>
      </w:pPr>
      <w:r w:rsidRPr="004A0284">
        <w:rPr>
          <w:rFonts w:eastAsia="TimesNewRomanPSMT"/>
        </w:rPr>
        <w:t>проведення заходів щодо поліпшення житлових та соціально</w:t>
      </w:r>
      <w:r w:rsidRPr="004A0284">
        <w:t>-</w:t>
      </w:r>
      <w:r w:rsidRPr="004A0284">
        <w:rPr>
          <w:rFonts w:eastAsia="TimesNewRomanPSMT"/>
        </w:rPr>
        <w:t>побутових умов багатодітних сімей, де виховується 5 і більше дітей;</w:t>
      </w:r>
    </w:p>
    <w:p w:rsidR="00EB3A14" w:rsidRPr="004A0284" w:rsidRDefault="00EB3A14" w:rsidP="0050135B">
      <w:pPr>
        <w:pStyle w:val="3"/>
        <w:rPr>
          <w:rFonts w:eastAsia="TimesNewRomanPSMT"/>
        </w:rPr>
      </w:pPr>
      <w:r w:rsidRPr="004A0284">
        <w:rPr>
          <w:rFonts w:eastAsia="TimesNewRomanPSMT"/>
        </w:rPr>
        <w:t>підтримка та проведення благодійних акцій, культурологічних заходів для соціально</w:t>
      </w:r>
      <w:r w:rsidRPr="004A0284">
        <w:t>-</w:t>
      </w:r>
      <w:r w:rsidRPr="004A0284">
        <w:rPr>
          <w:rFonts w:eastAsia="TimesNewRomanPSMT"/>
        </w:rPr>
        <w:t>незахищених сімей;</w:t>
      </w:r>
    </w:p>
    <w:p w:rsidR="00EB3A14" w:rsidRPr="004A0284" w:rsidRDefault="00EB3A14" w:rsidP="0050135B">
      <w:pPr>
        <w:pStyle w:val="3"/>
        <w:rPr>
          <w:rFonts w:eastAsia="TimesNewRomanPSMT"/>
        </w:rPr>
      </w:pPr>
      <w:r w:rsidRPr="004A0284">
        <w:rPr>
          <w:rFonts w:eastAsia="TimesNewRomanPSMT"/>
        </w:rPr>
        <w:t xml:space="preserve">розгляд питань з протидії домашньому насильству на засіданнях Міжвідомчої ради з питань сім’ї, </w:t>
      </w:r>
      <w:proofErr w:type="spellStart"/>
      <w:r w:rsidRPr="004A0284">
        <w:rPr>
          <w:rFonts w:eastAsia="TimesNewRomanPSMT"/>
        </w:rPr>
        <w:t>ґендерної</w:t>
      </w:r>
      <w:proofErr w:type="spellEnd"/>
      <w:r w:rsidRPr="004A0284">
        <w:rPr>
          <w:rFonts w:eastAsia="TimesNewRomanPSMT"/>
        </w:rPr>
        <w:t xml:space="preserve"> рівності, демографічного розвитку, запобігання насильству в </w:t>
      </w:r>
      <w:proofErr w:type="spellStart"/>
      <w:r w:rsidRPr="004A0284">
        <w:rPr>
          <w:rFonts w:eastAsia="TimesNewRomanPSMT"/>
        </w:rPr>
        <w:t>сім′ї</w:t>
      </w:r>
      <w:proofErr w:type="spellEnd"/>
      <w:r w:rsidRPr="004A0284">
        <w:rPr>
          <w:rFonts w:eastAsia="TimesNewRomanPSMT"/>
        </w:rPr>
        <w:t xml:space="preserve"> та протидії торгівлі людьми;</w:t>
      </w:r>
    </w:p>
    <w:p w:rsidR="00EB3A14" w:rsidRPr="004A0284" w:rsidRDefault="00EB3A14" w:rsidP="0050135B">
      <w:pPr>
        <w:pStyle w:val="3"/>
      </w:pPr>
      <w:r w:rsidRPr="004A0284">
        <w:rPr>
          <w:rFonts w:eastAsia="TimesNewRomanPSMT"/>
        </w:rPr>
        <w:t>проведення заходів у рамках Всеукраїнської акції "16 днів проти насильства" та інших інформаційно</w:t>
      </w:r>
      <w:r w:rsidRPr="004A0284">
        <w:t>-</w:t>
      </w:r>
      <w:r w:rsidRPr="004A0284">
        <w:rPr>
          <w:rFonts w:eastAsia="TimesNewRomanPSMT"/>
        </w:rPr>
        <w:t>просвітницьких заходів.</w:t>
      </w:r>
    </w:p>
    <w:p w:rsidR="00882E48" w:rsidRPr="004A0284" w:rsidRDefault="00882E48" w:rsidP="00882E48">
      <w:pPr>
        <w:pStyle w:val="3"/>
        <w:numPr>
          <w:ilvl w:val="0"/>
          <w:numId w:val="0"/>
        </w:numPr>
        <w:ind w:left="425"/>
      </w:pPr>
    </w:p>
    <w:p w:rsidR="00EB3A14" w:rsidRPr="004A0284" w:rsidRDefault="00EB3A14" w:rsidP="0050135B">
      <w:pPr>
        <w:pStyle w:val="11"/>
        <w:spacing w:before="0" w:after="0"/>
        <w:outlineLvl w:val="9"/>
        <w:rPr>
          <w:rFonts w:eastAsia="TimesNewRomanPSMT"/>
          <w:color w:val="auto"/>
          <w:szCs w:val="28"/>
        </w:rPr>
      </w:pPr>
      <w:r w:rsidRPr="004A0284">
        <w:rPr>
          <w:rFonts w:eastAsia="TimesNewRomanPSMT"/>
          <w:color w:val="auto"/>
          <w:szCs w:val="28"/>
        </w:rPr>
        <w:t>Пріоритет 2. Розв'язання проблеми торгівлі людьми та захисту осіб, постраждалих від неї. Проведення профілактичної роботи, спрямованої на попередження протидії торгівлі людьми, особливо серед внутрішньо переміщених осіб.</w:t>
      </w:r>
    </w:p>
    <w:p w:rsidR="00EB3A14" w:rsidRPr="004A0284" w:rsidRDefault="00EB3A14" w:rsidP="0050135B">
      <w:pPr>
        <w:pStyle w:val="3"/>
        <w:numPr>
          <w:ilvl w:val="0"/>
          <w:numId w:val="0"/>
        </w:numPr>
        <w:ind w:left="425" w:firstLine="284"/>
        <w:rPr>
          <w:b/>
        </w:rPr>
      </w:pPr>
      <w:r w:rsidRPr="004A0284">
        <w:rPr>
          <w:rFonts w:eastAsia="TimesNewRomanPSMT"/>
          <w:b/>
        </w:rPr>
        <w:t>Заходи з  реалізації пріоритету:</w:t>
      </w:r>
    </w:p>
    <w:p w:rsidR="00EB3A14" w:rsidRPr="004A0284" w:rsidRDefault="00EB3A14" w:rsidP="0050135B">
      <w:pPr>
        <w:pStyle w:val="3"/>
        <w:rPr>
          <w:rFonts w:eastAsia="TimesNewRomanPSMT"/>
        </w:rPr>
      </w:pPr>
      <w:r w:rsidRPr="004A0284">
        <w:rPr>
          <w:rFonts w:eastAsia="TimesNewRomanPSMT"/>
        </w:rPr>
        <w:t>проведення інформаційно-освітніх заходів щодо інформування населення про запобігання ризикам потрапляння у ситуації торгівлі людьми та про можливості отримання комплексної допомоги від суб'єктів взаємодії, які проводять заходи у сфері протидії торгівлі людьми;</w:t>
      </w:r>
    </w:p>
    <w:p w:rsidR="00EB3A14" w:rsidRPr="004A0284" w:rsidRDefault="00EB3A14" w:rsidP="0050135B">
      <w:pPr>
        <w:pStyle w:val="3"/>
        <w:rPr>
          <w:rFonts w:eastAsia="TimesNewRomanPSMT"/>
        </w:rPr>
      </w:pPr>
      <w:r w:rsidRPr="004A0284">
        <w:rPr>
          <w:rFonts w:eastAsia="TimesNewRomanPSMT"/>
        </w:rPr>
        <w:t>здійснення заходів щодо встановлення статусу особам, які постраждали від торгівлі людьми;</w:t>
      </w:r>
    </w:p>
    <w:p w:rsidR="00EB3A14" w:rsidRPr="004A0284" w:rsidRDefault="00EB3A14" w:rsidP="0050135B">
      <w:pPr>
        <w:pStyle w:val="3"/>
        <w:rPr>
          <w:rFonts w:eastAsia="TimesNewRomanPSMT"/>
        </w:rPr>
      </w:pPr>
      <w:r w:rsidRPr="004A0284">
        <w:rPr>
          <w:rFonts w:eastAsia="TimesNewRomanPSMT"/>
        </w:rPr>
        <w:t xml:space="preserve">розгляд питань з протидії торгівлі людьми на засіданнях Міжвідомчої ради з питань сім’ї, </w:t>
      </w:r>
      <w:proofErr w:type="spellStart"/>
      <w:r w:rsidRPr="004A0284">
        <w:rPr>
          <w:rFonts w:eastAsia="TimesNewRomanPSMT"/>
        </w:rPr>
        <w:t>ґендерної</w:t>
      </w:r>
      <w:proofErr w:type="spellEnd"/>
      <w:r w:rsidRPr="004A0284">
        <w:rPr>
          <w:rFonts w:eastAsia="TimesNewRomanPSMT"/>
        </w:rPr>
        <w:t xml:space="preserve"> рівності, демографічного розвитку, запобігання насильству в </w:t>
      </w:r>
      <w:proofErr w:type="spellStart"/>
      <w:r w:rsidRPr="004A0284">
        <w:rPr>
          <w:rFonts w:eastAsia="TimesNewRomanPSMT"/>
        </w:rPr>
        <w:t>сім′ї</w:t>
      </w:r>
      <w:proofErr w:type="spellEnd"/>
      <w:r w:rsidRPr="004A0284">
        <w:rPr>
          <w:rFonts w:eastAsia="TimesNewRomanPSMT"/>
        </w:rPr>
        <w:t xml:space="preserve"> та протидії торгівлі людьми;</w:t>
      </w:r>
    </w:p>
    <w:p w:rsidR="00EB3A14" w:rsidRPr="004A0284" w:rsidRDefault="00EB3A14" w:rsidP="0050135B">
      <w:pPr>
        <w:pStyle w:val="3"/>
        <w:rPr>
          <w:rFonts w:eastAsia="TimesNewRomanPSMT"/>
        </w:rPr>
      </w:pPr>
      <w:r w:rsidRPr="004A0284">
        <w:rPr>
          <w:rFonts w:eastAsia="TimesNewRomanPSMT"/>
        </w:rPr>
        <w:t>проведення інформаційно</w:t>
      </w:r>
      <w:r w:rsidRPr="004A0284">
        <w:t>-</w:t>
      </w:r>
      <w:r w:rsidRPr="004A0284">
        <w:rPr>
          <w:rFonts w:eastAsia="TimesNewRomanPSMT"/>
        </w:rPr>
        <w:t>просвітницьких кампаній, акцій</w:t>
      </w:r>
      <w:r w:rsidRPr="004A0284">
        <w:t xml:space="preserve">, </w:t>
      </w:r>
      <w:r w:rsidRPr="004A0284">
        <w:rPr>
          <w:rFonts w:eastAsia="TimesNewRomanPSMT"/>
        </w:rPr>
        <w:t xml:space="preserve">тренінгів, </w:t>
      </w:r>
      <w:proofErr w:type="spellStart"/>
      <w:r w:rsidRPr="004A0284">
        <w:rPr>
          <w:rFonts w:eastAsia="TimesNewRomanPSMT"/>
        </w:rPr>
        <w:t>відеолекторіїв</w:t>
      </w:r>
      <w:proofErr w:type="spellEnd"/>
      <w:r w:rsidRPr="004A0284">
        <w:rPr>
          <w:rFonts w:eastAsia="TimesNewRomanPSMT"/>
        </w:rPr>
        <w:t>;</w:t>
      </w:r>
    </w:p>
    <w:p w:rsidR="00EB3A14" w:rsidRPr="004A0284" w:rsidRDefault="00EB3A14" w:rsidP="0050135B">
      <w:pPr>
        <w:pStyle w:val="3"/>
      </w:pPr>
      <w:r w:rsidRPr="004A0284">
        <w:rPr>
          <w:rFonts w:eastAsia="TimesNewRomanPSMT"/>
        </w:rPr>
        <w:lastRenderedPageBreak/>
        <w:t>проведення інформаційної кампанії серед учнівської молоді "Небезпечна свобода або не стань жертвою торгівлі людьми" до Європейського дня боротьби з торгівлею людьми.</w:t>
      </w:r>
    </w:p>
    <w:p w:rsidR="00EB3A14" w:rsidRPr="004A0284" w:rsidRDefault="00EB3A14" w:rsidP="0050135B">
      <w:pPr>
        <w:pStyle w:val="3"/>
        <w:numPr>
          <w:ilvl w:val="0"/>
          <w:numId w:val="0"/>
        </w:numPr>
        <w:ind w:left="425"/>
      </w:pPr>
    </w:p>
    <w:p w:rsidR="00EB3A14" w:rsidRPr="004A0284" w:rsidRDefault="00EB3A14" w:rsidP="0050135B">
      <w:pPr>
        <w:pStyle w:val="11"/>
        <w:spacing w:before="0" w:after="0"/>
        <w:outlineLvl w:val="9"/>
        <w:rPr>
          <w:rFonts w:eastAsia="TimesNewRomanPSMT"/>
          <w:color w:val="auto"/>
          <w:szCs w:val="28"/>
        </w:rPr>
      </w:pPr>
      <w:r w:rsidRPr="004A0284">
        <w:rPr>
          <w:rFonts w:eastAsia="TimesNewRomanPSMT"/>
          <w:color w:val="auto"/>
          <w:szCs w:val="28"/>
        </w:rPr>
        <w:t>Пріоритет 3. Посилення інституційного механізму утвердження рівних прав та можливостей жінок і чоловіків.</w:t>
      </w:r>
    </w:p>
    <w:p w:rsidR="00EB3A14" w:rsidRPr="004A0284" w:rsidRDefault="00EB3A14" w:rsidP="0050135B">
      <w:pPr>
        <w:rPr>
          <w:rFonts w:ascii="Times New Roman" w:eastAsia="TimesNewRomanPSMT" w:hAnsi="Times New Roman"/>
          <w:i w:val="0"/>
          <w:iCs w:val="0"/>
          <w:sz w:val="28"/>
          <w:szCs w:val="28"/>
        </w:rPr>
      </w:pPr>
      <w:r w:rsidRPr="004A0284">
        <w:rPr>
          <w:rFonts w:ascii="Times New Roman" w:eastAsia="TimesNewRomanPSMT" w:hAnsi="Times New Roman"/>
          <w:i w:val="0"/>
          <w:iCs w:val="0"/>
          <w:sz w:val="28"/>
          <w:szCs w:val="28"/>
        </w:rPr>
        <w:tab/>
      </w:r>
      <w:r w:rsidRPr="004A0284">
        <w:rPr>
          <w:rFonts w:ascii="Times New Roman" w:eastAsia="TimesNewRomanPSMT" w:hAnsi="Times New Roman"/>
          <w:b/>
          <w:bCs/>
          <w:i w:val="0"/>
          <w:iCs w:val="0"/>
          <w:sz w:val="28"/>
          <w:szCs w:val="28"/>
        </w:rPr>
        <w:t>Заходи з  реалізації пріоритету:</w:t>
      </w:r>
    </w:p>
    <w:p w:rsidR="00EB3A14" w:rsidRPr="004A0284" w:rsidRDefault="00EB3A14" w:rsidP="0050135B">
      <w:pPr>
        <w:pStyle w:val="3"/>
        <w:rPr>
          <w:rFonts w:eastAsia="TimesNewRomanPSMT"/>
        </w:rPr>
      </w:pPr>
      <w:r w:rsidRPr="004A0284">
        <w:rPr>
          <w:rFonts w:eastAsia="TimesNewRomanPSMT"/>
        </w:rPr>
        <w:t>проведення інформаційно-просвітницької роботи (засідань за "круглим столом", прес-брифінгів та інших заходів) з питань забезпечення рівних прав та можливостей жінок і чоловіків;</w:t>
      </w:r>
    </w:p>
    <w:p w:rsidR="00EB3A14" w:rsidRPr="004A0284" w:rsidRDefault="00EB3A14" w:rsidP="0050135B">
      <w:pPr>
        <w:pStyle w:val="3"/>
        <w:rPr>
          <w:rFonts w:eastAsia="TimesNewRomanPSMT"/>
        </w:rPr>
      </w:pPr>
      <w:r w:rsidRPr="004A0284">
        <w:rPr>
          <w:rFonts w:eastAsia="TimesNewRomanPSMT"/>
        </w:rPr>
        <w:t>проведення заходів щодо реалізації права на захист від дискримінації за ознакою статі, забезпечення розгляду випадків дискримінації за ознакою статі та вжиття відповідних заходів за результатами їх розгляду;</w:t>
      </w:r>
    </w:p>
    <w:p w:rsidR="00EB3A14" w:rsidRPr="004A0284" w:rsidRDefault="00EB3A14" w:rsidP="0050135B">
      <w:pPr>
        <w:pStyle w:val="3"/>
        <w:rPr>
          <w:rFonts w:eastAsia="TimesNewRomanPSMT"/>
        </w:rPr>
      </w:pPr>
      <w:r w:rsidRPr="004A0284">
        <w:rPr>
          <w:rFonts w:eastAsia="TimesNewRomanPSMT"/>
        </w:rPr>
        <w:t>здійснення заходів, спрямованих на розвиток у жінок лідерських навичок для участі у прийнятті управлінських рішень та навичок провадження підприємницької діяльності, особливо у жінок з особливими потребами; розширення участі жінок у розбудові та встановленні миру, формуванні культури миру;</w:t>
      </w:r>
    </w:p>
    <w:p w:rsidR="00EB3A14" w:rsidRPr="004A0284" w:rsidRDefault="00EB3A14" w:rsidP="0050135B">
      <w:pPr>
        <w:pStyle w:val="3"/>
        <w:rPr>
          <w:rFonts w:eastAsia="TimesNewRomanPSMT"/>
        </w:rPr>
      </w:pPr>
      <w:r w:rsidRPr="004A0284">
        <w:rPr>
          <w:rFonts w:eastAsia="TimesNewRomanPSMT"/>
        </w:rPr>
        <w:t>залучення до заходів міжнародних і громадських організацій.</w:t>
      </w:r>
    </w:p>
    <w:p w:rsidR="00EB3A14" w:rsidRPr="004A0284" w:rsidRDefault="00EB3A14" w:rsidP="0050135B">
      <w:pPr>
        <w:pStyle w:val="3"/>
        <w:rPr>
          <w:rFonts w:eastAsia="TimesNewRomanPSMT"/>
        </w:rPr>
      </w:pPr>
      <w:r w:rsidRPr="004A0284">
        <w:rPr>
          <w:rFonts w:eastAsia="TimesNewRomanPSMT"/>
        </w:rPr>
        <w:t xml:space="preserve">розгляд питань з протидії домашньому насильству на засіданнях Міжвідомчої ради з питань сім’ї, </w:t>
      </w:r>
      <w:proofErr w:type="spellStart"/>
      <w:r w:rsidRPr="004A0284">
        <w:rPr>
          <w:rFonts w:eastAsia="TimesNewRomanPSMT"/>
        </w:rPr>
        <w:t>ґендерної</w:t>
      </w:r>
      <w:proofErr w:type="spellEnd"/>
      <w:r w:rsidRPr="004A0284">
        <w:rPr>
          <w:rFonts w:eastAsia="TimesNewRomanPSMT"/>
        </w:rPr>
        <w:t xml:space="preserve"> рівності, демографічного розвитку, запобігання насильству в </w:t>
      </w:r>
      <w:proofErr w:type="spellStart"/>
      <w:r w:rsidRPr="004A0284">
        <w:rPr>
          <w:rFonts w:eastAsia="TimesNewRomanPSMT"/>
        </w:rPr>
        <w:t>сім′ї</w:t>
      </w:r>
      <w:proofErr w:type="spellEnd"/>
      <w:r w:rsidRPr="004A0284">
        <w:rPr>
          <w:rFonts w:eastAsia="TimesNewRomanPSMT"/>
        </w:rPr>
        <w:t xml:space="preserve"> та протидії торгівлі людьми;</w:t>
      </w:r>
    </w:p>
    <w:p w:rsidR="00EB3A14" w:rsidRPr="004A0284" w:rsidRDefault="00EB3A14" w:rsidP="0050135B">
      <w:pPr>
        <w:pStyle w:val="3"/>
        <w:rPr>
          <w:rFonts w:eastAsia="TimesNewRomanPSMT"/>
        </w:rPr>
      </w:pPr>
      <w:r w:rsidRPr="004A0284">
        <w:rPr>
          <w:rFonts w:eastAsia="TimesNewRomanPSMT"/>
        </w:rPr>
        <w:t>проведення оцінки доступу до медичних послуг жінок та чоловіків;</w:t>
      </w:r>
    </w:p>
    <w:p w:rsidR="00EB3A14" w:rsidRPr="004A0284" w:rsidRDefault="00EB3A14" w:rsidP="0050135B">
      <w:pPr>
        <w:pStyle w:val="3"/>
        <w:rPr>
          <w:rFonts w:eastAsia="TimesNewRomanPSMT"/>
        </w:rPr>
      </w:pPr>
      <w:r w:rsidRPr="004A0284">
        <w:rPr>
          <w:rFonts w:eastAsia="TimesNewRomanPSMT"/>
        </w:rPr>
        <w:t>проведення міської акції "Жінки, знайте свої права";</w:t>
      </w:r>
    </w:p>
    <w:p w:rsidR="00EB3A14" w:rsidRPr="004A0284" w:rsidRDefault="00EB3A14" w:rsidP="0050135B">
      <w:pPr>
        <w:pStyle w:val="3"/>
        <w:rPr>
          <w:rFonts w:eastAsia="TimesNewRomanPSMT"/>
        </w:rPr>
      </w:pPr>
      <w:r w:rsidRPr="004A0284">
        <w:rPr>
          <w:rFonts w:eastAsia="TimesNewRomanPSMT"/>
        </w:rPr>
        <w:t>проведення урочистої зустрічі керівництва міста з жіночою громадськістю з нагоди Міжнародного жіночого дня.</w:t>
      </w:r>
    </w:p>
    <w:p w:rsidR="00AC5C27" w:rsidRPr="004A0284" w:rsidRDefault="00AC5C27" w:rsidP="00AC5C27">
      <w:pPr>
        <w:pStyle w:val="3"/>
        <w:numPr>
          <w:ilvl w:val="0"/>
          <w:numId w:val="0"/>
        </w:numPr>
        <w:ind w:left="425"/>
        <w:jc w:val="right"/>
        <w:rPr>
          <w:i/>
        </w:rPr>
      </w:pPr>
      <w:r w:rsidRPr="004A0284">
        <w:rPr>
          <w:i/>
        </w:rPr>
        <w:t>Відповідальний виконавець:</w:t>
      </w:r>
    </w:p>
    <w:p w:rsidR="00AC5C27" w:rsidRPr="004A0284" w:rsidRDefault="00AC5C27" w:rsidP="00AC5C27">
      <w:pPr>
        <w:pStyle w:val="3"/>
        <w:numPr>
          <w:ilvl w:val="0"/>
          <w:numId w:val="0"/>
        </w:numPr>
        <w:ind w:left="425"/>
        <w:jc w:val="right"/>
        <w:rPr>
          <w:i/>
        </w:rPr>
      </w:pPr>
      <w:r w:rsidRPr="004A0284">
        <w:rPr>
          <w:i/>
        </w:rPr>
        <w:t>відділ сім'ї, молоді та спорту міської ради</w:t>
      </w:r>
    </w:p>
    <w:p w:rsidR="00EB3A14" w:rsidRPr="004A0284" w:rsidRDefault="00EB3A14" w:rsidP="0050135B">
      <w:pPr>
        <w:snapToGrid w:val="0"/>
        <w:rPr>
          <w:rFonts w:ascii="Times New Roman" w:eastAsia="TimesNewRomanPSMT" w:hAnsi="Times New Roman"/>
          <w:i w:val="0"/>
          <w:iCs w:val="0"/>
          <w:sz w:val="28"/>
          <w:szCs w:val="28"/>
        </w:rPr>
      </w:pPr>
    </w:p>
    <w:p w:rsidR="00EB3A14" w:rsidRPr="004A0284" w:rsidRDefault="00EB3A14" w:rsidP="00216FB2">
      <w:pPr>
        <w:pStyle w:val="2d"/>
        <w:tabs>
          <w:tab w:val="left" w:pos="0"/>
          <w:tab w:val="left" w:pos="900"/>
        </w:tabs>
        <w:ind w:left="0"/>
        <w:jc w:val="both"/>
        <w:rPr>
          <w:rFonts w:eastAsia="TimesNewRomanPSMT"/>
          <w:b/>
        </w:rPr>
      </w:pPr>
      <w:r w:rsidRPr="004A0284">
        <w:rPr>
          <w:spacing w:val="-6"/>
          <w:sz w:val="28"/>
          <w:szCs w:val="28"/>
          <w:lang w:val="uk-UA"/>
        </w:rPr>
        <w:t xml:space="preserve">   </w:t>
      </w:r>
      <w:proofErr w:type="spellStart"/>
      <w:r w:rsidRPr="004A0284">
        <w:rPr>
          <w:b/>
        </w:rPr>
        <w:t>Очікувані</w:t>
      </w:r>
      <w:proofErr w:type="spellEnd"/>
      <w:r w:rsidRPr="004A0284">
        <w:rPr>
          <w:b/>
        </w:rPr>
        <w:t xml:space="preserve"> </w:t>
      </w:r>
      <w:proofErr w:type="spellStart"/>
      <w:r w:rsidRPr="004A0284">
        <w:rPr>
          <w:b/>
        </w:rPr>
        <w:t>результати</w:t>
      </w:r>
      <w:proofErr w:type="spellEnd"/>
      <w:r w:rsidRPr="004A0284">
        <w:rPr>
          <w:b/>
        </w:rPr>
        <w:t>:</w:t>
      </w:r>
      <w:r w:rsidRPr="004A0284">
        <w:rPr>
          <w:b/>
        </w:rPr>
        <w:tab/>
        <w:t xml:space="preserve">     </w:t>
      </w:r>
    </w:p>
    <w:p w:rsidR="00EB3A14" w:rsidRPr="004A0284" w:rsidRDefault="00EB3A14" w:rsidP="008C0A54">
      <w:pPr>
        <w:pStyle w:val="aff3"/>
        <w:numPr>
          <w:ilvl w:val="0"/>
          <w:numId w:val="41"/>
        </w:numPr>
        <w:rPr>
          <w:rFonts w:eastAsia="TimesNewRomanPSMT"/>
        </w:rPr>
      </w:pPr>
      <w:r w:rsidRPr="004A0284">
        <w:rPr>
          <w:rFonts w:eastAsia="TimesNewRomanPSMT"/>
        </w:rPr>
        <w:t>підвищення рівня престижу сім'ї, формування позитивного ставлення до багатодітності;</w:t>
      </w:r>
    </w:p>
    <w:p w:rsidR="00EB3A14" w:rsidRPr="004A0284" w:rsidRDefault="00EB3A14" w:rsidP="008C0A54">
      <w:pPr>
        <w:pStyle w:val="aff3"/>
        <w:numPr>
          <w:ilvl w:val="0"/>
          <w:numId w:val="41"/>
        </w:numPr>
        <w:rPr>
          <w:rFonts w:eastAsia="TimesNewRomanPSMT"/>
        </w:rPr>
      </w:pPr>
      <w:r w:rsidRPr="004A0284">
        <w:rPr>
          <w:rFonts w:eastAsia="TimesNewRomanPSMT"/>
        </w:rPr>
        <w:t>забезпечення права багатодітних сімей на користування пільгами, наданими діючим законодавством;</w:t>
      </w:r>
    </w:p>
    <w:p w:rsidR="00EB3A14" w:rsidRPr="004A0284" w:rsidRDefault="00EB3A14" w:rsidP="008C0A54">
      <w:pPr>
        <w:pStyle w:val="aff3"/>
        <w:numPr>
          <w:ilvl w:val="0"/>
          <w:numId w:val="41"/>
        </w:numPr>
        <w:rPr>
          <w:rFonts w:eastAsia="TimesNewRomanPSMT"/>
        </w:rPr>
      </w:pPr>
      <w:r w:rsidRPr="004A0284">
        <w:rPr>
          <w:rFonts w:eastAsia="TimesNewRomanPSMT"/>
        </w:rPr>
        <w:t>підвищення рівня обізнаності населення міста у сфері запобігання та протидії домашньому насильству, зменшення фактів насильства, жорстокого поводження з дітьми;</w:t>
      </w:r>
    </w:p>
    <w:p w:rsidR="00EB3A14" w:rsidRPr="004A0284" w:rsidRDefault="00EB3A14" w:rsidP="008C0A54">
      <w:pPr>
        <w:pStyle w:val="aff3"/>
        <w:numPr>
          <w:ilvl w:val="0"/>
          <w:numId w:val="41"/>
        </w:numPr>
        <w:rPr>
          <w:rFonts w:eastAsia="TimesNewRomanPSMT"/>
        </w:rPr>
      </w:pPr>
      <w:r w:rsidRPr="004A0284">
        <w:rPr>
          <w:rFonts w:eastAsia="TimesNewRomanPSMT"/>
        </w:rPr>
        <w:t>ефективна взаємодія усіх суб'єктів, які здійснюють заходи у сфері запобігання та протидії домашньому насильству;</w:t>
      </w:r>
    </w:p>
    <w:p w:rsidR="00EB3A14" w:rsidRPr="004A0284" w:rsidRDefault="00EB3A14" w:rsidP="008C0A54">
      <w:pPr>
        <w:pStyle w:val="aff3"/>
        <w:numPr>
          <w:ilvl w:val="0"/>
          <w:numId w:val="41"/>
        </w:numPr>
        <w:rPr>
          <w:rFonts w:eastAsia="TimesNewRomanPSMT"/>
        </w:rPr>
      </w:pPr>
      <w:r w:rsidRPr="004A0284">
        <w:rPr>
          <w:rFonts w:eastAsia="TimesNewRomanPSMT"/>
        </w:rPr>
        <w:t>посилення відповідальності осіб, які вчиняють домашнє насильство;</w:t>
      </w:r>
    </w:p>
    <w:p w:rsidR="00EB3A14" w:rsidRPr="004A0284" w:rsidRDefault="00EB3A14" w:rsidP="008C0A54">
      <w:pPr>
        <w:pStyle w:val="aff3"/>
        <w:numPr>
          <w:ilvl w:val="0"/>
          <w:numId w:val="41"/>
        </w:numPr>
        <w:rPr>
          <w:rFonts w:eastAsia="TimesNewRomanPSMT"/>
        </w:rPr>
      </w:pPr>
      <w:r w:rsidRPr="004A0284">
        <w:rPr>
          <w:rFonts w:eastAsia="TimesNewRomanPSMT"/>
        </w:rPr>
        <w:t>підвищення ефективності взаємодії органів місцевого самоврядування, громадських організацій та об'єднань, інших юридичних осіб, які виконують різні функції у сфері протидії торгівлі людьми;</w:t>
      </w:r>
    </w:p>
    <w:p w:rsidR="00EB3A14" w:rsidRPr="004A0284" w:rsidRDefault="00EB3A14" w:rsidP="008C0A54">
      <w:pPr>
        <w:pStyle w:val="aff3"/>
        <w:numPr>
          <w:ilvl w:val="0"/>
          <w:numId w:val="41"/>
        </w:numPr>
        <w:rPr>
          <w:rFonts w:eastAsia="TimesNewRomanPSMT"/>
        </w:rPr>
      </w:pPr>
      <w:r w:rsidRPr="004A0284">
        <w:rPr>
          <w:rFonts w:eastAsia="TimesNewRomanPSMT"/>
        </w:rPr>
        <w:t>поінформованість населення щодо шляхів уникнення ризиків потрапляння в ситуації торгівлі людьми та можливостей отримання допомоги;</w:t>
      </w:r>
    </w:p>
    <w:p w:rsidR="00EB3A14" w:rsidRPr="004A0284" w:rsidRDefault="00EB3A14" w:rsidP="008C0A54">
      <w:pPr>
        <w:pStyle w:val="aff3"/>
        <w:numPr>
          <w:ilvl w:val="0"/>
          <w:numId w:val="41"/>
        </w:numPr>
        <w:rPr>
          <w:rFonts w:eastAsia="TimesNewRomanPSMT"/>
        </w:rPr>
      </w:pPr>
      <w:r w:rsidRPr="004A0284">
        <w:rPr>
          <w:rFonts w:eastAsia="TimesNewRomanPSMT"/>
        </w:rPr>
        <w:lastRenderedPageBreak/>
        <w:t>зменшення проявів упередженого ставлення до осіб, які постраждали від торгівлі людьми, підвищення рівня довіри до органів виконавчої влади, які проводять заходи у сфері протидії торгівлі людьми;</w:t>
      </w:r>
    </w:p>
    <w:p w:rsidR="00EB3A14" w:rsidRPr="004A0284" w:rsidRDefault="00EB3A14" w:rsidP="008C0A54">
      <w:pPr>
        <w:pStyle w:val="aff3"/>
        <w:numPr>
          <w:ilvl w:val="0"/>
          <w:numId w:val="41"/>
        </w:numPr>
        <w:rPr>
          <w:rFonts w:eastAsia="TimesNewRomanPSMT"/>
        </w:rPr>
      </w:pPr>
      <w:r w:rsidRPr="004A0284">
        <w:rPr>
          <w:rFonts w:eastAsia="TimesNewRomanPSMT"/>
        </w:rPr>
        <w:t>мінімізація рівня торгівлі людьми</w:t>
      </w:r>
    </w:p>
    <w:p w:rsidR="00EB3A14" w:rsidRPr="004A0284" w:rsidRDefault="00EB3A14" w:rsidP="008C0A54">
      <w:pPr>
        <w:pStyle w:val="aff3"/>
        <w:numPr>
          <w:ilvl w:val="0"/>
          <w:numId w:val="41"/>
        </w:numPr>
        <w:rPr>
          <w:rFonts w:eastAsia="TimesNewRomanPSMT"/>
        </w:rPr>
      </w:pPr>
      <w:r w:rsidRPr="004A0284">
        <w:rPr>
          <w:rFonts w:eastAsia="TimesNewRomanPSMT"/>
        </w:rPr>
        <w:t>збільшення рівня представництва жінок в органах місцевого самоврядування при проведенні місцевих виборів;</w:t>
      </w:r>
    </w:p>
    <w:p w:rsidR="00EB3A14" w:rsidRPr="004A0284" w:rsidRDefault="00EB3A14" w:rsidP="008C0A54">
      <w:pPr>
        <w:pStyle w:val="aff3"/>
        <w:numPr>
          <w:ilvl w:val="0"/>
          <w:numId w:val="41"/>
        </w:numPr>
        <w:rPr>
          <w:rFonts w:eastAsia="TimesNewRomanPSMT"/>
        </w:rPr>
      </w:pPr>
      <w:r w:rsidRPr="004A0284">
        <w:rPr>
          <w:rFonts w:eastAsia="TimesNewRomanPSMT"/>
        </w:rPr>
        <w:t>виявлення фактів дискримінації за ознакою статі та забезпечення надання ефективної допомоги постраждалим від дискримінації на всіх рівнях;</w:t>
      </w:r>
    </w:p>
    <w:p w:rsidR="00EB3A14" w:rsidRPr="004A0284" w:rsidRDefault="00EB3A14" w:rsidP="008C0A54">
      <w:pPr>
        <w:pStyle w:val="aff3"/>
        <w:numPr>
          <w:ilvl w:val="0"/>
          <w:numId w:val="41"/>
        </w:numPr>
        <w:rPr>
          <w:rFonts w:eastAsia="TimesNewRomanPSMT"/>
        </w:rPr>
      </w:pPr>
      <w:r w:rsidRPr="004A0284">
        <w:rPr>
          <w:rFonts w:eastAsia="TimesNewRomanPSMT"/>
        </w:rPr>
        <w:t xml:space="preserve">залучення громадськості до вирішення проблем впровадження </w:t>
      </w:r>
      <w:proofErr w:type="spellStart"/>
      <w:r w:rsidRPr="004A0284">
        <w:rPr>
          <w:rFonts w:eastAsia="TimesNewRomanPSMT"/>
        </w:rPr>
        <w:t>ґендерної</w:t>
      </w:r>
      <w:proofErr w:type="spellEnd"/>
      <w:r w:rsidRPr="004A0284">
        <w:rPr>
          <w:rFonts w:eastAsia="TimesNewRomanPSMT"/>
        </w:rPr>
        <w:t xml:space="preserve"> політики в місті, запобігання дискримінації за ознакою статі.</w:t>
      </w:r>
    </w:p>
    <w:p w:rsidR="00E65B64" w:rsidRPr="004A0284" w:rsidRDefault="00E65B64" w:rsidP="0050135B">
      <w:pPr>
        <w:ind w:firstLine="284"/>
        <w:jc w:val="both"/>
        <w:rPr>
          <w:rStyle w:val="markedcontent"/>
          <w:rFonts w:ascii="Times New Roman" w:hAnsi="Times New Roman"/>
          <w:b/>
          <w:i w:val="0"/>
          <w:sz w:val="28"/>
          <w:szCs w:val="28"/>
        </w:rPr>
      </w:pPr>
    </w:p>
    <w:p w:rsidR="00E65B64" w:rsidRPr="004A0284" w:rsidRDefault="00E65B64" w:rsidP="0050135B">
      <w:pPr>
        <w:ind w:firstLine="284"/>
        <w:jc w:val="both"/>
        <w:rPr>
          <w:rFonts w:ascii="Times New Roman" w:hAnsi="Times New Roman"/>
          <w:b/>
          <w:i w:val="0"/>
          <w:sz w:val="28"/>
          <w:szCs w:val="28"/>
        </w:rPr>
      </w:pPr>
      <w:r w:rsidRPr="004A0284">
        <w:rPr>
          <w:rStyle w:val="markedcontent"/>
          <w:rFonts w:ascii="Times New Roman" w:hAnsi="Times New Roman"/>
          <w:b/>
          <w:i w:val="0"/>
          <w:sz w:val="28"/>
          <w:szCs w:val="28"/>
        </w:rPr>
        <w:t xml:space="preserve">2.1.7. </w:t>
      </w:r>
      <w:r w:rsidRPr="004A0284">
        <w:rPr>
          <w:rFonts w:ascii="Times New Roman" w:hAnsi="Times New Roman"/>
          <w:b/>
          <w:i w:val="0"/>
          <w:sz w:val="28"/>
          <w:szCs w:val="28"/>
        </w:rPr>
        <w:t>Розвиток сфери культури і мистецтв та збереження історико-культурної спадщини.</w:t>
      </w:r>
    </w:p>
    <w:p w:rsidR="00F17539" w:rsidRPr="004A0284" w:rsidRDefault="00F17539" w:rsidP="002125CB">
      <w:pPr>
        <w:ind w:firstLine="708"/>
        <w:jc w:val="both"/>
        <w:rPr>
          <w:rFonts w:ascii="Times New Roman" w:hAnsi="Times New Roman"/>
          <w:i w:val="0"/>
          <w:sz w:val="28"/>
          <w:szCs w:val="28"/>
        </w:rPr>
      </w:pPr>
      <w:r w:rsidRPr="004A0284">
        <w:rPr>
          <w:rFonts w:ascii="Times New Roman" w:hAnsi="Times New Roman"/>
          <w:b/>
          <w:bCs/>
          <w:i w:val="0"/>
          <w:sz w:val="28"/>
          <w:szCs w:val="28"/>
        </w:rPr>
        <w:t>Головна мета на 2023 рік</w:t>
      </w:r>
      <w:r w:rsidRPr="004A0284">
        <w:rPr>
          <w:rFonts w:ascii="Times New Roman" w:hAnsi="Times New Roman"/>
          <w:i w:val="0"/>
          <w:sz w:val="28"/>
          <w:szCs w:val="28"/>
        </w:rPr>
        <w:t xml:space="preserve"> – реалізація  перспективних заходів, спрямованих на підвищення рівня розвитку культурної інфраструктури міста, належного задоволення культурних та духовних потреб мешканців міста.</w:t>
      </w:r>
    </w:p>
    <w:p w:rsidR="002125CB" w:rsidRPr="004A0284" w:rsidRDefault="002125CB" w:rsidP="0050135B">
      <w:pPr>
        <w:jc w:val="both"/>
        <w:rPr>
          <w:rFonts w:ascii="Times New Roman" w:hAnsi="Times New Roman"/>
          <w:b/>
          <w:bCs/>
          <w:sz w:val="28"/>
          <w:szCs w:val="28"/>
        </w:rPr>
      </w:pPr>
    </w:p>
    <w:p w:rsidR="00E312DF" w:rsidRPr="004A0284" w:rsidRDefault="00E312DF" w:rsidP="00E312DF">
      <w:pPr>
        <w:pStyle w:val="11"/>
        <w:spacing w:before="0" w:after="0"/>
        <w:outlineLvl w:val="9"/>
        <w:rPr>
          <w:rFonts w:eastAsia="TimesNewRomanPSMT"/>
          <w:color w:val="auto"/>
          <w:szCs w:val="28"/>
        </w:rPr>
      </w:pPr>
      <w:r w:rsidRPr="004A0284">
        <w:rPr>
          <w:rFonts w:eastAsia="TimesNewRomanPSMT"/>
          <w:color w:val="auto"/>
          <w:szCs w:val="28"/>
        </w:rPr>
        <w:t>Пріоритет 1. Формування культурної політики міста.</w:t>
      </w:r>
    </w:p>
    <w:p w:rsidR="00F17539" w:rsidRPr="004A0284" w:rsidRDefault="00E312DF" w:rsidP="0050135B">
      <w:pPr>
        <w:jc w:val="both"/>
        <w:rPr>
          <w:rFonts w:ascii="Times New Roman" w:hAnsi="Times New Roman"/>
          <w:sz w:val="28"/>
          <w:szCs w:val="28"/>
        </w:rPr>
      </w:pPr>
      <w:r w:rsidRPr="004A0284">
        <w:rPr>
          <w:rFonts w:ascii="Times New Roman" w:hAnsi="Times New Roman"/>
          <w:b/>
          <w:bCs/>
          <w:sz w:val="28"/>
          <w:szCs w:val="28"/>
        </w:rPr>
        <w:t xml:space="preserve"> </w:t>
      </w:r>
    </w:p>
    <w:p w:rsidR="00F17539" w:rsidRPr="004A0284" w:rsidRDefault="00F17539" w:rsidP="0050135B">
      <w:pPr>
        <w:jc w:val="both"/>
        <w:rPr>
          <w:rFonts w:ascii="Times New Roman" w:hAnsi="Times New Roman"/>
          <w:b/>
          <w:i w:val="0"/>
          <w:sz w:val="28"/>
          <w:szCs w:val="28"/>
        </w:rPr>
      </w:pPr>
      <w:r w:rsidRPr="004A0284">
        <w:rPr>
          <w:rFonts w:ascii="Times New Roman" w:hAnsi="Times New Roman"/>
          <w:sz w:val="28"/>
          <w:szCs w:val="28"/>
        </w:rPr>
        <w:t xml:space="preserve">  </w:t>
      </w:r>
      <w:r w:rsidRPr="004A0284">
        <w:rPr>
          <w:rFonts w:ascii="Times New Roman" w:hAnsi="Times New Roman"/>
          <w:b/>
          <w:i w:val="0"/>
          <w:sz w:val="28"/>
          <w:szCs w:val="28"/>
        </w:rPr>
        <w:t xml:space="preserve">Заходи з реалізації пріоритету: </w:t>
      </w:r>
    </w:p>
    <w:p w:rsidR="00AE38C3" w:rsidRPr="004A0284" w:rsidRDefault="00F17539" w:rsidP="008C0A54">
      <w:pPr>
        <w:widowControl w:val="0"/>
        <w:numPr>
          <w:ilvl w:val="0"/>
          <w:numId w:val="31"/>
        </w:numPr>
        <w:suppressAutoHyphens/>
        <w:jc w:val="both"/>
        <w:rPr>
          <w:rFonts w:ascii="Times New Roman" w:hAnsi="Times New Roman"/>
          <w:i w:val="0"/>
          <w:sz w:val="28"/>
          <w:szCs w:val="28"/>
        </w:rPr>
      </w:pPr>
      <w:r w:rsidRPr="004A0284">
        <w:rPr>
          <w:rFonts w:ascii="Times New Roman" w:hAnsi="Times New Roman"/>
          <w:i w:val="0"/>
          <w:sz w:val="28"/>
          <w:szCs w:val="28"/>
        </w:rPr>
        <w:t xml:space="preserve">проведення культурних заходів орієнтованих на людину з використанням </w:t>
      </w:r>
    </w:p>
    <w:p w:rsidR="00F17539" w:rsidRPr="004A0284" w:rsidRDefault="00F17539" w:rsidP="00AE38C3">
      <w:pPr>
        <w:widowControl w:val="0"/>
        <w:suppressAutoHyphens/>
        <w:jc w:val="both"/>
        <w:rPr>
          <w:rFonts w:ascii="Times New Roman" w:hAnsi="Times New Roman"/>
          <w:i w:val="0"/>
          <w:sz w:val="28"/>
          <w:szCs w:val="28"/>
        </w:rPr>
      </w:pPr>
      <w:proofErr w:type="spellStart"/>
      <w:r w:rsidRPr="004A0284">
        <w:rPr>
          <w:rFonts w:ascii="Times New Roman" w:hAnsi="Times New Roman"/>
          <w:i w:val="0"/>
          <w:sz w:val="28"/>
          <w:szCs w:val="28"/>
        </w:rPr>
        <w:t>холістичного</w:t>
      </w:r>
      <w:proofErr w:type="spellEnd"/>
      <w:r w:rsidRPr="004A0284">
        <w:rPr>
          <w:rFonts w:ascii="Times New Roman" w:hAnsi="Times New Roman"/>
          <w:i w:val="0"/>
          <w:sz w:val="28"/>
          <w:szCs w:val="28"/>
        </w:rPr>
        <w:t xml:space="preserve"> підходу: </w:t>
      </w:r>
    </w:p>
    <w:p w:rsidR="00AE38C3" w:rsidRPr="004A0284" w:rsidRDefault="00F17539" w:rsidP="008C0A54">
      <w:pPr>
        <w:widowControl w:val="0"/>
        <w:numPr>
          <w:ilvl w:val="0"/>
          <w:numId w:val="32"/>
        </w:numPr>
        <w:tabs>
          <w:tab w:val="clear" w:pos="0"/>
          <w:tab w:val="num" w:pos="720"/>
        </w:tabs>
        <w:suppressAutoHyphens/>
        <w:ind w:left="720"/>
        <w:jc w:val="both"/>
        <w:rPr>
          <w:rFonts w:ascii="Times New Roman" w:hAnsi="Times New Roman"/>
          <w:i w:val="0"/>
          <w:sz w:val="28"/>
          <w:szCs w:val="28"/>
        </w:rPr>
      </w:pPr>
      <w:r w:rsidRPr="004A0284">
        <w:rPr>
          <w:rFonts w:ascii="Times New Roman" w:hAnsi="Times New Roman"/>
          <w:i w:val="0"/>
          <w:sz w:val="28"/>
          <w:szCs w:val="28"/>
        </w:rPr>
        <w:t xml:space="preserve">проведення культурно-мистецьких заходів з нагоди державних, народних, </w:t>
      </w:r>
    </w:p>
    <w:p w:rsidR="00F17539" w:rsidRPr="004A0284" w:rsidRDefault="00F17539" w:rsidP="00AE38C3">
      <w:pPr>
        <w:widowControl w:val="0"/>
        <w:tabs>
          <w:tab w:val="num" w:pos="720"/>
        </w:tabs>
        <w:suppressAutoHyphens/>
        <w:jc w:val="both"/>
        <w:rPr>
          <w:rFonts w:ascii="Times New Roman" w:hAnsi="Times New Roman"/>
          <w:i w:val="0"/>
          <w:sz w:val="28"/>
          <w:szCs w:val="28"/>
        </w:rPr>
      </w:pPr>
      <w:r w:rsidRPr="004A0284">
        <w:rPr>
          <w:rFonts w:ascii="Times New Roman" w:hAnsi="Times New Roman"/>
          <w:i w:val="0"/>
          <w:sz w:val="28"/>
          <w:szCs w:val="28"/>
        </w:rPr>
        <w:t>професійних свят, знаменних та пам’ятних дат;</w:t>
      </w:r>
    </w:p>
    <w:p w:rsidR="00AE38C3" w:rsidRPr="004A0284" w:rsidRDefault="00F17539" w:rsidP="008C0A54">
      <w:pPr>
        <w:widowControl w:val="0"/>
        <w:numPr>
          <w:ilvl w:val="0"/>
          <w:numId w:val="32"/>
        </w:numPr>
        <w:tabs>
          <w:tab w:val="clear" w:pos="0"/>
          <w:tab w:val="num" w:pos="720"/>
        </w:tabs>
        <w:suppressAutoHyphens/>
        <w:ind w:left="720"/>
        <w:jc w:val="both"/>
        <w:rPr>
          <w:rFonts w:ascii="Times New Roman" w:hAnsi="Times New Roman"/>
          <w:i w:val="0"/>
          <w:sz w:val="28"/>
          <w:szCs w:val="28"/>
        </w:rPr>
      </w:pPr>
      <w:r w:rsidRPr="004A0284">
        <w:rPr>
          <w:rFonts w:ascii="Times New Roman" w:hAnsi="Times New Roman"/>
          <w:i w:val="0"/>
          <w:sz w:val="28"/>
          <w:szCs w:val="28"/>
        </w:rPr>
        <w:t xml:space="preserve">підвищення кваліфікації працівників культури міста шляхом їх участі у </w:t>
      </w:r>
    </w:p>
    <w:p w:rsidR="00F17539" w:rsidRPr="004A0284" w:rsidRDefault="00F17539" w:rsidP="00AE38C3">
      <w:pPr>
        <w:widowControl w:val="0"/>
        <w:tabs>
          <w:tab w:val="num" w:pos="720"/>
        </w:tabs>
        <w:suppressAutoHyphens/>
        <w:jc w:val="both"/>
        <w:rPr>
          <w:rFonts w:ascii="Times New Roman" w:hAnsi="Times New Roman"/>
          <w:i w:val="0"/>
          <w:sz w:val="28"/>
          <w:szCs w:val="28"/>
        </w:rPr>
      </w:pPr>
      <w:r w:rsidRPr="004A0284">
        <w:rPr>
          <w:rFonts w:ascii="Times New Roman" w:hAnsi="Times New Roman"/>
          <w:i w:val="0"/>
          <w:sz w:val="28"/>
          <w:szCs w:val="28"/>
        </w:rPr>
        <w:t xml:space="preserve">тренінгах, семінарах, майстер-класах, конференціях, що пов'язані з їх основною діяльністю та </w:t>
      </w:r>
      <w:proofErr w:type="spellStart"/>
      <w:r w:rsidRPr="004A0284">
        <w:rPr>
          <w:rFonts w:ascii="Times New Roman" w:hAnsi="Times New Roman"/>
          <w:i w:val="0"/>
          <w:sz w:val="28"/>
          <w:szCs w:val="28"/>
        </w:rPr>
        <w:t>проєктною</w:t>
      </w:r>
      <w:proofErr w:type="spellEnd"/>
      <w:r w:rsidRPr="004A0284">
        <w:rPr>
          <w:rFonts w:ascii="Times New Roman" w:hAnsi="Times New Roman"/>
          <w:i w:val="0"/>
          <w:sz w:val="28"/>
          <w:szCs w:val="28"/>
        </w:rPr>
        <w:t xml:space="preserve"> діяльністю;</w:t>
      </w:r>
    </w:p>
    <w:p w:rsidR="00AE38C3" w:rsidRPr="004A0284" w:rsidRDefault="00F17539" w:rsidP="008C0A54">
      <w:pPr>
        <w:widowControl w:val="0"/>
        <w:numPr>
          <w:ilvl w:val="0"/>
          <w:numId w:val="32"/>
        </w:numPr>
        <w:tabs>
          <w:tab w:val="clear" w:pos="0"/>
          <w:tab w:val="num" w:pos="720"/>
        </w:tabs>
        <w:suppressAutoHyphens/>
        <w:ind w:left="720"/>
        <w:jc w:val="both"/>
        <w:rPr>
          <w:rFonts w:ascii="Times New Roman" w:hAnsi="Times New Roman"/>
          <w:i w:val="0"/>
          <w:sz w:val="28"/>
          <w:szCs w:val="28"/>
        </w:rPr>
      </w:pPr>
      <w:r w:rsidRPr="004A0284">
        <w:rPr>
          <w:rFonts w:ascii="Times New Roman" w:hAnsi="Times New Roman"/>
          <w:i w:val="0"/>
          <w:sz w:val="28"/>
          <w:szCs w:val="28"/>
        </w:rPr>
        <w:t xml:space="preserve">покращення матеріально-технічної бази закладів культури: придбання </w:t>
      </w:r>
    </w:p>
    <w:p w:rsidR="00F17539" w:rsidRPr="004A0284" w:rsidRDefault="00F17539" w:rsidP="00AE38C3">
      <w:pPr>
        <w:widowControl w:val="0"/>
        <w:tabs>
          <w:tab w:val="num" w:pos="720"/>
        </w:tabs>
        <w:suppressAutoHyphens/>
        <w:jc w:val="both"/>
        <w:rPr>
          <w:rFonts w:ascii="Times New Roman" w:hAnsi="Times New Roman"/>
          <w:i w:val="0"/>
          <w:sz w:val="28"/>
          <w:szCs w:val="28"/>
        </w:rPr>
      </w:pPr>
      <w:r w:rsidRPr="004A0284">
        <w:rPr>
          <w:rFonts w:ascii="Times New Roman" w:hAnsi="Times New Roman"/>
          <w:i w:val="0"/>
          <w:sz w:val="28"/>
          <w:szCs w:val="28"/>
        </w:rPr>
        <w:t xml:space="preserve">сучасного обладнання (ноутбуків, мультимедійних </w:t>
      </w:r>
      <w:proofErr w:type="spellStart"/>
      <w:r w:rsidRPr="004A0284">
        <w:rPr>
          <w:rFonts w:ascii="Times New Roman" w:hAnsi="Times New Roman"/>
          <w:i w:val="0"/>
          <w:sz w:val="28"/>
          <w:szCs w:val="28"/>
        </w:rPr>
        <w:t>дошок</w:t>
      </w:r>
      <w:proofErr w:type="spellEnd"/>
      <w:r w:rsidRPr="004A0284">
        <w:rPr>
          <w:rFonts w:ascii="Times New Roman" w:hAnsi="Times New Roman"/>
          <w:i w:val="0"/>
          <w:sz w:val="28"/>
          <w:szCs w:val="28"/>
        </w:rPr>
        <w:t xml:space="preserve"> /для дистанційної роботи/, музичних інстру</w:t>
      </w:r>
      <w:r w:rsidR="008F2006" w:rsidRPr="004A0284">
        <w:rPr>
          <w:rFonts w:ascii="Times New Roman" w:hAnsi="Times New Roman"/>
          <w:i w:val="0"/>
          <w:sz w:val="28"/>
          <w:szCs w:val="28"/>
        </w:rPr>
        <w:t>ментів, сценічних банерів, тощо</w:t>
      </w:r>
      <w:r w:rsidRPr="004A0284">
        <w:rPr>
          <w:rFonts w:ascii="Times New Roman" w:hAnsi="Times New Roman"/>
          <w:i w:val="0"/>
          <w:sz w:val="28"/>
          <w:szCs w:val="28"/>
        </w:rPr>
        <w:t>),  нових меблів для класних кімнат шкіл та транспортного засобу;</w:t>
      </w:r>
    </w:p>
    <w:p w:rsidR="00AE38C3" w:rsidRPr="004A0284" w:rsidRDefault="00F17539" w:rsidP="008C0A54">
      <w:pPr>
        <w:widowControl w:val="0"/>
        <w:numPr>
          <w:ilvl w:val="0"/>
          <w:numId w:val="32"/>
        </w:numPr>
        <w:tabs>
          <w:tab w:val="clear" w:pos="0"/>
          <w:tab w:val="num" w:pos="720"/>
        </w:tabs>
        <w:suppressAutoHyphens/>
        <w:ind w:left="720"/>
        <w:jc w:val="both"/>
        <w:rPr>
          <w:rFonts w:ascii="Times New Roman" w:hAnsi="Times New Roman"/>
          <w:i w:val="0"/>
          <w:sz w:val="28"/>
          <w:szCs w:val="28"/>
        </w:rPr>
      </w:pPr>
      <w:r w:rsidRPr="004A0284">
        <w:rPr>
          <w:rFonts w:ascii="Times New Roman" w:hAnsi="Times New Roman"/>
          <w:i w:val="0"/>
          <w:sz w:val="28"/>
          <w:szCs w:val="28"/>
        </w:rPr>
        <w:t xml:space="preserve">модернізація матеріально-технічної бази та інформаційно-технологічної </w:t>
      </w:r>
    </w:p>
    <w:p w:rsidR="00F17539" w:rsidRPr="004A0284" w:rsidRDefault="00F17539" w:rsidP="00AE38C3">
      <w:pPr>
        <w:widowControl w:val="0"/>
        <w:tabs>
          <w:tab w:val="num" w:pos="720"/>
        </w:tabs>
        <w:suppressAutoHyphens/>
        <w:jc w:val="both"/>
        <w:rPr>
          <w:rFonts w:ascii="Times New Roman" w:hAnsi="Times New Roman"/>
          <w:i w:val="0"/>
          <w:sz w:val="28"/>
          <w:szCs w:val="28"/>
        </w:rPr>
      </w:pPr>
      <w:r w:rsidRPr="004A0284">
        <w:rPr>
          <w:rFonts w:ascii="Times New Roman" w:hAnsi="Times New Roman"/>
          <w:i w:val="0"/>
          <w:sz w:val="28"/>
          <w:szCs w:val="28"/>
        </w:rPr>
        <w:t>інфраструктур</w:t>
      </w:r>
      <w:r w:rsidR="00E312DF" w:rsidRPr="004A0284">
        <w:rPr>
          <w:rFonts w:ascii="Times New Roman" w:hAnsi="Times New Roman"/>
          <w:i w:val="0"/>
          <w:sz w:val="28"/>
          <w:szCs w:val="28"/>
        </w:rPr>
        <w:t>и бібліотек;</w:t>
      </w:r>
    </w:p>
    <w:p w:rsidR="00F17539" w:rsidRPr="004A0284" w:rsidRDefault="00F17539" w:rsidP="008C0A54">
      <w:pPr>
        <w:pStyle w:val="a3"/>
        <w:numPr>
          <w:ilvl w:val="0"/>
          <w:numId w:val="43"/>
        </w:numPr>
        <w:jc w:val="both"/>
        <w:rPr>
          <w:rFonts w:ascii="Times New Roman" w:hAnsi="Times New Roman"/>
          <w:i w:val="0"/>
          <w:sz w:val="28"/>
          <w:szCs w:val="28"/>
        </w:rPr>
      </w:pPr>
      <w:r w:rsidRPr="004A0284">
        <w:rPr>
          <w:rFonts w:ascii="Times New Roman" w:hAnsi="Times New Roman"/>
          <w:i w:val="0"/>
          <w:sz w:val="28"/>
          <w:szCs w:val="28"/>
        </w:rPr>
        <w:t>облаштування об'єктів благоустрою соціально-культурного призначення:</w:t>
      </w:r>
    </w:p>
    <w:p w:rsidR="00F17539" w:rsidRPr="004A0284" w:rsidRDefault="00F17539" w:rsidP="008C0A54">
      <w:pPr>
        <w:pStyle w:val="a3"/>
        <w:widowControl w:val="0"/>
        <w:numPr>
          <w:ilvl w:val="0"/>
          <w:numId w:val="43"/>
        </w:numPr>
        <w:suppressAutoHyphens/>
        <w:jc w:val="both"/>
        <w:rPr>
          <w:rFonts w:ascii="Times New Roman" w:hAnsi="Times New Roman"/>
          <w:i w:val="0"/>
          <w:sz w:val="28"/>
          <w:szCs w:val="28"/>
        </w:rPr>
      </w:pPr>
      <w:r w:rsidRPr="004A0284">
        <w:rPr>
          <w:rFonts w:ascii="Times New Roman" w:hAnsi="Times New Roman"/>
          <w:i w:val="0"/>
          <w:sz w:val="28"/>
          <w:szCs w:val="28"/>
        </w:rPr>
        <w:t>виконання закладами культури поточних ремонтних робіт.</w:t>
      </w:r>
    </w:p>
    <w:p w:rsidR="00F17539" w:rsidRPr="004A0284" w:rsidRDefault="00F17539" w:rsidP="0050135B">
      <w:pPr>
        <w:jc w:val="both"/>
        <w:rPr>
          <w:rFonts w:ascii="Times New Roman" w:hAnsi="Times New Roman"/>
          <w:sz w:val="28"/>
          <w:szCs w:val="28"/>
        </w:rPr>
      </w:pPr>
    </w:p>
    <w:p w:rsidR="00AE38C3" w:rsidRPr="004A0284" w:rsidRDefault="00AE38C3" w:rsidP="00AE38C3">
      <w:pPr>
        <w:pStyle w:val="11"/>
        <w:spacing w:before="0" w:after="0"/>
        <w:outlineLvl w:val="9"/>
        <w:rPr>
          <w:rFonts w:eastAsia="TimesNewRomanPSMT"/>
          <w:color w:val="auto"/>
          <w:szCs w:val="28"/>
        </w:rPr>
      </w:pPr>
      <w:r w:rsidRPr="004A0284">
        <w:rPr>
          <w:rFonts w:eastAsia="TimesNewRomanPSMT"/>
          <w:color w:val="auto"/>
          <w:szCs w:val="28"/>
        </w:rPr>
        <w:t xml:space="preserve">Пріоритет 2. </w:t>
      </w:r>
      <w:r w:rsidRPr="004A0284">
        <w:rPr>
          <w:bCs w:val="0"/>
          <w:color w:val="auto"/>
          <w:szCs w:val="28"/>
        </w:rPr>
        <w:t>Збереження національно-культурної спадщини та народних традицій, створення умов для задоволення культурних потреб та підвищення рівня культури населення, широкого доступу до культурно-мистецьких надбань.</w:t>
      </w:r>
    </w:p>
    <w:p w:rsidR="00F17539" w:rsidRPr="004A0284" w:rsidRDefault="00F17539" w:rsidP="0050135B">
      <w:pPr>
        <w:jc w:val="both"/>
        <w:rPr>
          <w:rFonts w:ascii="Times New Roman" w:hAnsi="Times New Roman"/>
          <w:b/>
          <w:bCs/>
          <w:sz w:val="28"/>
          <w:szCs w:val="28"/>
        </w:rPr>
      </w:pPr>
    </w:p>
    <w:p w:rsidR="00F17539" w:rsidRPr="004A0284" w:rsidRDefault="00F17539" w:rsidP="00AE38C3">
      <w:pPr>
        <w:ind w:firstLine="144"/>
        <w:jc w:val="both"/>
        <w:rPr>
          <w:rFonts w:ascii="Times New Roman" w:hAnsi="Times New Roman"/>
          <w:b/>
          <w:i w:val="0"/>
          <w:sz w:val="28"/>
          <w:szCs w:val="28"/>
        </w:rPr>
      </w:pPr>
      <w:r w:rsidRPr="004A0284">
        <w:rPr>
          <w:rFonts w:ascii="Times New Roman" w:hAnsi="Times New Roman"/>
          <w:b/>
          <w:i w:val="0"/>
          <w:sz w:val="28"/>
          <w:szCs w:val="28"/>
        </w:rPr>
        <w:t>Заходи з реалізації пріоритету:</w:t>
      </w:r>
    </w:p>
    <w:p w:rsidR="008F2006"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створення умов для творчого, культурного та духовного розвитку населення </w:t>
      </w:r>
    </w:p>
    <w:p w:rsidR="00F17539" w:rsidRPr="004A0284" w:rsidRDefault="00F17539" w:rsidP="008F2006">
      <w:pPr>
        <w:widowControl w:val="0"/>
        <w:suppressAutoHyphens/>
        <w:jc w:val="both"/>
        <w:rPr>
          <w:rFonts w:ascii="Times New Roman" w:hAnsi="Times New Roman"/>
          <w:i w:val="0"/>
          <w:sz w:val="28"/>
          <w:szCs w:val="28"/>
        </w:rPr>
      </w:pPr>
      <w:r w:rsidRPr="004A0284">
        <w:rPr>
          <w:rFonts w:ascii="Times New Roman" w:hAnsi="Times New Roman"/>
          <w:i w:val="0"/>
          <w:sz w:val="28"/>
          <w:szCs w:val="28"/>
        </w:rPr>
        <w:t>міста:</w:t>
      </w:r>
    </w:p>
    <w:p w:rsidR="008F2006"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організація навчальної діяльності здобувачів освіти в умовах поєднання </w:t>
      </w:r>
    </w:p>
    <w:p w:rsidR="00F17539" w:rsidRPr="004A0284" w:rsidRDefault="00F17539" w:rsidP="008F2006">
      <w:pPr>
        <w:widowControl w:val="0"/>
        <w:suppressAutoHyphens/>
        <w:jc w:val="both"/>
        <w:rPr>
          <w:rFonts w:ascii="Times New Roman" w:hAnsi="Times New Roman"/>
          <w:i w:val="0"/>
          <w:sz w:val="28"/>
          <w:szCs w:val="28"/>
        </w:rPr>
      </w:pPr>
      <w:r w:rsidRPr="004A0284">
        <w:rPr>
          <w:rFonts w:ascii="Times New Roman" w:hAnsi="Times New Roman"/>
          <w:i w:val="0"/>
          <w:sz w:val="28"/>
          <w:szCs w:val="28"/>
        </w:rPr>
        <w:t>різних форм організації освітнього процесу;</w:t>
      </w:r>
    </w:p>
    <w:p w:rsidR="008F2006"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lastRenderedPageBreak/>
        <w:t xml:space="preserve">посилення національно-патріотичного виховання, формування </w:t>
      </w:r>
    </w:p>
    <w:p w:rsidR="00F17539" w:rsidRPr="004A0284" w:rsidRDefault="00F17539" w:rsidP="008F2006">
      <w:pPr>
        <w:widowControl w:val="0"/>
        <w:suppressAutoHyphens/>
        <w:jc w:val="both"/>
        <w:rPr>
          <w:rFonts w:ascii="Times New Roman" w:hAnsi="Times New Roman"/>
          <w:i w:val="0"/>
          <w:sz w:val="28"/>
          <w:szCs w:val="28"/>
        </w:rPr>
      </w:pPr>
      <w:r w:rsidRPr="004A0284">
        <w:rPr>
          <w:rFonts w:ascii="Times New Roman" w:hAnsi="Times New Roman"/>
          <w:i w:val="0"/>
          <w:sz w:val="28"/>
          <w:szCs w:val="28"/>
        </w:rPr>
        <w:t>громадянської позиції;</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 сприяння участі у творчих конкурсах та фестивалях різного рівня;</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 проведення оглядів-конкурсів, звітних концертів за жанрами та видами</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 аматорського мистецтва;</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проведення фестивалів Всеукраїнського та міжрегіонального рівня;</w:t>
      </w:r>
    </w:p>
    <w:p w:rsidR="008F2006"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поповнення бібліотечних фондів сучасними книжковими виданнями та </w:t>
      </w:r>
    </w:p>
    <w:p w:rsidR="00F17539" w:rsidRPr="004A0284" w:rsidRDefault="00F17539" w:rsidP="008F2006">
      <w:pPr>
        <w:widowControl w:val="0"/>
        <w:suppressAutoHyphens/>
        <w:jc w:val="both"/>
        <w:rPr>
          <w:rFonts w:ascii="Times New Roman" w:hAnsi="Times New Roman"/>
          <w:i w:val="0"/>
          <w:sz w:val="28"/>
          <w:szCs w:val="28"/>
        </w:rPr>
      </w:pPr>
      <w:r w:rsidRPr="004A0284">
        <w:rPr>
          <w:rFonts w:ascii="Times New Roman" w:hAnsi="Times New Roman"/>
          <w:i w:val="0"/>
          <w:sz w:val="28"/>
          <w:szCs w:val="28"/>
        </w:rPr>
        <w:t>періодикою;</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популяризація книги і читання;</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популяризація української мови;</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вручення міської літературно-мистецької премії ім. Любові Забашти;</w:t>
      </w:r>
    </w:p>
    <w:p w:rsidR="00F17539"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вручення краєзнавчої премії </w:t>
      </w:r>
      <w:proofErr w:type="spellStart"/>
      <w:r w:rsidRPr="004A0284">
        <w:rPr>
          <w:rFonts w:ascii="Times New Roman" w:hAnsi="Times New Roman"/>
          <w:i w:val="0"/>
          <w:sz w:val="28"/>
          <w:szCs w:val="28"/>
        </w:rPr>
        <w:t>“Рідний</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край”</w:t>
      </w:r>
      <w:proofErr w:type="spellEnd"/>
      <w:r w:rsidRPr="004A0284">
        <w:rPr>
          <w:rFonts w:ascii="Times New Roman" w:hAnsi="Times New Roman"/>
          <w:i w:val="0"/>
          <w:sz w:val="28"/>
          <w:szCs w:val="28"/>
        </w:rPr>
        <w:t xml:space="preserve"> ім. Д.О. </w:t>
      </w:r>
      <w:proofErr w:type="spellStart"/>
      <w:r w:rsidRPr="004A0284">
        <w:rPr>
          <w:rFonts w:ascii="Times New Roman" w:hAnsi="Times New Roman"/>
          <w:i w:val="0"/>
          <w:sz w:val="28"/>
          <w:szCs w:val="28"/>
        </w:rPr>
        <w:t>Шкоропада</w:t>
      </w:r>
      <w:proofErr w:type="spellEnd"/>
      <w:r w:rsidRPr="004A0284">
        <w:rPr>
          <w:rFonts w:ascii="Times New Roman" w:hAnsi="Times New Roman"/>
          <w:i w:val="0"/>
          <w:sz w:val="28"/>
          <w:szCs w:val="28"/>
        </w:rPr>
        <w:t xml:space="preserve">; </w:t>
      </w:r>
    </w:p>
    <w:p w:rsidR="008F2006" w:rsidRPr="004A0284" w:rsidRDefault="00F17539" w:rsidP="008C0A54">
      <w:pPr>
        <w:widowControl w:val="0"/>
        <w:numPr>
          <w:ilvl w:val="0"/>
          <w:numId w:val="13"/>
        </w:numPr>
        <w:suppressAutoHyphens/>
        <w:jc w:val="both"/>
        <w:rPr>
          <w:rFonts w:ascii="Times New Roman" w:hAnsi="Times New Roman"/>
          <w:i w:val="0"/>
          <w:sz w:val="28"/>
          <w:szCs w:val="28"/>
        </w:rPr>
      </w:pPr>
      <w:r w:rsidRPr="004A0284">
        <w:rPr>
          <w:rFonts w:ascii="Times New Roman" w:hAnsi="Times New Roman"/>
          <w:i w:val="0"/>
          <w:sz w:val="28"/>
          <w:szCs w:val="28"/>
        </w:rPr>
        <w:t xml:space="preserve">написання заявок на грантові конкурси щодо культурної спадщини, </w:t>
      </w:r>
    </w:p>
    <w:p w:rsidR="002516CE" w:rsidRPr="004A0284" w:rsidRDefault="00F17539" w:rsidP="008F2006">
      <w:pPr>
        <w:widowControl w:val="0"/>
        <w:suppressAutoHyphens/>
        <w:jc w:val="both"/>
        <w:rPr>
          <w:rFonts w:ascii="Times New Roman" w:hAnsi="Times New Roman"/>
          <w:i w:val="0"/>
          <w:sz w:val="28"/>
          <w:szCs w:val="28"/>
        </w:rPr>
      </w:pPr>
      <w:r w:rsidRPr="004A0284">
        <w:rPr>
          <w:rFonts w:ascii="Times New Roman" w:hAnsi="Times New Roman"/>
          <w:i w:val="0"/>
          <w:sz w:val="28"/>
          <w:szCs w:val="28"/>
        </w:rPr>
        <w:t>мистецьких проєктів, розвитку креативних індустрій в різні інституції, в т.ч. до</w:t>
      </w:r>
      <w:r w:rsidR="001C5024" w:rsidRPr="004A0284">
        <w:rPr>
          <w:rFonts w:ascii="Times New Roman" w:hAnsi="Times New Roman"/>
          <w:i w:val="0"/>
          <w:sz w:val="28"/>
          <w:szCs w:val="28"/>
        </w:rPr>
        <w:t xml:space="preserve"> Українського культурного фонду;</w:t>
      </w:r>
    </w:p>
    <w:p w:rsidR="006F172F" w:rsidRPr="004A0284" w:rsidRDefault="006F172F" w:rsidP="008C0A54">
      <w:pPr>
        <w:pStyle w:val="a3"/>
        <w:widowControl w:val="0"/>
        <w:numPr>
          <w:ilvl w:val="0"/>
          <w:numId w:val="46"/>
        </w:numPr>
        <w:suppressAutoHyphens/>
        <w:ind w:left="0" w:firstLine="426"/>
        <w:jc w:val="both"/>
        <w:rPr>
          <w:rFonts w:ascii="Times New Roman" w:hAnsi="Times New Roman"/>
          <w:bCs/>
          <w:i w:val="0"/>
          <w:sz w:val="28"/>
          <w:szCs w:val="28"/>
        </w:rPr>
      </w:pPr>
      <w:r w:rsidRPr="004A0284">
        <w:rPr>
          <w:rFonts w:ascii="Times New Roman" w:hAnsi="Times New Roman"/>
          <w:i w:val="0"/>
          <w:sz w:val="28"/>
          <w:szCs w:val="28"/>
        </w:rPr>
        <w:t xml:space="preserve">придбання електрогенератора 50 кВт для найпростішого укриття </w:t>
      </w:r>
      <w:r w:rsidRPr="004A0284">
        <w:rPr>
          <w:rFonts w:ascii="Times New Roman" w:hAnsi="Times New Roman"/>
          <w:bCs/>
          <w:i w:val="0"/>
          <w:sz w:val="28"/>
          <w:szCs w:val="28"/>
        </w:rPr>
        <w:t xml:space="preserve">Прилуцького міського Будинку культури; </w:t>
      </w:r>
      <w:r w:rsidRPr="004A0284">
        <w:rPr>
          <w:rFonts w:ascii="Times New Roman" w:hAnsi="Times New Roman"/>
          <w:i w:val="0"/>
          <w:sz w:val="28"/>
          <w:szCs w:val="28"/>
        </w:rPr>
        <w:t>капітальний ремонт даху  міського Будинку культури, будівництво укриття для філії Будинку культури у в/м.№12;</w:t>
      </w:r>
    </w:p>
    <w:p w:rsidR="006F172F" w:rsidRPr="004A0284" w:rsidRDefault="006F172F" w:rsidP="008C0A54">
      <w:pPr>
        <w:pStyle w:val="a3"/>
        <w:widowControl w:val="0"/>
        <w:numPr>
          <w:ilvl w:val="0"/>
          <w:numId w:val="46"/>
        </w:numPr>
        <w:suppressAutoHyphens/>
        <w:ind w:left="0" w:firstLine="426"/>
        <w:jc w:val="both"/>
        <w:rPr>
          <w:rFonts w:ascii="Times New Roman" w:hAnsi="Times New Roman"/>
          <w:i w:val="0"/>
          <w:sz w:val="28"/>
          <w:szCs w:val="28"/>
        </w:rPr>
      </w:pPr>
      <w:r w:rsidRPr="004A0284">
        <w:rPr>
          <w:rFonts w:ascii="Times New Roman" w:hAnsi="Times New Roman"/>
          <w:bCs/>
          <w:i w:val="0"/>
          <w:sz w:val="28"/>
          <w:szCs w:val="28"/>
        </w:rPr>
        <w:t xml:space="preserve">для покращення дистанційної роботи Прилуцької школи мистецтв потрібно придбати ноутбуки — 5 шт., встановити додаткові точки доступу до мережі </w:t>
      </w:r>
      <w:r w:rsidRPr="004A0284">
        <w:rPr>
          <w:rFonts w:ascii="Times New Roman" w:hAnsi="Times New Roman"/>
          <w:bCs/>
          <w:i w:val="0"/>
          <w:sz w:val="28"/>
          <w:szCs w:val="28"/>
          <w:lang w:val="en-US"/>
        </w:rPr>
        <w:t>WI</w:t>
      </w:r>
      <w:r w:rsidRPr="004A0284">
        <w:rPr>
          <w:rFonts w:ascii="Times New Roman" w:hAnsi="Times New Roman"/>
          <w:bCs/>
          <w:i w:val="0"/>
          <w:sz w:val="28"/>
          <w:szCs w:val="28"/>
          <w:lang w:val="ru-RU"/>
        </w:rPr>
        <w:t>-</w:t>
      </w:r>
      <w:r w:rsidRPr="004A0284">
        <w:rPr>
          <w:rFonts w:ascii="Times New Roman" w:hAnsi="Times New Roman"/>
          <w:bCs/>
          <w:i w:val="0"/>
          <w:sz w:val="28"/>
          <w:szCs w:val="28"/>
          <w:lang w:val="en-US"/>
        </w:rPr>
        <w:t>FI</w:t>
      </w:r>
      <w:r w:rsidR="00E56B2A" w:rsidRPr="004A0284">
        <w:rPr>
          <w:rFonts w:ascii="Times New Roman" w:hAnsi="Times New Roman"/>
          <w:bCs/>
          <w:i w:val="0"/>
          <w:sz w:val="28"/>
          <w:szCs w:val="28"/>
          <w:lang w:val="ru-RU"/>
        </w:rPr>
        <w:t>;</w:t>
      </w:r>
    </w:p>
    <w:p w:rsidR="006F172F" w:rsidRPr="004A0284" w:rsidRDefault="006F172F" w:rsidP="008C0A54">
      <w:pPr>
        <w:pStyle w:val="a3"/>
        <w:widowControl w:val="0"/>
        <w:numPr>
          <w:ilvl w:val="0"/>
          <w:numId w:val="46"/>
        </w:numPr>
        <w:suppressAutoHyphens/>
        <w:ind w:left="0" w:firstLine="426"/>
        <w:jc w:val="both"/>
        <w:rPr>
          <w:rFonts w:ascii="Times New Roman" w:hAnsi="Times New Roman"/>
          <w:bCs/>
          <w:i w:val="0"/>
          <w:sz w:val="28"/>
          <w:szCs w:val="28"/>
        </w:rPr>
      </w:pPr>
      <w:r w:rsidRPr="004A0284">
        <w:rPr>
          <w:rFonts w:ascii="Times New Roman" w:hAnsi="Times New Roman"/>
          <w:i w:val="0"/>
          <w:sz w:val="28"/>
          <w:szCs w:val="28"/>
        </w:rPr>
        <w:t>виконання заходів щодо пожежної безпеки Прилуцької дитячої музичної школи ім. Л.М. Ревуцького: заміна застарілої електричної мережі, встановлення протипожежної сигналізації та блискавко захисту;</w:t>
      </w:r>
    </w:p>
    <w:p w:rsidR="006F172F" w:rsidRPr="004A0284" w:rsidRDefault="006F172F" w:rsidP="008C0A54">
      <w:pPr>
        <w:pStyle w:val="a3"/>
        <w:widowControl w:val="0"/>
        <w:numPr>
          <w:ilvl w:val="0"/>
          <w:numId w:val="46"/>
        </w:numPr>
        <w:suppressAutoHyphens/>
        <w:ind w:left="0" w:firstLine="426"/>
        <w:jc w:val="both"/>
        <w:rPr>
          <w:rFonts w:ascii="Times New Roman" w:hAnsi="Times New Roman"/>
          <w:i w:val="0"/>
          <w:sz w:val="28"/>
          <w:szCs w:val="28"/>
        </w:rPr>
      </w:pPr>
      <w:r w:rsidRPr="004A0284">
        <w:rPr>
          <w:rFonts w:ascii="Times New Roman" w:hAnsi="Times New Roman"/>
          <w:bCs/>
          <w:i w:val="0"/>
          <w:sz w:val="28"/>
          <w:szCs w:val="28"/>
        </w:rPr>
        <w:t xml:space="preserve">модернізація матеріально-технічної бази Прилуцької міської центральної </w:t>
      </w:r>
      <w:proofErr w:type="spellStart"/>
      <w:r w:rsidRPr="004A0284">
        <w:rPr>
          <w:rFonts w:ascii="Times New Roman" w:hAnsi="Times New Roman"/>
          <w:bCs/>
          <w:i w:val="0"/>
          <w:sz w:val="28"/>
          <w:szCs w:val="28"/>
        </w:rPr>
        <w:t>біліотеки</w:t>
      </w:r>
      <w:proofErr w:type="spellEnd"/>
      <w:r w:rsidRPr="004A0284">
        <w:rPr>
          <w:rFonts w:ascii="Times New Roman" w:hAnsi="Times New Roman"/>
          <w:bCs/>
          <w:i w:val="0"/>
          <w:sz w:val="28"/>
          <w:szCs w:val="28"/>
        </w:rPr>
        <w:t xml:space="preserve"> ім. Л.Забашти — </w:t>
      </w:r>
      <w:r w:rsidRPr="004A0284">
        <w:rPr>
          <w:rFonts w:ascii="Times New Roman" w:hAnsi="Times New Roman"/>
          <w:i w:val="0"/>
          <w:sz w:val="28"/>
          <w:szCs w:val="28"/>
        </w:rPr>
        <w:t xml:space="preserve">придбання нових комп'ютерів до </w:t>
      </w:r>
      <w:proofErr w:type="spellStart"/>
      <w:r w:rsidRPr="004A0284">
        <w:rPr>
          <w:rFonts w:ascii="Times New Roman" w:hAnsi="Times New Roman"/>
          <w:i w:val="0"/>
          <w:sz w:val="28"/>
          <w:szCs w:val="28"/>
        </w:rPr>
        <w:t>Інтернет-центру</w:t>
      </w:r>
      <w:proofErr w:type="spellEnd"/>
      <w:r w:rsidRPr="004A0284">
        <w:rPr>
          <w:rFonts w:ascii="Times New Roman" w:hAnsi="Times New Roman"/>
          <w:i w:val="0"/>
          <w:sz w:val="28"/>
          <w:szCs w:val="28"/>
        </w:rPr>
        <w:t xml:space="preserve"> </w:t>
      </w:r>
      <w:proofErr w:type="spellStart"/>
      <w:r w:rsidRPr="004A0284">
        <w:rPr>
          <w:rFonts w:ascii="Times New Roman" w:hAnsi="Times New Roman"/>
          <w:i w:val="0"/>
          <w:sz w:val="28"/>
          <w:szCs w:val="28"/>
        </w:rPr>
        <w:t>біліотеки</w:t>
      </w:r>
      <w:proofErr w:type="spellEnd"/>
      <w:r w:rsidRPr="004A0284">
        <w:rPr>
          <w:rFonts w:ascii="Times New Roman" w:hAnsi="Times New Roman"/>
          <w:i w:val="0"/>
          <w:sz w:val="28"/>
          <w:szCs w:val="28"/>
        </w:rPr>
        <w:t xml:space="preserve"> та проведення мережі Інтернет до всіх міських бібліотек; вручення міської літературно-мистецької премії ім. Любові Забашти</w:t>
      </w:r>
    </w:p>
    <w:p w:rsidR="00E56B2A"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 xml:space="preserve">ремонт будівлі </w:t>
      </w:r>
      <w:r w:rsidRPr="004A0284">
        <w:rPr>
          <w:rFonts w:ascii="Times New Roman" w:hAnsi="Times New Roman"/>
          <w:b/>
          <w:bCs/>
          <w:i w:val="0"/>
          <w:sz w:val="28"/>
          <w:szCs w:val="28"/>
        </w:rPr>
        <w:t>Прилуцького краєзнавчого музею ім. В.І. Маслова</w:t>
      </w:r>
      <w:r w:rsidR="00E56B2A" w:rsidRPr="004A0284">
        <w:rPr>
          <w:rFonts w:ascii="Times New Roman" w:hAnsi="Times New Roman"/>
          <w:b/>
          <w:bCs/>
          <w:i w:val="0"/>
          <w:sz w:val="28"/>
          <w:szCs w:val="28"/>
        </w:rPr>
        <w:t>;</w:t>
      </w:r>
    </w:p>
    <w:p w:rsidR="00E56B2A"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 xml:space="preserve"> встановлення індивідуального опалення у фондосховищі музею; </w:t>
      </w:r>
    </w:p>
    <w:p w:rsidR="00E56B2A"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 xml:space="preserve">ремонт даху будинку </w:t>
      </w:r>
      <w:proofErr w:type="spellStart"/>
      <w:r w:rsidRPr="004A0284">
        <w:rPr>
          <w:rFonts w:ascii="Times New Roman" w:hAnsi="Times New Roman"/>
          <w:i w:val="0"/>
          <w:sz w:val="28"/>
          <w:szCs w:val="28"/>
        </w:rPr>
        <w:t>Шкуратова</w:t>
      </w:r>
      <w:proofErr w:type="spellEnd"/>
      <w:r w:rsidRPr="004A0284">
        <w:rPr>
          <w:rFonts w:ascii="Times New Roman" w:hAnsi="Times New Roman"/>
          <w:i w:val="0"/>
          <w:sz w:val="28"/>
          <w:szCs w:val="28"/>
        </w:rPr>
        <w:t xml:space="preserve">; </w:t>
      </w:r>
    </w:p>
    <w:p w:rsidR="00E56B2A"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 xml:space="preserve">виготовлення ПКД – реставраційних робіт пам'ятки національного </w:t>
      </w:r>
    </w:p>
    <w:p w:rsidR="00E56B2A" w:rsidRPr="004A0284" w:rsidRDefault="006F172F" w:rsidP="00E56B2A">
      <w:pPr>
        <w:widowControl w:val="0"/>
        <w:suppressAutoHyphens/>
        <w:jc w:val="both"/>
        <w:rPr>
          <w:rFonts w:ascii="Times New Roman" w:hAnsi="Times New Roman"/>
          <w:i w:val="0"/>
          <w:sz w:val="28"/>
          <w:szCs w:val="28"/>
        </w:rPr>
      </w:pPr>
      <w:r w:rsidRPr="004A0284">
        <w:rPr>
          <w:rFonts w:ascii="Times New Roman" w:hAnsi="Times New Roman"/>
          <w:i w:val="0"/>
          <w:sz w:val="28"/>
          <w:szCs w:val="28"/>
        </w:rPr>
        <w:t xml:space="preserve">значення Полкова скарбниця; </w:t>
      </w:r>
    </w:p>
    <w:p w:rsidR="00E56B2A"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виготовлення муляжів (пер</w:t>
      </w:r>
      <w:r w:rsidR="00E56B2A" w:rsidRPr="004A0284">
        <w:rPr>
          <w:rFonts w:ascii="Times New Roman" w:hAnsi="Times New Roman"/>
          <w:i w:val="0"/>
          <w:sz w:val="28"/>
          <w:szCs w:val="28"/>
        </w:rPr>
        <w:t>нач, лук, сагайдак, порохівниця)</w:t>
      </w:r>
      <w:r w:rsidRPr="004A0284">
        <w:rPr>
          <w:rFonts w:ascii="Times New Roman" w:hAnsi="Times New Roman"/>
          <w:i w:val="0"/>
          <w:sz w:val="28"/>
          <w:szCs w:val="28"/>
        </w:rPr>
        <w:t xml:space="preserve">; </w:t>
      </w:r>
    </w:p>
    <w:p w:rsidR="006F172F" w:rsidRPr="004A0284" w:rsidRDefault="006F172F" w:rsidP="008C0A54">
      <w:pPr>
        <w:widowControl w:val="0"/>
        <w:numPr>
          <w:ilvl w:val="0"/>
          <w:numId w:val="45"/>
        </w:numPr>
        <w:suppressAutoHyphens/>
        <w:jc w:val="both"/>
        <w:rPr>
          <w:rFonts w:ascii="Times New Roman" w:hAnsi="Times New Roman"/>
          <w:i w:val="0"/>
          <w:sz w:val="28"/>
          <w:szCs w:val="28"/>
        </w:rPr>
      </w:pPr>
      <w:r w:rsidRPr="004A0284">
        <w:rPr>
          <w:rFonts w:ascii="Times New Roman" w:hAnsi="Times New Roman"/>
          <w:i w:val="0"/>
          <w:sz w:val="28"/>
          <w:szCs w:val="28"/>
        </w:rPr>
        <w:t>затвердження програми «Прилуки самобутні – кам`яне мереживо»</w:t>
      </w:r>
      <w:r w:rsidR="00E56B2A" w:rsidRPr="004A0284">
        <w:rPr>
          <w:rFonts w:ascii="Times New Roman" w:hAnsi="Times New Roman"/>
          <w:i w:val="0"/>
          <w:sz w:val="28"/>
          <w:szCs w:val="28"/>
        </w:rPr>
        <w:t>.</w:t>
      </w:r>
      <w:r w:rsidRPr="004A0284">
        <w:rPr>
          <w:rFonts w:ascii="Times New Roman" w:hAnsi="Times New Roman"/>
          <w:i w:val="0"/>
          <w:sz w:val="28"/>
          <w:szCs w:val="28"/>
        </w:rPr>
        <w:t xml:space="preserve"> </w:t>
      </w:r>
      <w:r w:rsidR="00E56B2A" w:rsidRPr="004A0284">
        <w:rPr>
          <w:rFonts w:ascii="Times New Roman" w:hAnsi="Times New Roman"/>
          <w:i w:val="0"/>
          <w:sz w:val="28"/>
          <w:szCs w:val="28"/>
        </w:rPr>
        <w:t xml:space="preserve"> </w:t>
      </w:r>
    </w:p>
    <w:p w:rsidR="006F172F" w:rsidRPr="004A0284" w:rsidRDefault="006F172F" w:rsidP="006F172F">
      <w:pPr>
        <w:jc w:val="both"/>
        <w:rPr>
          <w:rFonts w:ascii="Times New Roman" w:hAnsi="Times New Roman"/>
          <w:sz w:val="28"/>
          <w:szCs w:val="28"/>
        </w:rPr>
      </w:pPr>
    </w:p>
    <w:p w:rsidR="00BB3DA9" w:rsidRPr="004A0284" w:rsidRDefault="00BB3DA9" w:rsidP="00BB3DA9">
      <w:pPr>
        <w:pStyle w:val="11"/>
        <w:spacing w:before="0" w:after="0"/>
        <w:outlineLvl w:val="9"/>
        <w:rPr>
          <w:rFonts w:eastAsia="TimesNewRomanPSMT"/>
          <w:color w:val="auto"/>
          <w:szCs w:val="28"/>
        </w:rPr>
      </w:pPr>
      <w:r w:rsidRPr="004A0284">
        <w:rPr>
          <w:rFonts w:eastAsia="TimesNewRomanPSMT"/>
          <w:color w:val="auto"/>
          <w:szCs w:val="28"/>
        </w:rPr>
        <w:t xml:space="preserve">Пріоритет 3. </w:t>
      </w:r>
      <w:r w:rsidRPr="004A0284">
        <w:rPr>
          <w:bCs w:val="0"/>
          <w:color w:val="auto"/>
          <w:szCs w:val="28"/>
        </w:rPr>
        <w:t>Розвиток креативних індустрій та туризму.</w:t>
      </w:r>
    </w:p>
    <w:p w:rsidR="002516CE" w:rsidRPr="004A0284" w:rsidRDefault="002516CE" w:rsidP="002516CE">
      <w:pPr>
        <w:widowControl w:val="0"/>
        <w:suppressAutoHyphens/>
        <w:ind w:left="720"/>
        <w:jc w:val="both"/>
        <w:rPr>
          <w:rFonts w:ascii="Times New Roman" w:hAnsi="Times New Roman"/>
          <w:i w:val="0"/>
          <w:sz w:val="28"/>
          <w:szCs w:val="28"/>
        </w:rPr>
      </w:pPr>
    </w:p>
    <w:p w:rsidR="00F17539" w:rsidRPr="004A0284" w:rsidRDefault="00BB3DA9" w:rsidP="0050135B">
      <w:pPr>
        <w:jc w:val="both"/>
        <w:rPr>
          <w:rFonts w:ascii="Times New Roman" w:hAnsi="Times New Roman"/>
          <w:b/>
          <w:i w:val="0"/>
          <w:sz w:val="28"/>
          <w:szCs w:val="28"/>
        </w:rPr>
      </w:pPr>
      <w:r w:rsidRPr="004A0284">
        <w:rPr>
          <w:rFonts w:ascii="Times New Roman" w:hAnsi="Times New Roman"/>
          <w:sz w:val="28"/>
          <w:szCs w:val="28"/>
        </w:rPr>
        <w:t xml:space="preserve"> </w:t>
      </w:r>
      <w:r w:rsidRPr="004A0284">
        <w:rPr>
          <w:rFonts w:ascii="Times New Roman" w:hAnsi="Times New Roman"/>
          <w:sz w:val="28"/>
          <w:szCs w:val="28"/>
        </w:rPr>
        <w:tab/>
      </w:r>
      <w:r w:rsidR="00F17539" w:rsidRPr="004A0284">
        <w:rPr>
          <w:rFonts w:ascii="Times New Roman" w:hAnsi="Times New Roman"/>
          <w:b/>
          <w:i w:val="0"/>
          <w:sz w:val="28"/>
          <w:szCs w:val="28"/>
        </w:rPr>
        <w:t>Заходи з реалізації пріоритету:</w:t>
      </w:r>
    </w:p>
    <w:p w:rsidR="00F17539" w:rsidRPr="004A0284" w:rsidRDefault="00F17539" w:rsidP="008C0A54">
      <w:pPr>
        <w:widowControl w:val="0"/>
        <w:numPr>
          <w:ilvl w:val="0"/>
          <w:numId w:val="44"/>
        </w:numPr>
        <w:suppressAutoHyphens/>
        <w:jc w:val="both"/>
        <w:rPr>
          <w:rFonts w:ascii="Times New Roman" w:hAnsi="Times New Roman"/>
          <w:i w:val="0"/>
          <w:sz w:val="28"/>
          <w:szCs w:val="28"/>
        </w:rPr>
      </w:pPr>
      <w:r w:rsidRPr="004A0284">
        <w:rPr>
          <w:rFonts w:ascii="Times New Roman" w:hAnsi="Times New Roman"/>
          <w:i w:val="0"/>
          <w:sz w:val="28"/>
          <w:szCs w:val="28"/>
        </w:rPr>
        <w:t>благоустрій та</w:t>
      </w:r>
      <w:r w:rsidR="00BB3DA9" w:rsidRPr="004A0284">
        <w:rPr>
          <w:rFonts w:ascii="Times New Roman" w:hAnsi="Times New Roman"/>
          <w:i w:val="0"/>
          <w:sz w:val="28"/>
          <w:szCs w:val="28"/>
        </w:rPr>
        <w:t xml:space="preserve"> розбудова туристичних об'єктів;</w:t>
      </w:r>
    </w:p>
    <w:p w:rsidR="00E75752" w:rsidRPr="004A0284" w:rsidRDefault="00F17539" w:rsidP="008C0A54">
      <w:pPr>
        <w:pStyle w:val="a3"/>
        <w:widowControl w:val="0"/>
        <w:numPr>
          <w:ilvl w:val="0"/>
          <w:numId w:val="44"/>
        </w:numPr>
        <w:suppressAutoHyphens/>
        <w:jc w:val="both"/>
        <w:rPr>
          <w:rFonts w:ascii="Times New Roman" w:hAnsi="Times New Roman"/>
          <w:i w:val="0"/>
          <w:sz w:val="28"/>
          <w:szCs w:val="28"/>
        </w:rPr>
      </w:pPr>
      <w:r w:rsidRPr="004A0284">
        <w:rPr>
          <w:rFonts w:ascii="Times New Roman" w:hAnsi="Times New Roman"/>
          <w:i w:val="0"/>
          <w:sz w:val="28"/>
          <w:szCs w:val="28"/>
        </w:rPr>
        <w:t xml:space="preserve">участь у міжнародних </w:t>
      </w:r>
      <w:proofErr w:type="spellStart"/>
      <w:r w:rsidRPr="004A0284">
        <w:rPr>
          <w:rFonts w:ascii="Times New Roman" w:hAnsi="Times New Roman"/>
          <w:i w:val="0"/>
          <w:sz w:val="28"/>
          <w:szCs w:val="28"/>
        </w:rPr>
        <w:t>проєктах</w:t>
      </w:r>
      <w:proofErr w:type="spellEnd"/>
      <w:r w:rsidRPr="004A0284">
        <w:rPr>
          <w:rFonts w:ascii="Times New Roman" w:hAnsi="Times New Roman"/>
          <w:i w:val="0"/>
          <w:sz w:val="28"/>
          <w:szCs w:val="28"/>
        </w:rPr>
        <w:t xml:space="preserve"> щодо </w:t>
      </w:r>
      <w:proofErr w:type="spellStart"/>
      <w:r w:rsidRPr="004A0284">
        <w:rPr>
          <w:rFonts w:ascii="Times New Roman" w:hAnsi="Times New Roman"/>
          <w:i w:val="0"/>
          <w:sz w:val="28"/>
          <w:szCs w:val="28"/>
        </w:rPr>
        <w:t>ревіталізації</w:t>
      </w:r>
      <w:proofErr w:type="spellEnd"/>
      <w:r w:rsidRPr="004A0284">
        <w:rPr>
          <w:rFonts w:ascii="Times New Roman" w:hAnsi="Times New Roman"/>
          <w:i w:val="0"/>
          <w:sz w:val="28"/>
          <w:szCs w:val="28"/>
        </w:rPr>
        <w:t xml:space="preserve"> культурної спадщини </w:t>
      </w:r>
    </w:p>
    <w:p w:rsidR="00F17539" w:rsidRPr="004A0284" w:rsidRDefault="00F17539" w:rsidP="00E75752">
      <w:pPr>
        <w:widowControl w:val="0"/>
        <w:suppressAutoHyphens/>
        <w:jc w:val="both"/>
        <w:rPr>
          <w:rFonts w:ascii="Times New Roman" w:hAnsi="Times New Roman"/>
          <w:i w:val="0"/>
          <w:sz w:val="28"/>
          <w:szCs w:val="28"/>
        </w:rPr>
      </w:pPr>
      <w:r w:rsidRPr="004A0284">
        <w:rPr>
          <w:rFonts w:ascii="Times New Roman" w:hAnsi="Times New Roman"/>
          <w:i w:val="0"/>
          <w:sz w:val="28"/>
          <w:szCs w:val="28"/>
        </w:rPr>
        <w:t>нашого міста, у комунікаційних заходах щодо моделей фінансування культурних послуг, щодо створення додаткових можливостей для фінансування соціокультурної інфраструктури;</w:t>
      </w:r>
    </w:p>
    <w:p w:rsidR="00F17539" w:rsidRPr="004A0284" w:rsidRDefault="00F17539" w:rsidP="008C0A54">
      <w:pPr>
        <w:pStyle w:val="a3"/>
        <w:widowControl w:val="0"/>
        <w:numPr>
          <w:ilvl w:val="0"/>
          <w:numId w:val="44"/>
        </w:numPr>
        <w:suppressAutoHyphens/>
        <w:jc w:val="both"/>
        <w:rPr>
          <w:rFonts w:ascii="Times New Roman" w:hAnsi="Times New Roman"/>
          <w:i w:val="0"/>
          <w:sz w:val="28"/>
          <w:szCs w:val="28"/>
        </w:rPr>
      </w:pPr>
      <w:r w:rsidRPr="004A0284">
        <w:rPr>
          <w:rFonts w:ascii="Times New Roman" w:hAnsi="Times New Roman"/>
          <w:i w:val="0"/>
          <w:sz w:val="28"/>
          <w:szCs w:val="28"/>
        </w:rPr>
        <w:t>оцифрування  музейних фондів;</w:t>
      </w:r>
    </w:p>
    <w:p w:rsidR="00F17539" w:rsidRPr="004A0284" w:rsidRDefault="00F17539" w:rsidP="008C0A54">
      <w:pPr>
        <w:pStyle w:val="a3"/>
        <w:widowControl w:val="0"/>
        <w:numPr>
          <w:ilvl w:val="0"/>
          <w:numId w:val="44"/>
        </w:numPr>
        <w:suppressAutoHyphens/>
        <w:jc w:val="both"/>
        <w:rPr>
          <w:rFonts w:ascii="Times New Roman" w:hAnsi="Times New Roman"/>
          <w:i w:val="0"/>
          <w:sz w:val="28"/>
          <w:szCs w:val="28"/>
        </w:rPr>
      </w:pPr>
      <w:r w:rsidRPr="004A0284">
        <w:rPr>
          <w:rFonts w:ascii="Times New Roman" w:hAnsi="Times New Roman"/>
          <w:i w:val="0"/>
          <w:sz w:val="28"/>
          <w:szCs w:val="28"/>
        </w:rPr>
        <w:t xml:space="preserve">застосування  інструментів </w:t>
      </w:r>
      <w:proofErr w:type="spellStart"/>
      <w:r w:rsidRPr="004A0284">
        <w:rPr>
          <w:rFonts w:ascii="Times New Roman" w:hAnsi="Times New Roman"/>
          <w:i w:val="0"/>
          <w:sz w:val="28"/>
          <w:szCs w:val="28"/>
        </w:rPr>
        <w:t>файндрейзингу</w:t>
      </w:r>
      <w:proofErr w:type="spellEnd"/>
      <w:r w:rsidRPr="004A0284">
        <w:rPr>
          <w:rFonts w:ascii="Times New Roman" w:hAnsi="Times New Roman"/>
          <w:i w:val="0"/>
          <w:sz w:val="28"/>
          <w:szCs w:val="28"/>
        </w:rPr>
        <w:t xml:space="preserve"> для реалізації проєктів.</w:t>
      </w:r>
    </w:p>
    <w:p w:rsidR="00E75752" w:rsidRPr="004A0284" w:rsidRDefault="00F17539" w:rsidP="008C0A54">
      <w:pPr>
        <w:pStyle w:val="a3"/>
        <w:numPr>
          <w:ilvl w:val="0"/>
          <w:numId w:val="44"/>
        </w:numPr>
        <w:jc w:val="both"/>
        <w:rPr>
          <w:rFonts w:ascii="Times New Roman" w:hAnsi="Times New Roman"/>
          <w:i w:val="0"/>
          <w:sz w:val="28"/>
          <w:szCs w:val="28"/>
        </w:rPr>
      </w:pPr>
      <w:r w:rsidRPr="004A0284">
        <w:rPr>
          <w:rFonts w:ascii="Times New Roman" w:hAnsi="Times New Roman"/>
          <w:i w:val="0"/>
          <w:sz w:val="28"/>
          <w:szCs w:val="28"/>
        </w:rPr>
        <w:lastRenderedPageBreak/>
        <w:t>туристичний маркетинг м. Прилуки або популя</w:t>
      </w:r>
      <w:r w:rsidR="00E75752" w:rsidRPr="004A0284">
        <w:rPr>
          <w:rFonts w:ascii="Times New Roman" w:hAnsi="Times New Roman"/>
          <w:i w:val="0"/>
          <w:sz w:val="28"/>
          <w:szCs w:val="28"/>
        </w:rPr>
        <w:t xml:space="preserve">ризація туристичних </w:t>
      </w:r>
    </w:p>
    <w:p w:rsidR="00F17539" w:rsidRPr="004A0284" w:rsidRDefault="00BB3DA9" w:rsidP="00E75752">
      <w:pPr>
        <w:jc w:val="both"/>
        <w:rPr>
          <w:rFonts w:ascii="Times New Roman" w:hAnsi="Times New Roman"/>
          <w:i w:val="0"/>
          <w:sz w:val="28"/>
          <w:szCs w:val="28"/>
        </w:rPr>
      </w:pPr>
      <w:r w:rsidRPr="004A0284">
        <w:rPr>
          <w:rFonts w:ascii="Times New Roman" w:hAnsi="Times New Roman"/>
          <w:i w:val="0"/>
          <w:sz w:val="28"/>
          <w:szCs w:val="28"/>
        </w:rPr>
        <w:t>можливостей;</w:t>
      </w:r>
    </w:p>
    <w:p w:rsidR="00F17539" w:rsidRPr="004A0284" w:rsidRDefault="00F17539" w:rsidP="008C0A54">
      <w:pPr>
        <w:widowControl w:val="0"/>
        <w:numPr>
          <w:ilvl w:val="0"/>
          <w:numId w:val="33"/>
        </w:numPr>
        <w:suppressAutoHyphens/>
        <w:jc w:val="both"/>
        <w:rPr>
          <w:rFonts w:ascii="Times New Roman" w:hAnsi="Times New Roman"/>
          <w:i w:val="0"/>
          <w:sz w:val="28"/>
          <w:szCs w:val="28"/>
        </w:rPr>
      </w:pPr>
      <w:r w:rsidRPr="004A0284">
        <w:rPr>
          <w:rFonts w:ascii="Times New Roman" w:hAnsi="Times New Roman"/>
          <w:i w:val="0"/>
          <w:sz w:val="28"/>
          <w:szCs w:val="28"/>
        </w:rPr>
        <w:t>здійснення інформатизації бібліотек;</w:t>
      </w:r>
    </w:p>
    <w:p w:rsidR="00E75752" w:rsidRPr="004A0284" w:rsidRDefault="00F17539" w:rsidP="008C0A54">
      <w:pPr>
        <w:widowControl w:val="0"/>
        <w:numPr>
          <w:ilvl w:val="0"/>
          <w:numId w:val="33"/>
        </w:numPr>
        <w:suppressAutoHyphens/>
        <w:jc w:val="both"/>
        <w:rPr>
          <w:rFonts w:ascii="Times New Roman" w:hAnsi="Times New Roman"/>
          <w:i w:val="0"/>
          <w:sz w:val="28"/>
          <w:szCs w:val="28"/>
        </w:rPr>
      </w:pPr>
      <w:r w:rsidRPr="004A0284">
        <w:rPr>
          <w:rFonts w:ascii="Times New Roman" w:hAnsi="Times New Roman"/>
          <w:i w:val="0"/>
          <w:sz w:val="28"/>
          <w:szCs w:val="28"/>
        </w:rPr>
        <w:t xml:space="preserve">запровадження нових </w:t>
      </w:r>
      <w:proofErr w:type="spellStart"/>
      <w:r w:rsidRPr="004A0284">
        <w:rPr>
          <w:rFonts w:ascii="Times New Roman" w:hAnsi="Times New Roman"/>
          <w:i w:val="0"/>
          <w:sz w:val="28"/>
          <w:szCs w:val="28"/>
        </w:rPr>
        <w:t>інформаційно</w:t>
      </w:r>
      <w:proofErr w:type="spellEnd"/>
      <w:r w:rsidRPr="004A0284">
        <w:rPr>
          <w:rFonts w:ascii="Times New Roman" w:hAnsi="Times New Roman"/>
          <w:i w:val="0"/>
          <w:sz w:val="28"/>
          <w:szCs w:val="28"/>
        </w:rPr>
        <w:t xml:space="preserve"> – бібліотечних послуг на основі </w:t>
      </w:r>
    </w:p>
    <w:p w:rsidR="00F17539" w:rsidRPr="004A0284" w:rsidRDefault="00E75752" w:rsidP="00E75752">
      <w:pPr>
        <w:widowControl w:val="0"/>
        <w:suppressAutoHyphens/>
        <w:jc w:val="both"/>
        <w:rPr>
          <w:rFonts w:ascii="Times New Roman" w:hAnsi="Times New Roman"/>
          <w:i w:val="0"/>
          <w:sz w:val="28"/>
          <w:szCs w:val="28"/>
        </w:rPr>
      </w:pPr>
      <w:r w:rsidRPr="004A0284">
        <w:rPr>
          <w:rFonts w:ascii="Times New Roman" w:hAnsi="Times New Roman"/>
          <w:i w:val="0"/>
          <w:sz w:val="28"/>
          <w:szCs w:val="28"/>
        </w:rPr>
        <w:t>інформаційно-</w:t>
      </w:r>
      <w:r w:rsidR="00F17539" w:rsidRPr="004A0284">
        <w:rPr>
          <w:rFonts w:ascii="Times New Roman" w:hAnsi="Times New Roman"/>
          <w:i w:val="0"/>
          <w:sz w:val="28"/>
          <w:szCs w:val="28"/>
        </w:rPr>
        <w:t>комунікаційних технологій;</w:t>
      </w:r>
    </w:p>
    <w:p w:rsidR="00F17539" w:rsidRPr="004A0284" w:rsidRDefault="00F17539" w:rsidP="008C0A54">
      <w:pPr>
        <w:widowControl w:val="0"/>
        <w:numPr>
          <w:ilvl w:val="0"/>
          <w:numId w:val="33"/>
        </w:numPr>
        <w:suppressAutoHyphens/>
        <w:jc w:val="both"/>
        <w:rPr>
          <w:rFonts w:ascii="Times New Roman" w:hAnsi="Times New Roman"/>
          <w:i w:val="0"/>
          <w:sz w:val="28"/>
          <w:szCs w:val="28"/>
        </w:rPr>
      </w:pPr>
      <w:r w:rsidRPr="004A0284">
        <w:rPr>
          <w:rFonts w:ascii="Times New Roman" w:hAnsi="Times New Roman"/>
          <w:i w:val="0"/>
          <w:sz w:val="28"/>
          <w:szCs w:val="28"/>
        </w:rPr>
        <w:t xml:space="preserve">сприяння процесу </w:t>
      </w:r>
      <w:proofErr w:type="spellStart"/>
      <w:r w:rsidRPr="004A0284">
        <w:rPr>
          <w:rFonts w:ascii="Times New Roman" w:hAnsi="Times New Roman"/>
          <w:i w:val="0"/>
          <w:sz w:val="28"/>
          <w:szCs w:val="28"/>
        </w:rPr>
        <w:t>діджиталізації</w:t>
      </w:r>
      <w:proofErr w:type="spellEnd"/>
      <w:r w:rsidRPr="004A0284">
        <w:rPr>
          <w:rFonts w:ascii="Times New Roman" w:hAnsi="Times New Roman"/>
          <w:i w:val="0"/>
          <w:sz w:val="28"/>
          <w:szCs w:val="28"/>
        </w:rPr>
        <w:t xml:space="preserve"> у сфері культури;</w:t>
      </w:r>
    </w:p>
    <w:p w:rsidR="00F17539" w:rsidRPr="004A0284" w:rsidRDefault="00F17539" w:rsidP="008C0A54">
      <w:pPr>
        <w:widowControl w:val="0"/>
        <w:numPr>
          <w:ilvl w:val="0"/>
          <w:numId w:val="33"/>
        </w:numPr>
        <w:suppressAutoHyphens/>
        <w:jc w:val="both"/>
        <w:rPr>
          <w:rFonts w:ascii="Times New Roman" w:hAnsi="Times New Roman"/>
          <w:i w:val="0"/>
          <w:sz w:val="28"/>
          <w:szCs w:val="28"/>
        </w:rPr>
      </w:pPr>
      <w:r w:rsidRPr="004A0284">
        <w:rPr>
          <w:rFonts w:ascii="Times New Roman" w:hAnsi="Times New Roman"/>
          <w:i w:val="0"/>
          <w:sz w:val="28"/>
          <w:szCs w:val="28"/>
        </w:rPr>
        <w:t>співпраця зі ЗМІ.</w:t>
      </w:r>
    </w:p>
    <w:p w:rsidR="00F17539" w:rsidRPr="004A0284" w:rsidRDefault="00F17539" w:rsidP="0050135B">
      <w:pPr>
        <w:jc w:val="both"/>
        <w:rPr>
          <w:rFonts w:ascii="Times New Roman" w:hAnsi="Times New Roman"/>
          <w:sz w:val="28"/>
          <w:szCs w:val="28"/>
        </w:rPr>
      </w:pPr>
    </w:p>
    <w:p w:rsidR="00E75752" w:rsidRPr="004A0284" w:rsidRDefault="00F17539" w:rsidP="00E75752">
      <w:pPr>
        <w:jc w:val="right"/>
        <w:rPr>
          <w:rFonts w:ascii="Times New Roman" w:hAnsi="Times New Roman"/>
          <w:sz w:val="28"/>
          <w:szCs w:val="28"/>
        </w:rPr>
      </w:pPr>
      <w:r w:rsidRPr="004A0284">
        <w:rPr>
          <w:rFonts w:ascii="Times New Roman" w:hAnsi="Times New Roman"/>
          <w:sz w:val="28"/>
          <w:szCs w:val="28"/>
        </w:rPr>
        <w:tab/>
        <w:t xml:space="preserve">Відповідальні виконавці: </w:t>
      </w:r>
    </w:p>
    <w:p w:rsidR="00F17539" w:rsidRPr="004A0284" w:rsidRDefault="00F17539" w:rsidP="00E75752">
      <w:pPr>
        <w:jc w:val="right"/>
        <w:rPr>
          <w:rFonts w:ascii="Times New Roman" w:hAnsi="Times New Roman"/>
          <w:sz w:val="28"/>
          <w:szCs w:val="28"/>
        </w:rPr>
      </w:pPr>
      <w:r w:rsidRPr="004A0284">
        <w:rPr>
          <w:rFonts w:ascii="Times New Roman" w:hAnsi="Times New Roman"/>
          <w:sz w:val="28"/>
          <w:szCs w:val="28"/>
        </w:rPr>
        <w:t xml:space="preserve">відділ культури і туризму міської ради, заклади культури міста </w:t>
      </w:r>
    </w:p>
    <w:p w:rsidR="00F17539" w:rsidRPr="004A0284" w:rsidRDefault="00F17539" w:rsidP="0050135B">
      <w:pPr>
        <w:jc w:val="both"/>
        <w:rPr>
          <w:rFonts w:ascii="Times New Roman" w:hAnsi="Times New Roman"/>
          <w:sz w:val="28"/>
          <w:szCs w:val="28"/>
        </w:rPr>
      </w:pPr>
    </w:p>
    <w:p w:rsidR="00F17539" w:rsidRPr="004A0284" w:rsidRDefault="00F17539" w:rsidP="0050135B">
      <w:pPr>
        <w:jc w:val="both"/>
        <w:rPr>
          <w:rFonts w:ascii="Times New Roman" w:hAnsi="Times New Roman"/>
          <w:iCs w:val="0"/>
          <w:sz w:val="28"/>
          <w:szCs w:val="28"/>
        </w:rPr>
      </w:pPr>
      <w:r w:rsidRPr="004A0284">
        <w:rPr>
          <w:rFonts w:ascii="Times New Roman" w:hAnsi="Times New Roman"/>
          <w:sz w:val="28"/>
          <w:szCs w:val="28"/>
        </w:rPr>
        <w:tab/>
      </w:r>
      <w:r w:rsidRPr="004A0284">
        <w:rPr>
          <w:rFonts w:ascii="Times New Roman" w:hAnsi="Times New Roman"/>
          <w:b/>
          <w:bCs/>
          <w:sz w:val="28"/>
          <w:szCs w:val="28"/>
        </w:rPr>
        <w:t>Очікувані результати:</w:t>
      </w:r>
    </w:p>
    <w:p w:rsidR="00F17539"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надання якісного культурного продукту;</w:t>
      </w:r>
    </w:p>
    <w:p w:rsidR="008853F2"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 xml:space="preserve">поліпшення культурного обслуговування населення, розвиток нових форм  </w:t>
      </w:r>
    </w:p>
    <w:p w:rsidR="00F17539" w:rsidRPr="004A0284" w:rsidRDefault="00F17539" w:rsidP="008853F2">
      <w:pPr>
        <w:widowControl w:val="0"/>
        <w:suppressAutoHyphens/>
        <w:jc w:val="both"/>
        <w:rPr>
          <w:rFonts w:ascii="Times New Roman" w:hAnsi="Times New Roman"/>
          <w:iCs w:val="0"/>
          <w:sz w:val="28"/>
          <w:szCs w:val="28"/>
        </w:rPr>
      </w:pPr>
      <w:r w:rsidRPr="004A0284">
        <w:rPr>
          <w:rFonts w:ascii="Times New Roman" w:hAnsi="Times New Roman"/>
          <w:iCs w:val="0"/>
          <w:sz w:val="28"/>
          <w:szCs w:val="28"/>
        </w:rPr>
        <w:t>культурного дозвілля містян;</w:t>
      </w:r>
    </w:p>
    <w:p w:rsidR="00F17539"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забезпечення умов для творчого розвитку особистості;</w:t>
      </w:r>
    </w:p>
    <w:p w:rsidR="008853F2"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збереження національної культурної с</w:t>
      </w:r>
      <w:r w:rsidR="008853F2" w:rsidRPr="004A0284">
        <w:rPr>
          <w:rFonts w:ascii="Times New Roman" w:hAnsi="Times New Roman"/>
          <w:iCs w:val="0"/>
          <w:sz w:val="28"/>
          <w:szCs w:val="28"/>
        </w:rPr>
        <w:t xml:space="preserve">падщини; підвищення культурного </w:t>
      </w:r>
    </w:p>
    <w:p w:rsidR="00F17539" w:rsidRPr="004A0284" w:rsidRDefault="00F17539" w:rsidP="008853F2">
      <w:pPr>
        <w:widowControl w:val="0"/>
        <w:suppressAutoHyphens/>
        <w:jc w:val="both"/>
        <w:rPr>
          <w:rFonts w:ascii="Times New Roman" w:hAnsi="Times New Roman"/>
          <w:iCs w:val="0"/>
          <w:sz w:val="28"/>
          <w:szCs w:val="28"/>
        </w:rPr>
      </w:pPr>
      <w:r w:rsidRPr="004A0284">
        <w:rPr>
          <w:rFonts w:ascii="Times New Roman" w:hAnsi="Times New Roman"/>
          <w:iCs w:val="0"/>
          <w:sz w:val="28"/>
          <w:szCs w:val="28"/>
        </w:rPr>
        <w:t>рівня та естетичного виховання громадян;</w:t>
      </w:r>
    </w:p>
    <w:p w:rsidR="008853F2"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 xml:space="preserve">розвиток існуючої матеріально-технічної бази туризму та створення </w:t>
      </w:r>
    </w:p>
    <w:p w:rsidR="00F17539" w:rsidRPr="004A0284" w:rsidRDefault="00F17539" w:rsidP="008853F2">
      <w:pPr>
        <w:widowControl w:val="0"/>
        <w:suppressAutoHyphens/>
        <w:jc w:val="both"/>
        <w:rPr>
          <w:rFonts w:ascii="Times New Roman" w:hAnsi="Times New Roman"/>
          <w:iCs w:val="0"/>
          <w:sz w:val="28"/>
          <w:szCs w:val="28"/>
        </w:rPr>
      </w:pPr>
      <w:r w:rsidRPr="004A0284">
        <w:rPr>
          <w:rFonts w:ascii="Times New Roman" w:hAnsi="Times New Roman"/>
          <w:iCs w:val="0"/>
          <w:sz w:val="28"/>
          <w:szCs w:val="28"/>
        </w:rPr>
        <w:t>нових рекреаційно-туристичних об’єктів;</w:t>
      </w:r>
    </w:p>
    <w:p w:rsidR="008853F2"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 xml:space="preserve"> реалізація стратегії розвитку читання на 202</w:t>
      </w:r>
      <w:r w:rsidRPr="004A0284">
        <w:rPr>
          <w:rFonts w:ascii="Times New Roman" w:hAnsi="Times New Roman"/>
          <w:iCs w:val="0"/>
          <w:sz w:val="28"/>
          <w:szCs w:val="28"/>
          <w:lang w:val="ru-RU"/>
        </w:rPr>
        <w:t>1</w:t>
      </w:r>
      <w:r w:rsidRPr="004A0284">
        <w:rPr>
          <w:rFonts w:ascii="Times New Roman" w:hAnsi="Times New Roman"/>
          <w:iCs w:val="0"/>
          <w:sz w:val="28"/>
          <w:szCs w:val="28"/>
        </w:rPr>
        <w:t xml:space="preserve"> – 202</w:t>
      </w:r>
      <w:r w:rsidRPr="004A0284">
        <w:rPr>
          <w:rFonts w:ascii="Times New Roman" w:hAnsi="Times New Roman"/>
          <w:iCs w:val="0"/>
          <w:sz w:val="28"/>
          <w:szCs w:val="28"/>
          <w:lang w:val="ru-RU"/>
        </w:rPr>
        <w:t>5</w:t>
      </w:r>
      <w:r w:rsidRPr="004A0284">
        <w:rPr>
          <w:rFonts w:ascii="Times New Roman" w:hAnsi="Times New Roman"/>
          <w:iCs w:val="0"/>
          <w:sz w:val="28"/>
          <w:szCs w:val="28"/>
        </w:rPr>
        <w:t xml:space="preserve"> роки «Читання як </w:t>
      </w:r>
    </w:p>
    <w:p w:rsidR="00F17539" w:rsidRPr="004A0284" w:rsidRDefault="00F17539" w:rsidP="008853F2">
      <w:pPr>
        <w:widowControl w:val="0"/>
        <w:suppressAutoHyphens/>
        <w:jc w:val="both"/>
        <w:rPr>
          <w:rFonts w:ascii="Times New Roman" w:hAnsi="Times New Roman"/>
          <w:iCs w:val="0"/>
          <w:sz w:val="28"/>
          <w:szCs w:val="28"/>
        </w:rPr>
      </w:pPr>
      <w:r w:rsidRPr="004A0284">
        <w:rPr>
          <w:rFonts w:ascii="Times New Roman" w:hAnsi="Times New Roman"/>
          <w:iCs w:val="0"/>
          <w:sz w:val="28"/>
          <w:szCs w:val="28"/>
        </w:rPr>
        <w:t>життєва стратегія»;</w:t>
      </w:r>
    </w:p>
    <w:p w:rsidR="008853F2" w:rsidRPr="004A0284" w:rsidRDefault="00F17539" w:rsidP="008C0A54">
      <w:pPr>
        <w:widowControl w:val="0"/>
        <w:numPr>
          <w:ilvl w:val="0"/>
          <w:numId w:val="34"/>
        </w:numPr>
        <w:suppressAutoHyphens/>
        <w:jc w:val="both"/>
        <w:rPr>
          <w:rFonts w:ascii="Times New Roman" w:hAnsi="Times New Roman"/>
          <w:iCs w:val="0"/>
          <w:sz w:val="28"/>
          <w:szCs w:val="28"/>
        </w:rPr>
      </w:pPr>
      <w:r w:rsidRPr="004A0284">
        <w:rPr>
          <w:rFonts w:ascii="Times New Roman" w:hAnsi="Times New Roman"/>
          <w:iCs w:val="0"/>
          <w:sz w:val="28"/>
          <w:szCs w:val="28"/>
        </w:rPr>
        <w:t xml:space="preserve">реалізація обласної Програми сприяння функціонуванню української мови як </w:t>
      </w:r>
    </w:p>
    <w:p w:rsidR="00F17539" w:rsidRPr="004A0284" w:rsidRDefault="00F17539" w:rsidP="008853F2">
      <w:pPr>
        <w:widowControl w:val="0"/>
        <w:suppressAutoHyphens/>
        <w:jc w:val="both"/>
        <w:rPr>
          <w:rFonts w:ascii="Times New Roman" w:hAnsi="Times New Roman"/>
          <w:iCs w:val="0"/>
          <w:sz w:val="28"/>
          <w:szCs w:val="28"/>
        </w:rPr>
      </w:pPr>
      <w:r w:rsidRPr="004A0284">
        <w:rPr>
          <w:rFonts w:ascii="Times New Roman" w:hAnsi="Times New Roman"/>
          <w:iCs w:val="0"/>
          <w:sz w:val="28"/>
          <w:szCs w:val="28"/>
        </w:rPr>
        <w:t>державної в Чернігівській області на 2022-2026 роки;</w:t>
      </w:r>
    </w:p>
    <w:p w:rsidR="008853F2" w:rsidRPr="004A0284" w:rsidRDefault="00F17539" w:rsidP="008C0A54">
      <w:pPr>
        <w:widowControl w:val="0"/>
        <w:numPr>
          <w:ilvl w:val="0"/>
          <w:numId w:val="34"/>
        </w:numPr>
        <w:suppressAutoHyphens/>
        <w:jc w:val="both"/>
        <w:rPr>
          <w:rFonts w:ascii="Times New Roman" w:hAnsi="Times New Roman"/>
          <w:sz w:val="28"/>
          <w:szCs w:val="28"/>
        </w:rPr>
      </w:pPr>
      <w:r w:rsidRPr="004A0284">
        <w:rPr>
          <w:rFonts w:ascii="Times New Roman" w:hAnsi="Times New Roman"/>
          <w:iCs w:val="0"/>
          <w:sz w:val="28"/>
          <w:szCs w:val="28"/>
        </w:rPr>
        <w:t xml:space="preserve">комп’ютеризація та підключення до  мережі Інтернет всіх міських </w:t>
      </w:r>
    </w:p>
    <w:p w:rsidR="00F17539" w:rsidRPr="004A0284" w:rsidRDefault="00F17539" w:rsidP="008853F2">
      <w:pPr>
        <w:widowControl w:val="0"/>
        <w:suppressAutoHyphens/>
        <w:jc w:val="both"/>
        <w:rPr>
          <w:rFonts w:ascii="Times New Roman" w:hAnsi="Times New Roman"/>
          <w:sz w:val="28"/>
          <w:szCs w:val="28"/>
        </w:rPr>
      </w:pPr>
      <w:r w:rsidRPr="004A0284">
        <w:rPr>
          <w:rFonts w:ascii="Times New Roman" w:hAnsi="Times New Roman"/>
          <w:iCs w:val="0"/>
          <w:sz w:val="28"/>
          <w:szCs w:val="28"/>
        </w:rPr>
        <w:t>бібліотек.</w:t>
      </w:r>
    </w:p>
    <w:p w:rsidR="00E56B2A" w:rsidRPr="004A0284" w:rsidRDefault="00E56B2A" w:rsidP="0050135B">
      <w:pPr>
        <w:ind w:firstLine="284"/>
        <w:jc w:val="both"/>
        <w:rPr>
          <w:rFonts w:ascii="Times New Roman" w:hAnsi="Times New Roman"/>
          <w:b/>
          <w:i w:val="0"/>
          <w:sz w:val="28"/>
          <w:szCs w:val="28"/>
        </w:rPr>
      </w:pPr>
    </w:p>
    <w:p w:rsidR="00E65B64" w:rsidRPr="004A0284" w:rsidRDefault="00E65B64" w:rsidP="0050135B">
      <w:pPr>
        <w:ind w:firstLine="284"/>
        <w:jc w:val="both"/>
        <w:rPr>
          <w:rStyle w:val="markedcontent"/>
          <w:rFonts w:ascii="Times New Roman" w:hAnsi="Times New Roman"/>
          <w:b/>
          <w:i w:val="0"/>
          <w:sz w:val="28"/>
          <w:szCs w:val="28"/>
        </w:rPr>
      </w:pPr>
      <w:r w:rsidRPr="004A0284">
        <w:rPr>
          <w:rFonts w:ascii="Times New Roman" w:hAnsi="Times New Roman"/>
          <w:b/>
          <w:i w:val="0"/>
          <w:sz w:val="28"/>
          <w:szCs w:val="28"/>
        </w:rPr>
        <w:t xml:space="preserve">2.1.8. </w:t>
      </w:r>
      <w:r w:rsidRPr="004A0284">
        <w:rPr>
          <w:rStyle w:val="markedcontent"/>
          <w:rFonts w:ascii="Times New Roman" w:hAnsi="Times New Roman"/>
          <w:b/>
          <w:i w:val="0"/>
          <w:sz w:val="28"/>
          <w:szCs w:val="28"/>
        </w:rPr>
        <w:t>Забезпечення соціального захисту населення, в т.ч. ВПО.  Підтримка дітей та сімей.</w:t>
      </w:r>
    </w:p>
    <w:p w:rsidR="001D748F" w:rsidRPr="004A0284" w:rsidRDefault="001D748F" w:rsidP="00FC4384">
      <w:pPr>
        <w:pStyle w:val="51"/>
        <w:spacing w:before="0" w:after="0"/>
        <w:ind w:firstLine="708"/>
        <w:jc w:val="both"/>
        <w:rPr>
          <w:b w:val="0"/>
          <w:szCs w:val="28"/>
          <w:lang w:val="uk-UA"/>
        </w:rPr>
      </w:pPr>
      <w:r w:rsidRPr="004A0284">
        <w:rPr>
          <w:szCs w:val="28"/>
          <w:lang w:val="uk-UA"/>
        </w:rPr>
        <w:t xml:space="preserve">Головна мета на 2023 рік: </w:t>
      </w:r>
      <w:r w:rsidRPr="004A0284">
        <w:rPr>
          <w:b w:val="0"/>
          <w:szCs w:val="28"/>
          <w:lang w:val="uk-UA"/>
        </w:rPr>
        <w:t>підвищення ефективності державної підтримки вразливих верств населення, реформування сфери надання соціальних послуг.</w:t>
      </w:r>
    </w:p>
    <w:p w:rsidR="00E82EBC" w:rsidRPr="004A0284" w:rsidRDefault="00E82EBC" w:rsidP="0050135B">
      <w:pPr>
        <w:pStyle w:val="11"/>
        <w:pBdr>
          <w:left w:val="single" w:sz="48" w:space="1" w:color="438086"/>
        </w:pBdr>
        <w:spacing w:before="0" w:after="0"/>
        <w:outlineLvl w:val="9"/>
        <w:rPr>
          <w:color w:val="auto"/>
          <w:szCs w:val="28"/>
        </w:rPr>
      </w:pPr>
      <w:r w:rsidRPr="004A0284">
        <w:rPr>
          <w:color w:val="auto"/>
          <w:szCs w:val="28"/>
        </w:rPr>
        <w:t>Пріоритет 1. Реалізація конституційних прав громадян на соціальний захист, забезпечення рівня життя всіх груп населення не нижче прожиткового мінімуму.</w:t>
      </w:r>
    </w:p>
    <w:p w:rsidR="00E82EBC" w:rsidRPr="004A0284" w:rsidRDefault="00E82EBC" w:rsidP="0050135B">
      <w:pPr>
        <w:jc w:val="both"/>
        <w:rPr>
          <w:rFonts w:ascii="Times New Roman" w:hAnsi="Times New Roman"/>
          <w:b/>
          <w:bCs/>
          <w:i w:val="0"/>
          <w:iCs w:val="0"/>
          <w:sz w:val="28"/>
          <w:szCs w:val="28"/>
          <w:shd w:val="clear" w:color="auto" w:fill="FFFFFF"/>
        </w:rPr>
      </w:pPr>
    </w:p>
    <w:p w:rsidR="00E82EBC" w:rsidRPr="004A0284" w:rsidRDefault="00E82EBC"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E82EBC" w:rsidRPr="004A0284" w:rsidRDefault="00E82EBC" w:rsidP="0050135B">
      <w:pPr>
        <w:pStyle w:val="3"/>
      </w:pPr>
      <w:r w:rsidRPr="004A0284">
        <w:t>забезпечення своєчасного та в повному обсязі надання населенню всіх видів державної допомоги згідно з чинним законодавством, здійснення постійного моніторингу виконання програм соціального захисту населення.</w:t>
      </w:r>
    </w:p>
    <w:p w:rsidR="00E82EBC" w:rsidRPr="004A0284" w:rsidRDefault="00E82EBC" w:rsidP="0050135B">
      <w:pPr>
        <w:suppressAutoHyphens/>
        <w:jc w:val="both"/>
        <w:rPr>
          <w:rFonts w:ascii="Times New Roman" w:hAnsi="Times New Roman"/>
          <w:i w:val="0"/>
          <w:sz w:val="28"/>
          <w:szCs w:val="28"/>
        </w:rPr>
      </w:pPr>
    </w:p>
    <w:p w:rsidR="00E82EBC" w:rsidRPr="004A0284" w:rsidRDefault="00E82EBC" w:rsidP="0050135B">
      <w:pPr>
        <w:pStyle w:val="11"/>
        <w:pBdr>
          <w:left w:val="single" w:sz="48" w:space="1" w:color="438086"/>
        </w:pBdr>
        <w:spacing w:before="0" w:after="0"/>
        <w:outlineLvl w:val="9"/>
        <w:rPr>
          <w:color w:val="auto"/>
          <w:szCs w:val="28"/>
        </w:rPr>
      </w:pPr>
      <w:r w:rsidRPr="004A0284">
        <w:rPr>
          <w:color w:val="auto"/>
          <w:szCs w:val="28"/>
        </w:rPr>
        <w:t>Пріоритет 2. Надання послуг соціальної підтримки внутрішньо переміщеним особам.</w:t>
      </w:r>
    </w:p>
    <w:p w:rsidR="00E82EBC" w:rsidRPr="004A0284" w:rsidRDefault="00E82EBC" w:rsidP="0050135B">
      <w:pPr>
        <w:suppressAutoHyphens/>
        <w:jc w:val="both"/>
        <w:rPr>
          <w:rFonts w:ascii="Times New Roman" w:hAnsi="Times New Roman"/>
          <w:i w:val="0"/>
          <w:sz w:val="28"/>
          <w:szCs w:val="28"/>
        </w:rPr>
      </w:pPr>
    </w:p>
    <w:p w:rsidR="00E82EBC" w:rsidRPr="004A0284" w:rsidRDefault="00E82EBC"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E82EBC" w:rsidRPr="004A0284" w:rsidRDefault="00E82EBC" w:rsidP="0050135B">
      <w:pPr>
        <w:pStyle w:val="3"/>
      </w:pPr>
      <w:r w:rsidRPr="004A0284">
        <w:lastRenderedPageBreak/>
        <w:t>забезпечення організації обліку та надання щомісячної адресної допомоги внутрішньо переміщеним особам для покриття витрат на проживання та компенсації витрат на тимчасове розміщення ВПО, які перемістилися в період воєнного стану.</w:t>
      </w:r>
    </w:p>
    <w:p w:rsidR="00E82EBC" w:rsidRPr="004A0284" w:rsidRDefault="00E82EBC" w:rsidP="0050135B">
      <w:pPr>
        <w:suppressAutoHyphens/>
        <w:jc w:val="both"/>
        <w:rPr>
          <w:rFonts w:ascii="Times New Roman" w:hAnsi="Times New Roman"/>
          <w:i w:val="0"/>
          <w:sz w:val="28"/>
          <w:szCs w:val="28"/>
        </w:rPr>
      </w:pPr>
    </w:p>
    <w:p w:rsidR="00E82EBC" w:rsidRPr="004A0284" w:rsidRDefault="00E82EBC" w:rsidP="0050135B">
      <w:pPr>
        <w:pStyle w:val="11"/>
        <w:pBdr>
          <w:left w:val="single" w:sz="48" w:space="1" w:color="438086"/>
        </w:pBdr>
        <w:spacing w:before="0" w:after="0"/>
        <w:outlineLvl w:val="9"/>
        <w:rPr>
          <w:color w:val="auto"/>
          <w:szCs w:val="28"/>
        </w:rPr>
      </w:pPr>
      <w:r w:rsidRPr="004A0284">
        <w:rPr>
          <w:color w:val="auto"/>
          <w:szCs w:val="28"/>
        </w:rPr>
        <w:t xml:space="preserve">Пріоритет 3. </w:t>
      </w:r>
      <w:r w:rsidR="00F310B0" w:rsidRPr="004A0284">
        <w:rPr>
          <w:color w:val="auto"/>
          <w:szCs w:val="28"/>
        </w:rPr>
        <w:t xml:space="preserve">Соціальний захист учасників АТО/ООС  </w:t>
      </w:r>
    </w:p>
    <w:p w:rsidR="00E82EBC" w:rsidRPr="004A0284" w:rsidRDefault="00E82EBC" w:rsidP="0050135B">
      <w:pPr>
        <w:suppressAutoHyphens/>
        <w:jc w:val="both"/>
        <w:rPr>
          <w:rFonts w:ascii="Times New Roman" w:hAnsi="Times New Roman"/>
          <w:i w:val="0"/>
          <w:sz w:val="28"/>
          <w:szCs w:val="28"/>
        </w:rPr>
      </w:pPr>
    </w:p>
    <w:p w:rsidR="00E82EBC" w:rsidRPr="004A0284" w:rsidRDefault="00E82EBC"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F310B0" w:rsidRPr="004A0284" w:rsidRDefault="00F310B0" w:rsidP="0050135B">
      <w:pPr>
        <w:pStyle w:val="3"/>
        <w:rPr>
          <w:i/>
        </w:rPr>
      </w:pPr>
      <w:r w:rsidRPr="004A0284">
        <w:t>сприяння забезпеченню санаторно-курортним лікуванням учасників АТО/ООС; осіб, які приймали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та членів сімей загиблих (померлих) вищезазначених осіб;</w:t>
      </w:r>
    </w:p>
    <w:p w:rsidR="00F310B0" w:rsidRPr="004A0284" w:rsidRDefault="00F310B0" w:rsidP="0050135B">
      <w:pPr>
        <w:pStyle w:val="3"/>
      </w:pPr>
      <w:r w:rsidRPr="004A0284">
        <w:t>забезпечення своєчасного та в повному обсязі надання учасникам АТО/ООС; особам, які приймали безпосередню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та членам сімей загиблих (померлих) вищезазначених осіб отримання пільг, компенсацій, передбачених чинним законодавством.</w:t>
      </w:r>
    </w:p>
    <w:p w:rsidR="00F310B0" w:rsidRPr="004A0284" w:rsidRDefault="00F310B0" w:rsidP="0050135B">
      <w:pPr>
        <w:pStyle w:val="3"/>
        <w:numPr>
          <w:ilvl w:val="0"/>
          <w:numId w:val="0"/>
        </w:numPr>
        <w:ind w:left="425"/>
      </w:pPr>
    </w:p>
    <w:p w:rsidR="00827325" w:rsidRPr="004A0284" w:rsidRDefault="00827325" w:rsidP="0050135B">
      <w:pPr>
        <w:pStyle w:val="11"/>
        <w:pBdr>
          <w:left w:val="single" w:sz="48" w:space="1" w:color="438086"/>
        </w:pBdr>
        <w:spacing w:before="0" w:after="0"/>
        <w:outlineLvl w:val="9"/>
        <w:rPr>
          <w:color w:val="auto"/>
          <w:szCs w:val="28"/>
        </w:rPr>
      </w:pPr>
      <w:r w:rsidRPr="004A0284">
        <w:rPr>
          <w:color w:val="auto"/>
          <w:szCs w:val="28"/>
        </w:rPr>
        <w:t xml:space="preserve">Пріоритет 4. Підвищення стандартів життя осіб з </w:t>
      </w:r>
      <w:proofErr w:type="spellStart"/>
      <w:r w:rsidRPr="004A0284">
        <w:rPr>
          <w:color w:val="auto"/>
          <w:szCs w:val="28"/>
        </w:rPr>
        <w:t>інвалідніст</w:t>
      </w:r>
      <w:proofErr w:type="spellEnd"/>
      <w:r w:rsidRPr="004A0284">
        <w:rPr>
          <w:color w:val="auto"/>
          <w:szCs w:val="28"/>
        </w:rPr>
        <w:t>.</w:t>
      </w:r>
    </w:p>
    <w:p w:rsidR="00827325" w:rsidRPr="004A0284" w:rsidRDefault="00827325" w:rsidP="0050135B">
      <w:pPr>
        <w:suppressAutoHyphens/>
        <w:jc w:val="both"/>
        <w:rPr>
          <w:rFonts w:ascii="Times New Roman" w:hAnsi="Times New Roman"/>
          <w:i w:val="0"/>
          <w:sz w:val="28"/>
          <w:szCs w:val="28"/>
        </w:rPr>
      </w:pPr>
    </w:p>
    <w:p w:rsidR="00827325" w:rsidRPr="004A0284" w:rsidRDefault="00827325"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827325" w:rsidRPr="004A0284" w:rsidRDefault="00827325" w:rsidP="0050135B">
      <w:pPr>
        <w:pStyle w:val="3"/>
        <w:rPr>
          <w:i/>
        </w:rPr>
      </w:pPr>
      <w:r w:rsidRPr="004A0284">
        <w:t>сприяти забезпеченню у повному обсязі потреби у технічних та інших засобах реабілітації та пересування осіб з інвалідністю;</w:t>
      </w:r>
    </w:p>
    <w:p w:rsidR="00827325" w:rsidRPr="004A0284" w:rsidRDefault="00827325" w:rsidP="0050135B">
      <w:pPr>
        <w:pStyle w:val="3"/>
        <w:rPr>
          <w:i/>
        </w:rPr>
      </w:pPr>
      <w:r w:rsidRPr="004A0284">
        <w:t>сприяти забезпеченню санаторно-курортним лікуванням осіб з інвалідністю внаслідок війни, осіб з інвалідністю від загального захворювання та з дитинства;</w:t>
      </w:r>
    </w:p>
    <w:p w:rsidR="00827325" w:rsidRPr="004A0284" w:rsidRDefault="00827325" w:rsidP="0050135B">
      <w:pPr>
        <w:pStyle w:val="3"/>
        <w:rPr>
          <w:i/>
        </w:rPr>
      </w:pPr>
      <w:r w:rsidRPr="004A0284">
        <w:t>проведення виплат відповідно до чинного законодавства;</w:t>
      </w:r>
    </w:p>
    <w:p w:rsidR="00827325" w:rsidRPr="004A0284" w:rsidRDefault="00827325" w:rsidP="0050135B">
      <w:pPr>
        <w:pStyle w:val="3"/>
        <w:rPr>
          <w:i/>
        </w:rPr>
      </w:pPr>
      <w:r w:rsidRPr="004A0284">
        <w:t>видача направлень, посвідчень, талонів.</w:t>
      </w:r>
    </w:p>
    <w:p w:rsidR="00827325" w:rsidRPr="004A0284" w:rsidRDefault="00827325" w:rsidP="0050135B">
      <w:pPr>
        <w:pStyle w:val="3"/>
        <w:numPr>
          <w:ilvl w:val="0"/>
          <w:numId w:val="0"/>
        </w:numPr>
        <w:ind w:left="425"/>
      </w:pPr>
    </w:p>
    <w:p w:rsidR="0032678A" w:rsidRPr="004A0284" w:rsidRDefault="0032678A" w:rsidP="0050135B">
      <w:pPr>
        <w:pStyle w:val="11"/>
        <w:pBdr>
          <w:left w:val="single" w:sz="48" w:space="1" w:color="438086"/>
        </w:pBdr>
        <w:spacing w:before="0" w:after="0"/>
        <w:outlineLvl w:val="9"/>
        <w:rPr>
          <w:i w:val="0"/>
          <w:color w:val="auto"/>
          <w:szCs w:val="28"/>
        </w:rPr>
      </w:pPr>
      <w:r w:rsidRPr="004A0284">
        <w:rPr>
          <w:color w:val="auto"/>
          <w:szCs w:val="28"/>
        </w:rPr>
        <w:t xml:space="preserve">Пріоритет 5. </w:t>
      </w:r>
      <w:r w:rsidRPr="004A0284">
        <w:rPr>
          <w:bCs w:val="0"/>
          <w:iCs w:val="0"/>
          <w:color w:val="auto"/>
          <w:szCs w:val="28"/>
        </w:rPr>
        <w:t>Соціальний захист громадян, постраждалих внаслідок Чорнобильської катастрофи.</w:t>
      </w:r>
    </w:p>
    <w:p w:rsidR="0032678A" w:rsidRPr="004A0284" w:rsidRDefault="0032678A"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32678A" w:rsidRPr="004A0284" w:rsidRDefault="0032678A" w:rsidP="0050135B">
      <w:pPr>
        <w:pStyle w:val="3"/>
        <w:rPr>
          <w:i/>
        </w:rPr>
      </w:pPr>
      <w:r w:rsidRPr="004A0284">
        <w:t xml:space="preserve">забезпечення своєчасного та в повному обсязі проведення грошових компенсаційних виплат </w:t>
      </w:r>
      <w:r w:rsidRPr="004A0284">
        <w:rPr>
          <w:bCs/>
          <w:iCs w:val="0"/>
        </w:rPr>
        <w:t>громадянам, які постраждали внаслідок Чорнобильської катастрофи;</w:t>
      </w:r>
    </w:p>
    <w:p w:rsidR="0032678A" w:rsidRPr="004A0284" w:rsidRDefault="0032678A" w:rsidP="0050135B">
      <w:pPr>
        <w:pStyle w:val="3"/>
        <w:rPr>
          <w:i/>
        </w:rPr>
      </w:pPr>
      <w:r w:rsidRPr="004A0284">
        <w:t>організація оздоровлення та санаторно-курортного лікування громадян, які постраждали внаслідок Чорнобильської катастрофи;</w:t>
      </w:r>
    </w:p>
    <w:p w:rsidR="0032678A" w:rsidRPr="004A0284" w:rsidRDefault="0032678A" w:rsidP="0050135B">
      <w:pPr>
        <w:pStyle w:val="3"/>
        <w:rPr>
          <w:i/>
        </w:rPr>
      </w:pPr>
      <w:r w:rsidRPr="004A0284">
        <w:t>відшкодування вартості ліків, які відпускаються постраждалому населенню за пільговими рецептами, здійснення контролю за ефективним та цільовим використанням бюджетних коштів.</w:t>
      </w:r>
    </w:p>
    <w:p w:rsidR="00E82EBC" w:rsidRPr="004A0284" w:rsidRDefault="00E82EBC" w:rsidP="0050135B">
      <w:pPr>
        <w:suppressAutoHyphens/>
        <w:jc w:val="both"/>
        <w:rPr>
          <w:rFonts w:ascii="Times New Roman" w:hAnsi="Times New Roman"/>
          <w:sz w:val="28"/>
          <w:szCs w:val="28"/>
        </w:rPr>
      </w:pPr>
    </w:p>
    <w:p w:rsidR="00E82EBC" w:rsidRPr="004A0284" w:rsidRDefault="00E82EBC" w:rsidP="0050135B">
      <w:pPr>
        <w:pStyle w:val="aff1"/>
        <w:tabs>
          <w:tab w:val="left" w:pos="900"/>
          <w:tab w:val="left" w:pos="1080"/>
          <w:tab w:val="left" w:pos="3420"/>
          <w:tab w:val="left" w:pos="4560"/>
          <w:tab w:val="left" w:pos="4860"/>
          <w:tab w:val="left" w:pos="5040"/>
        </w:tabs>
        <w:spacing w:after="0"/>
        <w:ind w:left="0"/>
        <w:jc w:val="both"/>
        <w:rPr>
          <w:i/>
          <w:sz w:val="28"/>
          <w:szCs w:val="28"/>
        </w:rPr>
      </w:pPr>
      <w:r w:rsidRPr="004A0284">
        <w:rPr>
          <w:i/>
          <w:sz w:val="28"/>
          <w:szCs w:val="28"/>
        </w:rPr>
        <w:t xml:space="preserve">                                                                        Відповідальний виконавець:</w:t>
      </w:r>
    </w:p>
    <w:p w:rsidR="00E82EBC" w:rsidRPr="004A0284" w:rsidRDefault="00E82EBC" w:rsidP="0050135B">
      <w:pPr>
        <w:rPr>
          <w:rFonts w:ascii="Times New Roman" w:hAnsi="Times New Roman"/>
          <w:sz w:val="28"/>
          <w:szCs w:val="28"/>
        </w:rPr>
      </w:pPr>
      <w:r w:rsidRPr="004A0284">
        <w:rPr>
          <w:rFonts w:ascii="Times New Roman" w:hAnsi="Times New Roman"/>
          <w:sz w:val="28"/>
          <w:szCs w:val="28"/>
        </w:rPr>
        <w:t xml:space="preserve">                </w:t>
      </w:r>
      <w:r w:rsidR="00A10F91" w:rsidRPr="004A0284">
        <w:rPr>
          <w:rFonts w:ascii="Times New Roman" w:hAnsi="Times New Roman"/>
          <w:sz w:val="28"/>
          <w:szCs w:val="28"/>
        </w:rPr>
        <w:tab/>
      </w:r>
      <w:r w:rsidR="00A10F91" w:rsidRPr="004A0284">
        <w:rPr>
          <w:rFonts w:ascii="Times New Roman" w:hAnsi="Times New Roman"/>
          <w:sz w:val="28"/>
          <w:szCs w:val="28"/>
        </w:rPr>
        <w:tab/>
      </w:r>
      <w:r w:rsidR="00A10F91" w:rsidRPr="004A0284">
        <w:rPr>
          <w:rFonts w:ascii="Times New Roman" w:hAnsi="Times New Roman"/>
          <w:sz w:val="28"/>
          <w:szCs w:val="28"/>
        </w:rPr>
        <w:tab/>
        <w:t xml:space="preserve">     управління </w:t>
      </w:r>
      <w:r w:rsidRPr="004A0284">
        <w:rPr>
          <w:rFonts w:ascii="Times New Roman" w:hAnsi="Times New Roman"/>
          <w:sz w:val="28"/>
          <w:szCs w:val="28"/>
        </w:rPr>
        <w:t>соціального</w:t>
      </w:r>
      <w:r w:rsidR="00A10F91" w:rsidRPr="004A0284">
        <w:rPr>
          <w:rFonts w:ascii="Times New Roman" w:hAnsi="Times New Roman"/>
          <w:sz w:val="28"/>
          <w:szCs w:val="28"/>
        </w:rPr>
        <w:t xml:space="preserve"> </w:t>
      </w:r>
      <w:r w:rsidRPr="004A0284">
        <w:rPr>
          <w:rFonts w:ascii="Times New Roman" w:hAnsi="Times New Roman"/>
          <w:sz w:val="28"/>
          <w:szCs w:val="28"/>
        </w:rPr>
        <w:t xml:space="preserve"> захисту населення міської ради</w:t>
      </w:r>
    </w:p>
    <w:p w:rsidR="00A10F91" w:rsidRPr="004A0284" w:rsidRDefault="00A10F91" w:rsidP="0050135B">
      <w:pPr>
        <w:rPr>
          <w:rFonts w:ascii="Times New Roman" w:hAnsi="Times New Roman"/>
          <w:sz w:val="28"/>
          <w:szCs w:val="28"/>
        </w:rPr>
      </w:pPr>
    </w:p>
    <w:p w:rsidR="00A10F91" w:rsidRPr="004A0284" w:rsidRDefault="00A10F91" w:rsidP="0050135B">
      <w:pPr>
        <w:pStyle w:val="11"/>
        <w:pBdr>
          <w:left w:val="single" w:sz="48" w:space="1" w:color="438086"/>
        </w:pBdr>
        <w:spacing w:before="0" w:after="0"/>
        <w:outlineLvl w:val="9"/>
        <w:rPr>
          <w:i w:val="0"/>
          <w:color w:val="auto"/>
          <w:szCs w:val="28"/>
        </w:rPr>
      </w:pPr>
      <w:r w:rsidRPr="004A0284">
        <w:rPr>
          <w:color w:val="auto"/>
          <w:szCs w:val="28"/>
        </w:rPr>
        <w:lastRenderedPageBreak/>
        <w:t xml:space="preserve">Пріоритет 6. </w:t>
      </w:r>
      <w:proofErr w:type="spellStart"/>
      <w:r w:rsidRPr="004A0284">
        <w:rPr>
          <w:bCs w:val="0"/>
          <w:iCs w:val="0"/>
          <w:color w:val="auto"/>
          <w:szCs w:val="28"/>
        </w:rPr>
        <w:t>Наданеня</w:t>
      </w:r>
      <w:proofErr w:type="spellEnd"/>
      <w:r w:rsidRPr="004A0284">
        <w:rPr>
          <w:bCs w:val="0"/>
          <w:iCs w:val="0"/>
          <w:color w:val="auto"/>
          <w:szCs w:val="28"/>
        </w:rPr>
        <w:t xml:space="preserve"> різних видів соціальних послуг соціальне незахищеним верствам населення..</w:t>
      </w:r>
    </w:p>
    <w:p w:rsidR="00A10F91" w:rsidRPr="004A0284" w:rsidRDefault="00A10F91" w:rsidP="0050135B">
      <w:pPr>
        <w:ind w:firstLine="144"/>
        <w:jc w:val="both"/>
        <w:rPr>
          <w:rFonts w:ascii="Times New Roman" w:hAnsi="Times New Roman"/>
          <w:sz w:val="28"/>
          <w:szCs w:val="28"/>
        </w:rPr>
      </w:pPr>
      <w:r w:rsidRPr="004A0284">
        <w:rPr>
          <w:rStyle w:val="fontstyle01"/>
          <w:rFonts w:ascii="Times New Roman" w:hAnsi="Times New Roman" w:cs="Times New Roman"/>
          <w:bCs w:val="0"/>
          <w:i w:val="0"/>
          <w:color w:val="auto"/>
        </w:rPr>
        <w:t>Заходи з реалізації пріоритету</w:t>
      </w:r>
      <w:r w:rsidRPr="004A0284">
        <w:rPr>
          <w:rStyle w:val="fontstyle21"/>
          <w:rFonts w:ascii="Times New Roman" w:hAnsi="Times New Roman" w:cs="Times New Roman"/>
          <w:i w:val="0"/>
          <w:color w:val="auto"/>
        </w:rPr>
        <w:t>:</w:t>
      </w:r>
    </w:p>
    <w:p w:rsidR="00886D40" w:rsidRPr="004A0284" w:rsidRDefault="00886D40" w:rsidP="0050135B">
      <w:pPr>
        <w:pStyle w:val="3"/>
        <w:rPr>
          <w:i/>
        </w:rPr>
      </w:pPr>
      <w:r w:rsidRPr="004A0284">
        <w:rPr>
          <w:bCs/>
          <w:iCs w:val="0"/>
        </w:rPr>
        <w:t>надання різних видів соціальних послуг соціально незахищеним верствам населення;</w:t>
      </w:r>
    </w:p>
    <w:p w:rsidR="00886D40" w:rsidRPr="004A0284" w:rsidRDefault="00886D40" w:rsidP="0050135B">
      <w:pPr>
        <w:pStyle w:val="3"/>
        <w:rPr>
          <w:i/>
        </w:rPr>
      </w:pPr>
      <w:r w:rsidRPr="004A0284">
        <w:t>забезпечення належного утримання територіального центру соціального обслуговування (надання соціальних послуг) та комунального закладу «Прилуцький міський ц</w:t>
      </w:r>
      <w:r w:rsidRPr="004A0284">
        <w:rPr>
          <w:bCs/>
        </w:rPr>
        <w:t>ентр комплексної реабілітації для дітей з інвалідністю «Світанок».</w:t>
      </w:r>
    </w:p>
    <w:p w:rsidR="00E82EBC" w:rsidRPr="004A0284" w:rsidRDefault="00E82EBC" w:rsidP="0050135B">
      <w:pPr>
        <w:jc w:val="both"/>
        <w:rPr>
          <w:rFonts w:ascii="Times New Roman" w:hAnsi="Times New Roman"/>
          <w:sz w:val="28"/>
          <w:szCs w:val="28"/>
          <w:u w:val="single"/>
        </w:rPr>
      </w:pPr>
    </w:p>
    <w:p w:rsidR="00E82EBC" w:rsidRPr="004A0284" w:rsidRDefault="00E82EBC" w:rsidP="0050135B">
      <w:pPr>
        <w:tabs>
          <w:tab w:val="left" w:pos="5040"/>
        </w:tabs>
        <w:suppressAutoHyphens/>
        <w:jc w:val="both"/>
        <w:rPr>
          <w:rFonts w:ascii="Times New Roman" w:hAnsi="Times New Roman"/>
          <w:sz w:val="28"/>
          <w:szCs w:val="28"/>
        </w:rPr>
      </w:pPr>
      <w:r w:rsidRPr="004A0284">
        <w:rPr>
          <w:rFonts w:ascii="Times New Roman" w:hAnsi="Times New Roman"/>
          <w:i w:val="0"/>
          <w:sz w:val="28"/>
          <w:szCs w:val="28"/>
        </w:rPr>
        <w:t xml:space="preserve">                                                                       </w:t>
      </w:r>
      <w:r w:rsidRPr="004A0284">
        <w:rPr>
          <w:rFonts w:ascii="Times New Roman" w:hAnsi="Times New Roman"/>
          <w:sz w:val="28"/>
          <w:szCs w:val="28"/>
        </w:rPr>
        <w:t>Відповідальний виконавець:</w:t>
      </w:r>
    </w:p>
    <w:p w:rsidR="00E82EBC" w:rsidRPr="004A0284" w:rsidRDefault="00E82EBC" w:rsidP="0050135B">
      <w:pPr>
        <w:tabs>
          <w:tab w:val="left" w:pos="540"/>
        </w:tabs>
        <w:rPr>
          <w:rFonts w:ascii="Times New Roman" w:hAnsi="Times New Roman"/>
          <w:sz w:val="28"/>
          <w:szCs w:val="28"/>
        </w:rPr>
      </w:pPr>
      <w:r w:rsidRPr="004A0284">
        <w:rPr>
          <w:rFonts w:ascii="Times New Roman" w:hAnsi="Times New Roman"/>
          <w:sz w:val="28"/>
          <w:szCs w:val="28"/>
        </w:rPr>
        <w:t xml:space="preserve">                                       </w:t>
      </w:r>
      <w:r w:rsidR="00886D40" w:rsidRPr="004A0284">
        <w:rPr>
          <w:rFonts w:ascii="Times New Roman" w:hAnsi="Times New Roman"/>
          <w:sz w:val="28"/>
          <w:szCs w:val="28"/>
        </w:rPr>
        <w:t xml:space="preserve">      </w:t>
      </w:r>
      <w:r w:rsidR="003B2EA5" w:rsidRPr="004A0284">
        <w:rPr>
          <w:rFonts w:ascii="Times New Roman" w:hAnsi="Times New Roman"/>
          <w:sz w:val="28"/>
          <w:szCs w:val="28"/>
        </w:rPr>
        <w:t xml:space="preserve">управління </w:t>
      </w:r>
      <w:r w:rsidRPr="004A0284">
        <w:rPr>
          <w:rFonts w:ascii="Times New Roman" w:hAnsi="Times New Roman"/>
          <w:sz w:val="28"/>
          <w:szCs w:val="28"/>
        </w:rPr>
        <w:t xml:space="preserve">соціального </w:t>
      </w:r>
      <w:r w:rsidR="003B2EA5" w:rsidRPr="004A0284">
        <w:rPr>
          <w:rFonts w:ascii="Times New Roman" w:hAnsi="Times New Roman"/>
          <w:sz w:val="28"/>
          <w:szCs w:val="28"/>
        </w:rPr>
        <w:t>захисту населення міської ради</w:t>
      </w:r>
      <w:r w:rsidRPr="004A0284">
        <w:rPr>
          <w:rFonts w:ascii="Times New Roman" w:hAnsi="Times New Roman"/>
          <w:sz w:val="28"/>
          <w:szCs w:val="28"/>
        </w:rPr>
        <w:t>,</w:t>
      </w:r>
    </w:p>
    <w:p w:rsidR="003B2EA5" w:rsidRPr="004A0284" w:rsidRDefault="00E82EBC" w:rsidP="0050135B">
      <w:pPr>
        <w:tabs>
          <w:tab w:val="left" w:pos="540"/>
          <w:tab w:val="left" w:pos="4560"/>
          <w:tab w:val="left" w:pos="5040"/>
        </w:tabs>
        <w:rPr>
          <w:rFonts w:ascii="Times New Roman" w:hAnsi="Times New Roman"/>
          <w:sz w:val="28"/>
          <w:szCs w:val="28"/>
        </w:rPr>
      </w:pPr>
      <w:r w:rsidRPr="004A0284">
        <w:rPr>
          <w:rFonts w:ascii="Times New Roman" w:hAnsi="Times New Roman"/>
          <w:sz w:val="28"/>
          <w:szCs w:val="28"/>
        </w:rPr>
        <w:t xml:space="preserve">                                       </w:t>
      </w:r>
      <w:r w:rsidR="003B2EA5" w:rsidRPr="004A0284">
        <w:rPr>
          <w:rFonts w:ascii="Times New Roman" w:hAnsi="Times New Roman"/>
          <w:sz w:val="28"/>
          <w:szCs w:val="28"/>
        </w:rPr>
        <w:t xml:space="preserve">     </w:t>
      </w:r>
      <w:r w:rsidRPr="004A0284">
        <w:rPr>
          <w:rFonts w:ascii="Times New Roman" w:hAnsi="Times New Roman"/>
          <w:sz w:val="28"/>
          <w:szCs w:val="28"/>
        </w:rPr>
        <w:t xml:space="preserve">територіальний центр соціального обслуговування </w:t>
      </w:r>
    </w:p>
    <w:p w:rsidR="003B2EA5" w:rsidRPr="004A0284" w:rsidRDefault="003B2EA5" w:rsidP="0050135B">
      <w:pPr>
        <w:tabs>
          <w:tab w:val="left" w:pos="540"/>
          <w:tab w:val="left" w:pos="4560"/>
          <w:tab w:val="left" w:pos="5040"/>
        </w:tabs>
        <w:rPr>
          <w:rFonts w:ascii="Times New Roman" w:hAnsi="Times New Roman"/>
          <w:sz w:val="28"/>
          <w:szCs w:val="28"/>
        </w:rPr>
      </w:pPr>
      <w:r w:rsidRPr="004A0284">
        <w:rPr>
          <w:rFonts w:ascii="Times New Roman" w:hAnsi="Times New Roman"/>
          <w:sz w:val="28"/>
          <w:szCs w:val="28"/>
        </w:rPr>
        <w:tab/>
        <w:t xml:space="preserve">                                    </w:t>
      </w:r>
      <w:r w:rsidR="00E82EBC" w:rsidRPr="004A0284">
        <w:rPr>
          <w:rFonts w:ascii="Times New Roman" w:hAnsi="Times New Roman"/>
          <w:sz w:val="28"/>
          <w:szCs w:val="28"/>
        </w:rPr>
        <w:t xml:space="preserve">(надання соціальних послуг) міської ради, </w:t>
      </w:r>
    </w:p>
    <w:p w:rsidR="003B2EA5" w:rsidRPr="004A0284" w:rsidRDefault="003B2EA5" w:rsidP="0050135B">
      <w:pPr>
        <w:tabs>
          <w:tab w:val="left" w:pos="540"/>
          <w:tab w:val="left" w:pos="4560"/>
          <w:tab w:val="left" w:pos="5040"/>
        </w:tabs>
        <w:rPr>
          <w:rFonts w:ascii="Times New Roman" w:hAnsi="Times New Roman"/>
          <w:bCs/>
          <w:sz w:val="28"/>
          <w:szCs w:val="28"/>
        </w:rPr>
      </w:pPr>
      <w:r w:rsidRPr="004A0284">
        <w:rPr>
          <w:rFonts w:ascii="Times New Roman" w:hAnsi="Times New Roman"/>
          <w:sz w:val="28"/>
          <w:szCs w:val="28"/>
        </w:rPr>
        <w:tab/>
        <w:t xml:space="preserve">                                     </w:t>
      </w:r>
      <w:r w:rsidR="00E82EBC" w:rsidRPr="004A0284">
        <w:rPr>
          <w:rFonts w:ascii="Times New Roman" w:hAnsi="Times New Roman"/>
          <w:sz w:val="28"/>
          <w:szCs w:val="28"/>
        </w:rPr>
        <w:t>комунальний заклад «Прилуцький міський ц</w:t>
      </w:r>
      <w:r w:rsidR="00E82EBC" w:rsidRPr="004A0284">
        <w:rPr>
          <w:rFonts w:ascii="Times New Roman" w:hAnsi="Times New Roman"/>
          <w:bCs/>
          <w:sz w:val="28"/>
          <w:szCs w:val="28"/>
        </w:rPr>
        <w:t xml:space="preserve">ентр </w:t>
      </w:r>
    </w:p>
    <w:p w:rsidR="003B2EA5" w:rsidRPr="004A0284" w:rsidRDefault="003B2EA5" w:rsidP="0050135B">
      <w:pPr>
        <w:tabs>
          <w:tab w:val="left" w:pos="540"/>
          <w:tab w:val="left" w:pos="4560"/>
          <w:tab w:val="left" w:pos="5040"/>
        </w:tabs>
        <w:rPr>
          <w:rFonts w:ascii="Times New Roman" w:hAnsi="Times New Roman"/>
          <w:bCs/>
          <w:sz w:val="28"/>
          <w:szCs w:val="28"/>
        </w:rPr>
      </w:pPr>
      <w:r w:rsidRPr="004A0284">
        <w:rPr>
          <w:rFonts w:ascii="Times New Roman" w:hAnsi="Times New Roman"/>
          <w:bCs/>
          <w:sz w:val="28"/>
          <w:szCs w:val="28"/>
        </w:rPr>
        <w:tab/>
        <w:t xml:space="preserve">                                     </w:t>
      </w:r>
      <w:r w:rsidR="00E82EBC" w:rsidRPr="004A0284">
        <w:rPr>
          <w:rFonts w:ascii="Times New Roman" w:hAnsi="Times New Roman"/>
          <w:bCs/>
          <w:sz w:val="28"/>
          <w:szCs w:val="28"/>
        </w:rPr>
        <w:t>комплексної реабілітації для дітей з</w:t>
      </w:r>
      <w:r w:rsidRPr="004A0284">
        <w:rPr>
          <w:rFonts w:ascii="Times New Roman" w:hAnsi="Times New Roman"/>
          <w:bCs/>
          <w:sz w:val="28"/>
          <w:szCs w:val="28"/>
        </w:rPr>
        <w:t xml:space="preserve"> </w:t>
      </w:r>
      <w:r w:rsidR="00E82EBC" w:rsidRPr="004A0284">
        <w:rPr>
          <w:rFonts w:ascii="Times New Roman" w:hAnsi="Times New Roman"/>
          <w:bCs/>
          <w:sz w:val="28"/>
          <w:szCs w:val="28"/>
        </w:rPr>
        <w:t xml:space="preserve">інвалідністю </w:t>
      </w:r>
      <w:r w:rsidRPr="004A0284">
        <w:rPr>
          <w:rFonts w:ascii="Times New Roman" w:hAnsi="Times New Roman"/>
          <w:bCs/>
          <w:sz w:val="28"/>
          <w:szCs w:val="28"/>
        </w:rPr>
        <w:t xml:space="preserve"> </w:t>
      </w:r>
    </w:p>
    <w:p w:rsidR="00E82EBC" w:rsidRPr="004A0284" w:rsidRDefault="003B2EA5" w:rsidP="0050135B">
      <w:pPr>
        <w:tabs>
          <w:tab w:val="left" w:pos="540"/>
          <w:tab w:val="left" w:pos="4560"/>
          <w:tab w:val="left" w:pos="5040"/>
        </w:tabs>
        <w:rPr>
          <w:rFonts w:ascii="Times New Roman" w:hAnsi="Times New Roman"/>
          <w:sz w:val="28"/>
          <w:szCs w:val="28"/>
        </w:rPr>
      </w:pPr>
      <w:r w:rsidRPr="004A0284">
        <w:rPr>
          <w:rFonts w:ascii="Times New Roman" w:hAnsi="Times New Roman"/>
          <w:bCs/>
          <w:sz w:val="28"/>
          <w:szCs w:val="28"/>
        </w:rPr>
        <w:t xml:space="preserve">                                             </w:t>
      </w:r>
      <w:r w:rsidR="00E82EBC" w:rsidRPr="004A0284">
        <w:rPr>
          <w:rFonts w:ascii="Times New Roman" w:hAnsi="Times New Roman"/>
          <w:bCs/>
          <w:sz w:val="28"/>
          <w:szCs w:val="28"/>
        </w:rPr>
        <w:t>«Світанок»</w:t>
      </w:r>
      <w:r w:rsidRPr="004A0284">
        <w:rPr>
          <w:rFonts w:ascii="Times New Roman" w:hAnsi="Times New Roman"/>
          <w:bCs/>
          <w:sz w:val="28"/>
          <w:szCs w:val="28"/>
        </w:rPr>
        <w:t>.</w:t>
      </w:r>
    </w:p>
    <w:p w:rsidR="001D748F" w:rsidRPr="004A0284" w:rsidRDefault="001D748F" w:rsidP="0050135B">
      <w:pPr>
        <w:tabs>
          <w:tab w:val="left" w:pos="840"/>
        </w:tabs>
        <w:rPr>
          <w:rFonts w:ascii="Times New Roman" w:hAnsi="Times New Roman"/>
          <w:b/>
          <w:sz w:val="28"/>
          <w:szCs w:val="28"/>
        </w:rPr>
      </w:pPr>
      <w:r w:rsidRPr="004A0284">
        <w:rPr>
          <w:rFonts w:ascii="Times New Roman" w:hAnsi="Times New Roman"/>
          <w:b/>
          <w:sz w:val="28"/>
          <w:szCs w:val="28"/>
        </w:rPr>
        <w:t xml:space="preserve">      </w:t>
      </w:r>
    </w:p>
    <w:p w:rsidR="001D748F" w:rsidRPr="004A0284" w:rsidRDefault="001D748F" w:rsidP="0050135B">
      <w:pPr>
        <w:tabs>
          <w:tab w:val="left" w:pos="840"/>
        </w:tabs>
        <w:rPr>
          <w:rFonts w:ascii="Times New Roman" w:hAnsi="Times New Roman"/>
          <w:sz w:val="28"/>
          <w:szCs w:val="28"/>
        </w:rPr>
      </w:pPr>
      <w:r w:rsidRPr="004A0284">
        <w:rPr>
          <w:rFonts w:ascii="Times New Roman" w:hAnsi="Times New Roman"/>
          <w:b/>
          <w:sz w:val="28"/>
          <w:szCs w:val="28"/>
        </w:rPr>
        <w:tab/>
        <w:t>Очікувані результати:</w:t>
      </w:r>
    </w:p>
    <w:p w:rsidR="001D748F" w:rsidRPr="004A0284" w:rsidRDefault="001D748F" w:rsidP="008C0A54">
      <w:pPr>
        <w:pStyle w:val="aff3"/>
        <w:numPr>
          <w:ilvl w:val="0"/>
          <w:numId w:val="41"/>
        </w:numPr>
      </w:pPr>
      <w:r w:rsidRPr="004A0284">
        <w:t>покращення матеріального стану малозабезпечених верств населення;</w:t>
      </w:r>
    </w:p>
    <w:p w:rsidR="001D748F" w:rsidRPr="004A0284" w:rsidRDefault="001D748F" w:rsidP="008C0A54">
      <w:pPr>
        <w:pStyle w:val="aff3"/>
        <w:numPr>
          <w:ilvl w:val="0"/>
          <w:numId w:val="41"/>
        </w:numPr>
      </w:pPr>
      <w:r w:rsidRPr="004A0284">
        <w:t>забезпечення заявників всіма видами допомоги, пільгами та субсидіями відповідно до чинного законодавства на 100%;</w:t>
      </w:r>
    </w:p>
    <w:p w:rsidR="001D748F" w:rsidRPr="004A0284" w:rsidRDefault="001D748F" w:rsidP="008C0A54">
      <w:pPr>
        <w:pStyle w:val="aff3"/>
        <w:numPr>
          <w:ilvl w:val="0"/>
          <w:numId w:val="41"/>
        </w:numPr>
      </w:pPr>
      <w:r w:rsidRPr="004A0284">
        <w:t>створення належних умов для тимчасового або постійного проживання внутрішньо переміщених осіб;</w:t>
      </w:r>
    </w:p>
    <w:p w:rsidR="001D748F" w:rsidRPr="004A0284" w:rsidRDefault="001D748F" w:rsidP="008C0A54">
      <w:pPr>
        <w:pStyle w:val="aff3"/>
        <w:numPr>
          <w:ilvl w:val="0"/>
          <w:numId w:val="41"/>
        </w:numPr>
      </w:pPr>
      <w:r w:rsidRPr="004A0284">
        <w:t xml:space="preserve"> покращення матеріального становища ветеранів та осіб з інвалідністю;</w:t>
      </w:r>
    </w:p>
    <w:p w:rsidR="001D748F" w:rsidRPr="004A0284" w:rsidRDefault="001D748F" w:rsidP="008C0A54">
      <w:pPr>
        <w:pStyle w:val="aff3"/>
        <w:numPr>
          <w:ilvl w:val="0"/>
          <w:numId w:val="41"/>
        </w:numPr>
      </w:pPr>
      <w:r w:rsidRPr="004A0284">
        <w:t>зміцнення здоров’я ветеранів та осіб з інвалідністю;</w:t>
      </w:r>
    </w:p>
    <w:p w:rsidR="001D748F" w:rsidRPr="004A0284" w:rsidRDefault="001D748F" w:rsidP="008C0A54">
      <w:pPr>
        <w:pStyle w:val="aff3"/>
        <w:numPr>
          <w:ilvl w:val="0"/>
          <w:numId w:val="41"/>
        </w:numPr>
      </w:pPr>
      <w:r w:rsidRPr="004A0284">
        <w:t>забезпечення технічними та іншими засобами реабілітації осіб з інвалідністю на 100%;</w:t>
      </w:r>
    </w:p>
    <w:p w:rsidR="001D748F" w:rsidRPr="004A0284" w:rsidRDefault="001D748F" w:rsidP="008C0A54">
      <w:pPr>
        <w:pStyle w:val="aff3"/>
        <w:numPr>
          <w:ilvl w:val="0"/>
          <w:numId w:val="41"/>
        </w:numPr>
      </w:pPr>
      <w:r w:rsidRPr="004A0284">
        <w:t>вирішення питань соціального захисту осіб, які постраждали внаслідок Чорнобильської катастрофи, на 100%;</w:t>
      </w:r>
    </w:p>
    <w:p w:rsidR="001D748F" w:rsidRPr="004A0284" w:rsidRDefault="001D748F" w:rsidP="008C0A54">
      <w:pPr>
        <w:pStyle w:val="aff3"/>
        <w:numPr>
          <w:ilvl w:val="0"/>
          <w:numId w:val="41"/>
        </w:numPr>
      </w:pPr>
      <w:r w:rsidRPr="004A0284">
        <w:t>підвищення якості надання соціальних послуг та рівня соціального обслуговування вразливих верств населення;</w:t>
      </w:r>
    </w:p>
    <w:p w:rsidR="001D748F" w:rsidRPr="004A0284" w:rsidRDefault="001D748F" w:rsidP="008C0A54">
      <w:pPr>
        <w:pStyle w:val="aff3"/>
        <w:numPr>
          <w:ilvl w:val="0"/>
          <w:numId w:val="41"/>
        </w:numPr>
      </w:pPr>
      <w:r w:rsidRPr="004A0284">
        <w:t>охоплення всіх осіб, що потребують послуг територіального центру соціального обслуговування (надання соціальних послуг) та центру комплексної реабілітації дітей з інвалідністю "Світанок"  на 100%.</w:t>
      </w:r>
    </w:p>
    <w:p w:rsidR="00E82EBC" w:rsidRPr="004A0284" w:rsidRDefault="00E82EBC" w:rsidP="0050135B">
      <w:pPr>
        <w:ind w:firstLine="284"/>
        <w:jc w:val="both"/>
        <w:rPr>
          <w:rStyle w:val="markedcontent"/>
          <w:rFonts w:ascii="Times New Roman" w:hAnsi="Times New Roman"/>
          <w:b/>
          <w:i w:val="0"/>
          <w:sz w:val="28"/>
          <w:szCs w:val="28"/>
        </w:rPr>
      </w:pPr>
    </w:p>
    <w:p w:rsidR="00E65B64" w:rsidRPr="004A0284" w:rsidRDefault="00E65B64" w:rsidP="0050135B">
      <w:pPr>
        <w:ind w:firstLine="284"/>
        <w:jc w:val="both"/>
        <w:rPr>
          <w:rFonts w:ascii="Times New Roman" w:hAnsi="Times New Roman"/>
          <w:b/>
          <w:i w:val="0"/>
          <w:sz w:val="28"/>
          <w:szCs w:val="28"/>
        </w:rPr>
      </w:pPr>
      <w:r w:rsidRPr="004A0284">
        <w:rPr>
          <w:rStyle w:val="markedcontent"/>
          <w:rFonts w:ascii="Times New Roman" w:hAnsi="Times New Roman"/>
          <w:b/>
          <w:i w:val="0"/>
          <w:sz w:val="28"/>
          <w:szCs w:val="28"/>
        </w:rPr>
        <w:t xml:space="preserve">2.1.9. </w:t>
      </w:r>
      <w:r w:rsidRPr="004A0284">
        <w:rPr>
          <w:rFonts w:ascii="Times New Roman" w:hAnsi="Times New Roman"/>
          <w:b/>
          <w:i w:val="0"/>
          <w:sz w:val="28"/>
          <w:szCs w:val="28"/>
        </w:rPr>
        <w:t>Підвищення ефективності діяльності інститутів громадянського суспільства.</w:t>
      </w:r>
    </w:p>
    <w:p w:rsidR="003A4D1F" w:rsidRPr="004A0284" w:rsidRDefault="003A4D1F" w:rsidP="00FC4384">
      <w:pPr>
        <w:pStyle w:val="51"/>
        <w:spacing w:before="0" w:after="0"/>
        <w:ind w:firstLine="708"/>
        <w:jc w:val="both"/>
        <w:rPr>
          <w:b w:val="0"/>
          <w:szCs w:val="28"/>
          <w:lang w:val="uk-UA"/>
        </w:rPr>
      </w:pPr>
      <w:r w:rsidRPr="004A0284">
        <w:rPr>
          <w:szCs w:val="28"/>
          <w:lang w:val="uk-UA"/>
        </w:rPr>
        <w:t xml:space="preserve">Головна мета на 2023 рік - </w:t>
      </w:r>
      <w:r w:rsidRPr="004A0284">
        <w:rPr>
          <w:b w:val="0"/>
          <w:szCs w:val="28"/>
          <w:lang w:val="uk-UA"/>
        </w:rPr>
        <w:t>залучення громадянського суспільства до вирішення існуючих нагальних проблем.</w:t>
      </w:r>
    </w:p>
    <w:p w:rsidR="003A4D1F" w:rsidRPr="004A0284" w:rsidRDefault="003A4D1F" w:rsidP="0050135B">
      <w:pPr>
        <w:pStyle w:val="11"/>
        <w:spacing w:before="0" w:after="0"/>
        <w:outlineLvl w:val="9"/>
        <w:rPr>
          <w:color w:val="auto"/>
          <w:szCs w:val="28"/>
        </w:rPr>
      </w:pPr>
      <w:r w:rsidRPr="004A0284">
        <w:rPr>
          <w:color w:val="auto"/>
          <w:szCs w:val="28"/>
        </w:rPr>
        <w:t>Пріоритет 1. Сприяння роботі Громадської ради.</w:t>
      </w:r>
    </w:p>
    <w:p w:rsidR="003A4D1F" w:rsidRPr="004A0284" w:rsidRDefault="003A4D1F" w:rsidP="0050135B">
      <w:pPr>
        <w:widowControl w:val="0"/>
        <w:tabs>
          <w:tab w:val="left" w:pos="567"/>
        </w:tabs>
        <w:rPr>
          <w:rFonts w:ascii="Times New Roman" w:hAnsi="Times New Roman"/>
          <w:i w:val="0"/>
          <w:sz w:val="28"/>
          <w:szCs w:val="28"/>
        </w:rPr>
      </w:pPr>
      <w:r w:rsidRPr="004A0284">
        <w:rPr>
          <w:rFonts w:ascii="Times New Roman" w:hAnsi="Times New Roman"/>
          <w:b/>
          <w:sz w:val="28"/>
          <w:szCs w:val="28"/>
        </w:rPr>
        <w:tab/>
      </w:r>
      <w:r w:rsidRPr="004A0284">
        <w:rPr>
          <w:rFonts w:ascii="Times New Roman" w:hAnsi="Times New Roman"/>
          <w:b/>
          <w:i w:val="0"/>
          <w:sz w:val="28"/>
          <w:szCs w:val="28"/>
        </w:rPr>
        <w:t>Заходи  з реалізації пріоритету:</w:t>
      </w:r>
    </w:p>
    <w:p w:rsidR="003A4D1F" w:rsidRPr="004A0284" w:rsidRDefault="003A4D1F" w:rsidP="0050135B">
      <w:pPr>
        <w:pStyle w:val="3"/>
      </w:pPr>
      <w:r w:rsidRPr="004A0284">
        <w:t xml:space="preserve">сприяння реалізації громадянами конституційного права на участь в управлінні справами територіальної громади через здійснення заходів по організації та проведенню консультацій з громадськістю за визначеною </w:t>
      </w:r>
      <w:r w:rsidRPr="004A0284">
        <w:lastRenderedPageBreak/>
        <w:t>тематикою, оприлюднення інформації про результати громадської думки і доведення її до місцевих органів влади, при необхідності доводити до центральних органів влади;</w:t>
      </w:r>
    </w:p>
    <w:p w:rsidR="003A4D1F" w:rsidRPr="004A0284" w:rsidRDefault="003A4D1F" w:rsidP="0050135B">
      <w:pPr>
        <w:pStyle w:val="3"/>
      </w:pPr>
      <w:r w:rsidRPr="004A0284">
        <w:t>забезпечення врахування громадської думки у процесі підготовки та організації виконання рішень центральних і місцевих органів влади.</w:t>
      </w:r>
    </w:p>
    <w:p w:rsidR="00E56B2A" w:rsidRPr="004A0284" w:rsidRDefault="00E56B2A" w:rsidP="00E56B2A">
      <w:pPr>
        <w:pStyle w:val="3"/>
        <w:numPr>
          <w:ilvl w:val="0"/>
          <w:numId w:val="0"/>
        </w:numPr>
        <w:ind w:left="425"/>
      </w:pPr>
    </w:p>
    <w:p w:rsidR="003A4D1F" w:rsidRPr="004A0284" w:rsidRDefault="003A4D1F" w:rsidP="0050135B">
      <w:pPr>
        <w:pStyle w:val="11"/>
        <w:spacing w:before="0" w:after="0"/>
        <w:outlineLvl w:val="9"/>
        <w:rPr>
          <w:rFonts w:eastAsia="Andale Sans UI"/>
          <w:color w:val="auto"/>
          <w:szCs w:val="28"/>
        </w:rPr>
      </w:pPr>
      <w:r w:rsidRPr="004A0284">
        <w:rPr>
          <w:color w:val="auto"/>
          <w:szCs w:val="28"/>
        </w:rPr>
        <w:t xml:space="preserve">Пріоритет 2. </w:t>
      </w:r>
      <w:r w:rsidRPr="004A0284">
        <w:rPr>
          <w:rFonts w:eastAsia="Andale Sans UI"/>
          <w:color w:val="auto"/>
          <w:szCs w:val="28"/>
        </w:rPr>
        <w:t xml:space="preserve">Ефективна взаємодія з організаціями громадянського суспільства. </w:t>
      </w:r>
    </w:p>
    <w:p w:rsidR="003A4D1F" w:rsidRPr="004A0284" w:rsidRDefault="003A4D1F" w:rsidP="0050135B">
      <w:pPr>
        <w:widowControl w:val="0"/>
        <w:tabs>
          <w:tab w:val="left" w:pos="567"/>
        </w:tabs>
        <w:rPr>
          <w:rFonts w:ascii="Times New Roman" w:hAnsi="Times New Roman"/>
          <w:i w:val="0"/>
          <w:sz w:val="28"/>
          <w:szCs w:val="28"/>
        </w:rPr>
      </w:pPr>
      <w:r w:rsidRPr="004A0284">
        <w:rPr>
          <w:rFonts w:ascii="Times New Roman" w:hAnsi="Times New Roman"/>
          <w:b/>
          <w:sz w:val="28"/>
          <w:szCs w:val="28"/>
        </w:rPr>
        <w:tab/>
      </w:r>
      <w:r w:rsidRPr="004A0284">
        <w:rPr>
          <w:rFonts w:ascii="Times New Roman" w:hAnsi="Times New Roman"/>
          <w:b/>
          <w:i w:val="0"/>
          <w:sz w:val="28"/>
          <w:szCs w:val="28"/>
        </w:rPr>
        <w:t>Заходи з реалізації пріоритету:</w:t>
      </w:r>
    </w:p>
    <w:p w:rsidR="003A4D1F" w:rsidRPr="004A0284" w:rsidRDefault="003A4D1F" w:rsidP="0050135B">
      <w:pPr>
        <w:pStyle w:val="3"/>
        <w:rPr>
          <w:rFonts w:eastAsia="Calibri"/>
        </w:rPr>
      </w:pPr>
      <w:r w:rsidRPr="004A0284">
        <w:rPr>
          <w:rFonts w:eastAsia="Calibri"/>
        </w:rPr>
        <w:t>впровадження різних форм взаємодії та структурованого суспільного діалогу міської влади з  інституціями громадянського суспільства для розвитку політичного і соціального діалогу;</w:t>
      </w:r>
    </w:p>
    <w:p w:rsidR="003A4D1F" w:rsidRPr="004A0284" w:rsidRDefault="003A4D1F" w:rsidP="0050135B">
      <w:pPr>
        <w:pStyle w:val="3"/>
      </w:pPr>
      <w:r w:rsidRPr="004A0284">
        <w:rPr>
          <w:rFonts w:eastAsia="Calibri"/>
        </w:rPr>
        <w:t xml:space="preserve">запровадити механізми широкого громадського обговорення проектів нормативно-правових актів і рішень органів влади та місцевого самоврядування, які є значущими для громади та суспільства загалом, та впровадження цих рішень; </w:t>
      </w:r>
    </w:p>
    <w:p w:rsidR="003A4D1F" w:rsidRPr="004A0284" w:rsidRDefault="003A4D1F" w:rsidP="0050135B">
      <w:pPr>
        <w:pStyle w:val="3"/>
      </w:pPr>
      <w:r w:rsidRPr="004A0284">
        <w:t>сприяння реалізації статутної діяльності інститутів громадянського суспільства міста;</w:t>
      </w:r>
    </w:p>
    <w:p w:rsidR="003A4D1F" w:rsidRPr="004A0284" w:rsidRDefault="003A4D1F" w:rsidP="0050135B">
      <w:pPr>
        <w:pStyle w:val="3"/>
      </w:pPr>
      <w:r w:rsidRPr="004A0284">
        <w:t>сприяння інститутам громадянського суспільства у проведенні громадського моніторингу, здійсненні громадських експертиз;</w:t>
      </w:r>
    </w:p>
    <w:p w:rsidR="003A4D1F" w:rsidRPr="004A0284" w:rsidRDefault="003A4D1F" w:rsidP="0050135B">
      <w:pPr>
        <w:pStyle w:val="3"/>
      </w:pPr>
      <w:r w:rsidRPr="004A0284">
        <w:t>сприяння поширенню в місті меценатства;</w:t>
      </w:r>
    </w:p>
    <w:p w:rsidR="003A4D1F" w:rsidRPr="004A0284" w:rsidRDefault="003A4D1F" w:rsidP="0050135B">
      <w:pPr>
        <w:pStyle w:val="3"/>
      </w:pPr>
      <w:r w:rsidRPr="004A0284">
        <w:t>формування платформи для міських експертів і обміну досвідом, інформацією та навчання з міських проблем (</w:t>
      </w:r>
      <w:proofErr w:type="spellStart"/>
      <w:r w:rsidRPr="004A0284">
        <w:t>онлайн</w:t>
      </w:r>
      <w:proofErr w:type="spellEnd"/>
      <w:r w:rsidRPr="004A0284">
        <w:t xml:space="preserve">);  </w:t>
      </w:r>
    </w:p>
    <w:p w:rsidR="003A4D1F" w:rsidRPr="004A0284" w:rsidRDefault="003A4D1F" w:rsidP="0050135B">
      <w:pPr>
        <w:pStyle w:val="3"/>
      </w:pPr>
      <w:r w:rsidRPr="004A0284">
        <w:t>підвищення рівня відкритості міської влади;</w:t>
      </w:r>
    </w:p>
    <w:p w:rsidR="003A4D1F" w:rsidRPr="004A0284" w:rsidRDefault="003A4D1F" w:rsidP="0050135B">
      <w:pPr>
        <w:pStyle w:val="3"/>
      </w:pPr>
      <w:r w:rsidRPr="004A0284">
        <w:t>організація відкритих дебатів, що стосуватимуться ключових рішень, ухвалених органами державного управління;</w:t>
      </w:r>
    </w:p>
    <w:p w:rsidR="003A4D1F" w:rsidRPr="004A0284" w:rsidRDefault="003A4D1F" w:rsidP="0050135B">
      <w:pPr>
        <w:pStyle w:val="3"/>
        <w:rPr>
          <w:rStyle w:val="2105pt0pt"/>
          <w:rFonts w:ascii="Times New Roman" w:hAnsi="Times New Roman" w:cs="Times New Roman"/>
          <w:b w:val="0"/>
          <w:color w:val="auto"/>
          <w:spacing w:val="0"/>
          <w:sz w:val="28"/>
          <w:szCs w:val="28"/>
          <w:highlight w:val="none"/>
          <w:lang w:val="uk-UA"/>
        </w:rPr>
      </w:pPr>
      <w:r w:rsidRPr="004A0284">
        <w:t>заохочення людей, включно з дітьми у школах і студентами вишів, брати активну участь у соціально-економічному житті міста;</w:t>
      </w:r>
    </w:p>
    <w:p w:rsidR="003A4D1F" w:rsidRPr="004A0284" w:rsidRDefault="003A4D1F" w:rsidP="0050135B">
      <w:pPr>
        <w:pStyle w:val="3"/>
        <w:rPr>
          <w:rStyle w:val="2105pt0pt"/>
          <w:rFonts w:ascii="Times New Roman" w:hAnsi="Times New Roman" w:cs="Times New Roman"/>
          <w:b w:val="0"/>
          <w:color w:val="auto"/>
          <w:spacing w:val="0"/>
          <w:sz w:val="28"/>
          <w:szCs w:val="28"/>
          <w:highlight w:val="none"/>
          <w:lang w:val="uk-UA"/>
        </w:rPr>
      </w:pPr>
      <w:r w:rsidRPr="004A0284">
        <w:rPr>
          <w:rStyle w:val="2105pt0pt"/>
          <w:rFonts w:ascii="Times New Roman" w:hAnsi="Times New Roman" w:cs="Times New Roman"/>
          <w:b w:val="0"/>
          <w:color w:val="auto"/>
          <w:spacing w:val="0"/>
          <w:sz w:val="28"/>
          <w:szCs w:val="28"/>
          <w:highlight w:val="none"/>
          <w:lang w:val="uk-UA"/>
        </w:rPr>
        <w:t>розвиток активності територіальної громади, зокрема через проведення конкурсів проектів громадських ініціатив;</w:t>
      </w:r>
    </w:p>
    <w:p w:rsidR="003A4D1F" w:rsidRPr="004A0284" w:rsidRDefault="003A4D1F" w:rsidP="0050135B">
      <w:pPr>
        <w:pStyle w:val="3"/>
        <w:rPr>
          <w:rStyle w:val="2105pt0pt"/>
          <w:rFonts w:ascii="Times New Roman" w:hAnsi="Times New Roman" w:cs="Times New Roman"/>
          <w:b w:val="0"/>
          <w:color w:val="auto"/>
          <w:spacing w:val="0"/>
          <w:sz w:val="28"/>
          <w:szCs w:val="28"/>
          <w:highlight w:val="none"/>
          <w:lang w:val="uk-UA"/>
        </w:rPr>
      </w:pPr>
      <w:r w:rsidRPr="004A0284">
        <w:rPr>
          <w:rStyle w:val="2105pt0pt"/>
          <w:rFonts w:ascii="Times New Roman" w:hAnsi="Times New Roman" w:cs="Times New Roman"/>
          <w:b w:val="0"/>
          <w:color w:val="auto"/>
          <w:spacing w:val="0"/>
          <w:sz w:val="28"/>
          <w:szCs w:val="28"/>
          <w:highlight w:val="none"/>
          <w:lang w:val="uk-UA"/>
        </w:rPr>
        <w:t xml:space="preserve">створення та реалізація міських проектів, сформованих на принципах </w:t>
      </w:r>
      <w:proofErr w:type="spellStart"/>
      <w:r w:rsidRPr="004A0284">
        <w:rPr>
          <w:rStyle w:val="2105pt0pt"/>
          <w:rFonts w:ascii="Times New Roman" w:hAnsi="Times New Roman" w:cs="Times New Roman"/>
          <w:b w:val="0"/>
          <w:color w:val="auto"/>
          <w:spacing w:val="0"/>
          <w:sz w:val="28"/>
          <w:szCs w:val="28"/>
          <w:highlight w:val="none"/>
          <w:lang w:val="uk-UA"/>
        </w:rPr>
        <w:t>краудфандінгу</w:t>
      </w:r>
      <w:proofErr w:type="spellEnd"/>
      <w:r w:rsidRPr="004A0284">
        <w:rPr>
          <w:rStyle w:val="2105pt0pt"/>
          <w:rFonts w:ascii="Times New Roman" w:hAnsi="Times New Roman" w:cs="Times New Roman"/>
          <w:b w:val="0"/>
          <w:color w:val="auto"/>
          <w:spacing w:val="0"/>
          <w:sz w:val="28"/>
          <w:szCs w:val="28"/>
          <w:highlight w:val="none"/>
          <w:lang w:val="uk-UA"/>
        </w:rPr>
        <w:t>;</w:t>
      </w:r>
    </w:p>
    <w:p w:rsidR="003A4D1F" w:rsidRPr="004A0284" w:rsidRDefault="003A4D1F" w:rsidP="0050135B">
      <w:pPr>
        <w:pStyle w:val="3"/>
        <w:rPr>
          <w:rStyle w:val="2105pt0pt"/>
          <w:rFonts w:ascii="Times New Roman" w:hAnsi="Times New Roman" w:cs="Times New Roman"/>
          <w:b w:val="0"/>
          <w:color w:val="auto"/>
          <w:sz w:val="28"/>
          <w:szCs w:val="28"/>
          <w:highlight w:val="none"/>
          <w:lang w:val="uk-UA"/>
        </w:rPr>
      </w:pPr>
      <w:r w:rsidRPr="004A0284">
        <w:rPr>
          <w:rStyle w:val="2105pt0pt"/>
          <w:rFonts w:ascii="Times New Roman" w:hAnsi="Times New Roman" w:cs="Times New Roman"/>
          <w:b w:val="0"/>
          <w:color w:val="auto"/>
          <w:spacing w:val="0"/>
          <w:sz w:val="28"/>
          <w:szCs w:val="28"/>
          <w:highlight w:val="none"/>
          <w:lang w:val="uk-UA"/>
        </w:rPr>
        <w:t>розробка та</w:t>
      </w:r>
      <w:r w:rsidRPr="004A0284">
        <w:rPr>
          <w:rStyle w:val="2105pt0pt"/>
          <w:rFonts w:ascii="Times New Roman" w:hAnsi="Times New Roman" w:cs="Times New Roman"/>
          <w:b w:val="0"/>
          <w:color w:val="auto"/>
          <w:sz w:val="28"/>
          <w:szCs w:val="28"/>
          <w:highlight w:val="none"/>
          <w:lang w:val="uk-UA"/>
        </w:rPr>
        <w:t xml:space="preserve"> реалізація проекту, створення дієвого механізму (ідея або мотивація) для розвитку </w:t>
      </w:r>
      <w:proofErr w:type="spellStart"/>
      <w:r w:rsidRPr="004A0284">
        <w:rPr>
          <w:rStyle w:val="2105pt0pt"/>
          <w:rFonts w:ascii="Times New Roman" w:hAnsi="Times New Roman" w:cs="Times New Roman"/>
          <w:b w:val="0"/>
          <w:color w:val="auto"/>
          <w:sz w:val="28"/>
          <w:szCs w:val="28"/>
          <w:highlight w:val="none"/>
          <w:lang w:val="uk-UA"/>
        </w:rPr>
        <w:t>волонтерства</w:t>
      </w:r>
      <w:proofErr w:type="spellEnd"/>
      <w:r w:rsidRPr="004A0284">
        <w:rPr>
          <w:rStyle w:val="2105pt0pt"/>
          <w:rFonts w:ascii="Times New Roman" w:hAnsi="Times New Roman" w:cs="Times New Roman"/>
          <w:b w:val="0"/>
          <w:color w:val="auto"/>
          <w:sz w:val="28"/>
          <w:szCs w:val="28"/>
          <w:highlight w:val="none"/>
          <w:lang w:val="uk-UA"/>
        </w:rPr>
        <w:t>.</w:t>
      </w:r>
    </w:p>
    <w:p w:rsidR="003A4D1F" w:rsidRPr="004A0284" w:rsidRDefault="003A4D1F" w:rsidP="0050135B">
      <w:pPr>
        <w:pStyle w:val="3"/>
        <w:numPr>
          <w:ilvl w:val="0"/>
          <w:numId w:val="0"/>
        </w:numPr>
        <w:ind w:left="425"/>
        <w:rPr>
          <w:rStyle w:val="2105pt0pt"/>
          <w:rFonts w:ascii="Times New Roman" w:hAnsi="Times New Roman" w:cs="Times New Roman"/>
          <w:b w:val="0"/>
          <w:color w:val="auto"/>
          <w:sz w:val="28"/>
          <w:szCs w:val="28"/>
          <w:highlight w:val="none"/>
          <w:lang w:val="uk-UA"/>
        </w:rPr>
      </w:pPr>
    </w:p>
    <w:p w:rsidR="003A4D1F" w:rsidRPr="004A0284" w:rsidRDefault="003A4D1F" w:rsidP="0050135B">
      <w:pPr>
        <w:pStyle w:val="24"/>
        <w:rPr>
          <w:rFonts w:ascii="Times New Roman" w:hAnsi="Times New Roman"/>
          <w:color w:val="auto"/>
        </w:rPr>
      </w:pPr>
      <w:r w:rsidRPr="004A0284">
        <w:rPr>
          <w:rFonts w:ascii="Times New Roman" w:hAnsi="Times New Roman"/>
          <w:color w:val="auto"/>
        </w:rPr>
        <w:t xml:space="preserve">Відповідальні виконавці: </w:t>
      </w:r>
    </w:p>
    <w:p w:rsidR="003A4D1F" w:rsidRPr="004A0284" w:rsidRDefault="003A4D1F" w:rsidP="0050135B">
      <w:pPr>
        <w:pStyle w:val="24"/>
        <w:rPr>
          <w:rFonts w:ascii="Times New Roman" w:hAnsi="Times New Roman"/>
          <w:color w:val="auto"/>
        </w:rPr>
      </w:pPr>
      <w:r w:rsidRPr="004A0284">
        <w:rPr>
          <w:rFonts w:ascii="Times New Roman" w:hAnsi="Times New Roman"/>
          <w:color w:val="auto"/>
        </w:rPr>
        <w:t>відділ інформаційної діяльності та комунікацій з громадськістю.</w:t>
      </w:r>
    </w:p>
    <w:p w:rsidR="003A4D1F" w:rsidRPr="004A0284" w:rsidRDefault="003A4D1F" w:rsidP="0050135B">
      <w:pPr>
        <w:pStyle w:val="aff3"/>
        <w:ind w:firstLine="426"/>
        <w:rPr>
          <w:b/>
        </w:rPr>
      </w:pPr>
      <w:r w:rsidRPr="004A0284">
        <w:rPr>
          <w:b/>
        </w:rPr>
        <w:t>Очікувані результати:</w:t>
      </w:r>
    </w:p>
    <w:p w:rsidR="00FC4384" w:rsidRPr="004A0284" w:rsidRDefault="003A4D1F" w:rsidP="008C0A54">
      <w:pPr>
        <w:pStyle w:val="aff3"/>
        <w:numPr>
          <w:ilvl w:val="0"/>
          <w:numId w:val="41"/>
        </w:numPr>
      </w:pPr>
      <w:r w:rsidRPr="004A0284">
        <w:t xml:space="preserve">внесення пропозицій громадською радою до Орієнтовного плану проведення </w:t>
      </w:r>
    </w:p>
    <w:p w:rsidR="003A4D1F" w:rsidRPr="004A0284" w:rsidRDefault="003A4D1F" w:rsidP="00FC4384">
      <w:pPr>
        <w:pStyle w:val="aff3"/>
      </w:pPr>
      <w:r w:rsidRPr="004A0284">
        <w:t>консультацій з громадськістю та щодо строків проведення громадських обговорень; опрацювання отриманих результатів;</w:t>
      </w:r>
    </w:p>
    <w:p w:rsidR="003A4D1F" w:rsidRPr="004A0284" w:rsidRDefault="003A4D1F" w:rsidP="008C0A54">
      <w:pPr>
        <w:pStyle w:val="aff3"/>
        <w:numPr>
          <w:ilvl w:val="0"/>
          <w:numId w:val="41"/>
        </w:numPr>
        <w:ind w:left="0" w:firstLine="426"/>
      </w:pPr>
      <w:r w:rsidRPr="004A0284">
        <w:t>реалізація державної політики в галузі розвитку громадянського суспільства.</w:t>
      </w:r>
    </w:p>
    <w:p w:rsidR="00E65B64" w:rsidRPr="004A0284" w:rsidRDefault="00E65B64" w:rsidP="0050135B">
      <w:pPr>
        <w:ind w:firstLine="284"/>
        <w:jc w:val="both"/>
        <w:rPr>
          <w:rFonts w:ascii="Times New Roman" w:hAnsi="Times New Roman"/>
          <w:b/>
          <w:i w:val="0"/>
          <w:sz w:val="28"/>
          <w:szCs w:val="28"/>
        </w:rPr>
      </w:pPr>
    </w:p>
    <w:p w:rsidR="00E65B64" w:rsidRPr="004A0284" w:rsidRDefault="00E65B64" w:rsidP="0050135B">
      <w:pPr>
        <w:ind w:firstLine="284"/>
        <w:jc w:val="both"/>
        <w:rPr>
          <w:rFonts w:ascii="Times New Roman" w:hAnsi="Times New Roman"/>
          <w:b/>
          <w:i w:val="0"/>
          <w:sz w:val="28"/>
          <w:szCs w:val="28"/>
        </w:rPr>
      </w:pPr>
      <w:r w:rsidRPr="004A0284">
        <w:rPr>
          <w:rFonts w:ascii="Times New Roman" w:hAnsi="Times New Roman"/>
          <w:b/>
          <w:i w:val="0"/>
          <w:sz w:val="28"/>
          <w:szCs w:val="28"/>
        </w:rPr>
        <w:t>2.1.10.  Надання якісних адміністративних послуг.</w:t>
      </w:r>
    </w:p>
    <w:p w:rsidR="00936900" w:rsidRPr="004A0284" w:rsidRDefault="00936900" w:rsidP="00FC4384">
      <w:pPr>
        <w:pStyle w:val="51"/>
        <w:spacing w:before="0" w:after="0"/>
        <w:ind w:firstLine="708"/>
        <w:jc w:val="both"/>
        <w:rPr>
          <w:b w:val="0"/>
          <w:szCs w:val="28"/>
        </w:rPr>
      </w:pPr>
      <w:r w:rsidRPr="004A0284">
        <w:rPr>
          <w:szCs w:val="28"/>
        </w:rPr>
        <w:t>Головна мета на 202</w:t>
      </w:r>
      <w:r w:rsidRPr="004A0284">
        <w:rPr>
          <w:szCs w:val="28"/>
          <w:lang w:val="uk-UA"/>
        </w:rPr>
        <w:t>3</w:t>
      </w:r>
      <w:r w:rsidRPr="004A0284">
        <w:rPr>
          <w:szCs w:val="28"/>
        </w:rPr>
        <w:t xml:space="preserve"> рік: </w:t>
      </w:r>
      <w:proofErr w:type="spellStart"/>
      <w:r w:rsidRPr="004A0284">
        <w:rPr>
          <w:b w:val="0"/>
          <w:szCs w:val="28"/>
          <w:shd w:val="clear" w:color="auto" w:fill="FFFFFF"/>
        </w:rPr>
        <w:t>підвищення</w:t>
      </w:r>
      <w:proofErr w:type="spellEnd"/>
      <w:r w:rsidRPr="004A0284">
        <w:rPr>
          <w:b w:val="0"/>
          <w:szCs w:val="28"/>
          <w:shd w:val="clear" w:color="auto" w:fill="FFFFFF"/>
        </w:rPr>
        <w:t xml:space="preserve"> </w:t>
      </w:r>
      <w:proofErr w:type="spellStart"/>
      <w:r w:rsidRPr="004A0284">
        <w:rPr>
          <w:b w:val="0"/>
          <w:szCs w:val="28"/>
          <w:shd w:val="clear" w:color="auto" w:fill="FFFFFF"/>
        </w:rPr>
        <w:t>якості</w:t>
      </w:r>
      <w:proofErr w:type="spellEnd"/>
      <w:r w:rsidRPr="004A0284">
        <w:rPr>
          <w:b w:val="0"/>
          <w:szCs w:val="28"/>
          <w:shd w:val="clear" w:color="auto" w:fill="FFFFFF"/>
        </w:rPr>
        <w:t xml:space="preserve"> </w:t>
      </w:r>
      <w:proofErr w:type="spellStart"/>
      <w:r w:rsidRPr="004A0284">
        <w:rPr>
          <w:b w:val="0"/>
          <w:szCs w:val="28"/>
          <w:shd w:val="clear" w:color="auto" w:fill="FFFFFF"/>
        </w:rPr>
        <w:t>надання</w:t>
      </w:r>
      <w:proofErr w:type="spellEnd"/>
      <w:r w:rsidRPr="004A0284">
        <w:rPr>
          <w:b w:val="0"/>
          <w:szCs w:val="28"/>
          <w:shd w:val="clear" w:color="auto" w:fill="FFFFFF"/>
        </w:rPr>
        <w:t xml:space="preserve"> </w:t>
      </w:r>
      <w:proofErr w:type="spellStart"/>
      <w:r w:rsidRPr="004A0284">
        <w:rPr>
          <w:b w:val="0"/>
          <w:szCs w:val="28"/>
          <w:shd w:val="clear" w:color="auto" w:fill="FFFFFF"/>
        </w:rPr>
        <w:t>адміністративних</w:t>
      </w:r>
      <w:proofErr w:type="spellEnd"/>
      <w:r w:rsidRPr="004A0284">
        <w:rPr>
          <w:b w:val="0"/>
          <w:szCs w:val="28"/>
          <w:shd w:val="clear" w:color="auto" w:fill="FFFFFF"/>
        </w:rPr>
        <w:t xml:space="preserve"> </w:t>
      </w:r>
      <w:proofErr w:type="spellStart"/>
      <w:r w:rsidRPr="004A0284">
        <w:rPr>
          <w:b w:val="0"/>
          <w:szCs w:val="28"/>
          <w:shd w:val="clear" w:color="auto" w:fill="FFFFFF"/>
        </w:rPr>
        <w:t>послуг</w:t>
      </w:r>
      <w:proofErr w:type="spellEnd"/>
      <w:r w:rsidRPr="004A0284">
        <w:rPr>
          <w:b w:val="0"/>
          <w:szCs w:val="28"/>
          <w:shd w:val="clear" w:color="auto" w:fill="FFFFFF"/>
        </w:rPr>
        <w:t xml:space="preserve">, </w:t>
      </w:r>
      <w:proofErr w:type="spellStart"/>
      <w:r w:rsidRPr="004A0284">
        <w:rPr>
          <w:b w:val="0"/>
          <w:szCs w:val="28"/>
          <w:shd w:val="clear" w:color="auto" w:fill="FFFFFF"/>
        </w:rPr>
        <w:t>впровадження</w:t>
      </w:r>
      <w:proofErr w:type="spellEnd"/>
      <w:r w:rsidRPr="004A0284">
        <w:rPr>
          <w:b w:val="0"/>
          <w:szCs w:val="28"/>
          <w:shd w:val="clear" w:color="auto" w:fill="FFFFFF"/>
        </w:rPr>
        <w:t xml:space="preserve"> </w:t>
      </w:r>
      <w:proofErr w:type="spellStart"/>
      <w:r w:rsidRPr="004A0284">
        <w:rPr>
          <w:b w:val="0"/>
          <w:szCs w:val="28"/>
          <w:shd w:val="clear" w:color="auto" w:fill="FFFFFF"/>
        </w:rPr>
        <w:t>нових</w:t>
      </w:r>
      <w:proofErr w:type="spellEnd"/>
      <w:r w:rsidRPr="004A0284">
        <w:rPr>
          <w:b w:val="0"/>
          <w:szCs w:val="28"/>
          <w:shd w:val="clear" w:color="auto" w:fill="FFFFFF"/>
        </w:rPr>
        <w:t xml:space="preserve"> </w:t>
      </w:r>
      <w:proofErr w:type="spellStart"/>
      <w:r w:rsidRPr="004A0284">
        <w:rPr>
          <w:b w:val="0"/>
          <w:szCs w:val="28"/>
          <w:shd w:val="clear" w:color="auto" w:fill="FFFFFF"/>
        </w:rPr>
        <w:t>інформаційних</w:t>
      </w:r>
      <w:proofErr w:type="spellEnd"/>
      <w:r w:rsidRPr="004A0284">
        <w:rPr>
          <w:b w:val="0"/>
          <w:szCs w:val="28"/>
          <w:shd w:val="clear" w:color="auto" w:fill="FFFFFF"/>
        </w:rPr>
        <w:t xml:space="preserve"> </w:t>
      </w:r>
      <w:proofErr w:type="spellStart"/>
      <w:r w:rsidRPr="004A0284">
        <w:rPr>
          <w:b w:val="0"/>
          <w:szCs w:val="28"/>
          <w:shd w:val="clear" w:color="auto" w:fill="FFFFFF"/>
        </w:rPr>
        <w:t>технологій</w:t>
      </w:r>
      <w:proofErr w:type="spellEnd"/>
      <w:r w:rsidRPr="004A0284">
        <w:rPr>
          <w:b w:val="0"/>
          <w:szCs w:val="28"/>
          <w:shd w:val="clear" w:color="auto" w:fill="FFFFFF"/>
        </w:rPr>
        <w:t xml:space="preserve"> та </w:t>
      </w:r>
      <w:proofErr w:type="spellStart"/>
      <w:r w:rsidRPr="004A0284">
        <w:rPr>
          <w:b w:val="0"/>
          <w:szCs w:val="28"/>
          <w:shd w:val="clear" w:color="auto" w:fill="FFFFFF"/>
        </w:rPr>
        <w:t>електронних</w:t>
      </w:r>
      <w:proofErr w:type="spellEnd"/>
      <w:r w:rsidRPr="004A0284">
        <w:rPr>
          <w:b w:val="0"/>
          <w:szCs w:val="28"/>
          <w:shd w:val="clear" w:color="auto" w:fill="FFFFFF"/>
        </w:rPr>
        <w:t xml:space="preserve"> </w:t>
      </w:r>
      <w:proofErr w:type="spellStart"/>
      <w:r w:rsidRPr="004A0284">
        <w:rPr>
          <w:b w:val="0"/>
          <w:szCs w:val="28"/>
          <w:shd w:val="clear" w:color="auto" w:fill="FFFFFF"/>
        </w:rPr>
        <w:t>послуг</w:t>
      </w:r>
      <w:proofErr w:type="spellEnd"/>
      <w:r w:rsidRPr="004A0284">
        <w:rPr>
          <w:b w:val="0"/>
          <w:szCs w:val="28"/>
          <w:shd w:val="clear" w:color="auto" w:fill="FFFFFF"/>
        </w:rPr>
        <w:t>.</w:t>
      </w:r>
    </w:p>
    <w:p w:rsidR="00936900" w:rsidRPr="004A0284" w:rsidRDefault="00936900" w:rsidP="0050135B">
      <w:pPr>
        <w:pStyle w:val="11"/>
        <w:spacing w:before="0" w:after="0"/>
        <w:outlineLvl w:val="9"/>
        <w:rPr>
          <w:color w:val="auto"/>
          <w:szCs w:val="28"/>
        </w:rPr>
      </w:pPr>
      <w:r w:rsidRPr="004A0284">
        <w:rPr>
          <w:color w:val="auto"/>
          <w:szCs w:val="28"/>
        </w:rPr>
        <w:t xml:space="preserve">Пріоритет 1. Поліпшення умов надання адміністративних послуг. </w:t>
      </w:r>
    </w:p>
    <w:p w:rsidR="00936900" w:rsidRPr="004A0284" w:rsidRDefault="00936900" w:rsidP="0050135B">
      <w:pPr>
        <w:widowControl w:val="0"/>
        <w:tabs>
          <w:tab w:val="left" w:pos="567"/>
        </w:tabs>
        <w:rPr>
          <w:rFonts w:ascii="Times New Roman" w:hAnsi="Times New Roman"/>
          <w:i w:val="0"/>
          <w:sz w:val="28"/>
          <w:szCs w:val="28"/>
        </w:rPr>
      </w:pPr>
      <w:r w:rsidRPr="004A0284">
        <w:rPr>
          <w:rFonts w:ascii="Times New Roman" w:hAnsi="Times New Roman"/>
          <w:b/>
          <w:sz w:val="28"/>
          <w:szCs w:val="28"/>
        </w:rPr>
        <w:tab/>
      </w:r>
      <w:r w:rsidRPr="004A0284">
        <w:rPr>
          <w:rFonts w:ascii="Times New Roman" w:hAnsi="Times New Roman"/>
          <w:b/>
          <w:i w:val="0"/>
          <w:sz w:val="28"/>
          <w:szCs w:val="28"/>
        </w:rPr>
        <w:t>Заходи з реалізації пріоритету:</w:t>
      </w:r>
    </w:p>
    <w:p w:rsidR="00936900" w:rsidRPr="004A0284" w:rsidRDefault="00936900" w:rsidP="0050135B">
      <w:pPr>
        <w:pStyle w:val="3"/>
        <w:rPr>
          <w:lang w:eastAsia="ru-RU" w:bidi="ar-SA"/>
        </w:rPr>
      </w:pPr>
      <w:r w:rsidRPr="004A0284">
        <w:rPr>
          <w:lang w:eastAsia="ru-RU" w:bidi="ar-SA"/>
        </w:rPr>
        <w:t xml:space="preserve">підвищення якості інформування заявників про порядок, способи, умови надання послуг через розміщення інформації в розділі "Адміністративні послуги" на офіційному </w:t>
      </w:r>
      <w:proofErr w:type="spellStart"/>
      <w:r w:rsidRPr="004A0284">
        <w:rPr>
          <w:lang w:eastAsia="ru-RU" w:bidi="ar-SA"/>
        </w:rPr>
        <w:t>веб-сайті</w:t>
      </w:r>
      <w:proofErr w:type="spellEnd"/>
      <w:r w:rsidRPr="004A0284">
        <w:rPr>
          <w:lang w:eastAsia="ru-RU" w:bidi="ar-SA"/>
        </w:rPr>
        <w:t xml:space="preserve"> та порталі міста та розробка власного офіційного </w:t>
      </w:r>
      <w:proofErr w:type="spellStart"/>
      <w:r w:rsidRPr="004A0284">
        <w:rPr>
          <w:lang w:eastAsia="ru-RU" w:bidi="ar-SA"/>
        </w:rPr>
        <w:t>веб-сайта</w:t>
      </w:r>
      <w:proofErr w:type="spellEnd"/>
      <w:r w:rsidRPr="004A0284">
        <w:rPr>
          <w:lang w:eastAsia="ru-RU" w:bidi="ar-SA"/>
        </w:rPr>
        <w:t xml:space="preserve"> ЦНАП;</w:t>
      </w:r>
    </w:p>
    <w:p w:rsidR="00936900" w:rsidRPr="004A0284" w:rsidRDefault="00936900" w:rsidP="0050135B">
      <w:pPr>
        <w:pStyle w:val="3"/>
        <w:rPr>
          <w:lang w:eastAsia="ru-RU" w:bidi="ar-SA"/>
        </w:rPr>
      </w:pPr>
      <w:r w:rsidRPr="004A0284">
        <w:rPr>
          <w:lang w:eastAsia="ru-RU" w:bidi="ar-SA"/>
        </w:rPr>
        <w:t xml:space="preserve">забезпечення якості та доступності надання послуг фізичним та юридичним особам шляхом розширення переліку адміністративних послуг; </w:t>
      </w:r>
    </w:p>
    <w:p w:rsidR="00936900" w:rsidRPr="004A0284" w:rsidRDefault="00936900" w:rsidP="0050135B">
      <w:pPr>
        <w:pStyle w:val="3"/>
        <w:rPr>
          <w:lang w:eastAsia="ru-RU" w:bidi="ar-SA"/>
        </w:rPr>
      </w:pPr>
      <w:r w:rsidRPr="004A0284">
        <w:rPr>
          <w:lang w:eastAsia="ru-RU" w:bidi="ar-SA"/>
        </w:rPr>
        <w:t>сприяння залученню коштів міжнародних фінансових організацій та ресурсів для ефективної організації процесу надання адміністративних послуг через розробку проектів та програм;</w:t>
      </w:r>
    </w:p>
    <w:p w:rsidR="00936900" w:rsidRPr="004A0284" w:rsidRDefault="00936900" w:rsidP="0050135B">
      <w:pPr>
        <w:pStyle w:val="3"/>
        <w:rPr>
          <w:lang w:eastAsia="ru-RU" w:bidi="ar-SA"/>
        </w:rPr>
      </w:pPr>
      <w:r w:rsidRPr="004A0284">
        <w:rPr>
          <w:lang w:eastAsia="ru-RU" w:bidi="ar-SA"/>
        </w:rPr>
        <w:t>вивчення рівня задоволеності та очікувань споживачів адміністративних послуг через облаштування скриньки для висловлення суб’єктами звернень зауважень і пропозицій щодо якості надання адміністративних послуг, проведення щорічного аналізу таких зауважень і пропозицій, вжиття відповідних заходів.</w:t>
      </w:r>
    </w:p>
    <w:p w:rsidR="00936900" w:rsidRPr="004A0284" w:rsidRDefault="00936900" w:rsidP="0050135B">
      <w:pPr>
        <w:pStyle w:val="24"/>
        <w:rPr>
          <w:rFonts w:ascii="Times New Roman" w:hAnsi="Times New Roman"/>
          <w:color w:val="auto"/>
        </w:rPr>
      </w:pPr>
      <w:r w:rsidRPr="004A0284">
        <w:rPr>
          <w:rFonts w:ascii="Times New Roman" w:hAnsi="Times New Roman"/>
          <w:color w:val="auto"/>
        </w:rPr>
        <w:t xml:space="preserve">Відповідальні виконавці: </w:t>
      </w:r>
    </w:p>
    <w:p w:rsidR="00936900" w:rsidRPr="004A0284" w:rsidRDefault="00936900" w:rsidP="0050135B">
      <w:pPr>
        <w:pStyle w:val="24"/>
        <w:rPr>
          <w:rFonts w:ascii="Times New Roman" w:hAnsi="Times New Roman"/>
          <w:color w:val="auto"/>
        </w:rPr>
      </w:pPr>
      <w:r w:rsidRPr="004A0284">
        <w:rPr>
          <w:rFonts w:ascii="Times New Roman" w:hAnsi="Times New Roman"/>
          <w:color w:val="auto"/>
        </w:rPr>
        <w:t xml:space="preserve"> управління адміністративних послуг</w:t>
      </w:r>
    </w:p>
    <w:p w:rsidR="00936900" w:rsidRPr="004A0284" w:rsidRDefault="00936900" w:rsidP="0050135B">
      <w:pPr>
        <w:pStyle w:val="24"/>
        <w:rPr>
          <w:rFonts w:ascii="Times New Roman" w:hAnsi="Times New Roman"/>
          <w:color w:val="auto"/>
        </w:rPr>
      </w:pPr>
      <w:r w:rsidRPr="004A0284">
        <w:rPr>
          <w:rFonts w:ascii="Times New Roman" w:hAnsi="Times New Roman"/>
          <w:color w:val="auto"/>
        </w:rPr>
        <w:t xml:space="preserve"> міської ради.</w:t>
      </w:r>
    </w:p>
    <w:p w:rsidR="00936900" w:rsidRPr="004A0284" w:rsidRDefault="00936900" w:rsidP="0050135B">
      <w:pPr>
        <w:pStyle w:val="aff3"/>
        <w:ind w:left="426"/>
        <w:rPr>
          <w:b/>
        </w:rPr>
      </w:pPr>
      <w:r w:rsidRPr="004A0284">
        <w:rPr>
          <w:b/>
        </w:rPr>
        <w:t>Очікувані результати:</w:t>
      </w:r>
    </w:p>
    <w:p w:rsidR="00936900" w:rsidRPr="004A0284" w:rsidRDefault="00936900" w:rsidP="008C0A54">
      <w:pPr>
        <w:pStyle w:val="aff3"/>
        <w:numPr>
          <w:ilvl w:val="0"/>
          <w:numId w:val="41"/>
        </w:numPr>
      </w:pPr>
      <w:r w:rsidRPr="004A0284">
        <w:t>оптимізація порядку надання адміністративних послуг, підвищення їх якості і доступності;</w:t>
      </w:r>
    </w:p>
    <w:p w:rsidR="00936900" w:rsidRPr="004A0284" w:rsidRDefault="00936900" w:rsidP="008C0A54">
      <w:pPr>
        <w:pStyle w:val="aff3"/>
        <w:numPr>
          <w:ilvl w:val="0"/>
          <w:numId w:val="41"/>
        </w:numPr>
      </w:pPr>
      <w:r w:rsidRPr="004A0284">
        <w:t>зменшення організаційних, часових, фінансових витрат фізичних та юридичних осіб під час одержання послуг;</w:t>
      </w:r>
    </w:p>
    <w:p w:rsidR="00936900" w:rsidRPr="004A0284" w:rsidRDefault="00936900" w:rsidP="008C0A54">
      <w:pPr>
        <w:pStyle w:val="aff3"/>
        <w:numPr>
          <w:ilvl w:val="0"/>
          <w:numId w:val="41"/>
        </w:numPr>
      </w:pPr>
      <w:r w:rsidRPr="004A0284">
        <w:t>покращання інформування громадян;</w:t>
      </w:r>
    </w:p>
    <w:p w:rsidR="00936900" w:rsidRPr="004A0284" w:rsidRDefault="00936900" w:rsidP="008C0A54">
      <w:pPr>
        <w:pStyle w:val="aff3"/>
        <w:numPr>
          <w:ilvl w:val="0"/>
          <w:numId w:val="41"/>
        </w:numPr>
      </w:pPr>
      <w:r w:rsidRPr="004A0284">
        <w:t>підвищення прозорості у діяльності виконавчих органів міської ради, органів виконавчої влади у сфері надання адміністративних послуг.</w:t>
      </w:r>
    </w:p>
    <w:p w:rsidR="00E65B64" w:rsidRPr="004A0284" w:rsidRDefault="00E65B64" w:rsidP="0050135B">
      <w:pPr>
        <w:ind w:firstLine="284"/>
        <w:jc w:val="both"/>
        <w:rPr>
          <w:rFonts w:ascii="Times New Roman" w:hAnsi="Times New Roman"/>
          <w:b/>
          <w:i w:val="0"/>
          <w:sz w:val="28"/>
          <w:szCs w:val="28"/>
        </w:rPr>
      </w:pPr>
    </w:p>
    <w:p w:rsidR="00E65B64" w:rsidRPr="004A0284" w:rsidRDefault="00E65B64" w:rsidP="0050135B">
      <w:pPr>
        <w:ind w:firstLine="284"/>
        <w:jc w:val="both"/>
        <w:rPr>
          <w:rFonts w:ascii="Times New Roman" w:hAnsi="Times New Roman"/>
          <w:b/>
          <w:i w:val="0"/>
          <w:sz w:val="28"/>
          <w:szCs w:val="28"/>
        </w:rPr>
      </w:pPr>
      <w:r w:rsidRPr="004A0284">
        <w:rPr>
          <w:rFonts w:ascii="Times New Roman" w:hAnsi="Times New Roman"/>
          <w:b/>
          <w:i w:val="0"/>
          <w:sz w:val="28"/>
          <w:szCs w:val="28"/>
        </w:rPr>
        <w:t>2.1.11. Управління об’єктами державної та комунальної власності.</w:t>
      </w:r>
    </w:p>
    <w:p w:rsidR="0097178F" w:rsidRPr="004A0284" w:rsidRDefault="0097178F" w:rsidP="00E351BD">
      <w:pPr>
        <w:pStyle w:val="51"/>
        <w:spacing w:before="0" w:after="0"/>
        <w:ind w:firstLine="708"/>
        <w:jc w:val="both"/>
        <w:rPr>
          <w:szCs w:val="28"/>
          <w:lang w:val="uk-UA"/>
        </w:rPr>
      </w:pPr>
      <w:r w:rsidRPr="004A0284">
        <w:rPr>
          <w:rStyle w:val="affe"/>
          <w:szCs w:val="28"/>
          <w:lang w:val="uk-UA"/>
        </w:rPr>
        <w:t>Головн</w:t>
      </w:r>
      <w:r w:rsidR="00FC4384" w:rsidRPr="004A0284">
        <w:rPr>
          <w:rStyle w:val="affe"/>
          <w:szCs w:val="28"/>
          <w:lang w:val="uk-UA"/>
        </w:rPr>
        <w:t xml:space="preserve">а </w:t>
      </w:r>
      <w:r w:rsidRPr="004A0284">
        <w:rPr>
          <w:rStyle w:val="affe"/>
          <w:szCs w:val="28"/>
          <w:lang w:val="uk-UA"/>
        </w:rPr>
        <w:t xml:space="preserve"> мет</w:t>
      </w:r>
      <w:r w:rsidR="00FC4384" w:rsidRPr="004A0284">
        <w:rPr>
          <w:rStyle w:val="affe"/>
          <w:szCs w:val="28"/>
          <w:lang w:val="uk-UA"/>
        </w:rPr>
        <w:t>а</w:t>
      </w:r>
      <w:r w:rsidRPr="004A0284">
        <w:rPr>
          <w:rStyle w:val="affe"/>
          <w:szCs w:val="28"/>
          <w:lang w:val="uk-UA"/>
        </w:rPr>
        <w:t xml:space="preserve"> </w:t>
      </w:r>
      <w:r w:rsidR="00FC4384" w:rsidRPr="004A0284">
        <w:rPr>
          <w:rStyle w:val="affe"/>
          <w:szCs w:val="28"/>
          <w:lang w:val="uk-UA"/>
        </w:rPr>
        <w:t>на</w:t>
      </w:r>
      <w:r w:rsidRPr="004A0284">
        <w:rPr>
          <w:rStyle w:val="affe"/>
          <w:szCs w:val="28"/>
          <w:lang w:val="uk-UA"/>
        </w:rPr>
        <w:t xml:space="preserve"> 2023 р</w:t>
      </w:r>
      <w:r w:rsidR="00FC4384" w:rsidRPr="004A0284">
        <w:rPr>
          <w:rStyle w:val="affe"/>
          <w:szCs w:val="28"/>
          <w:lang w:val="uk-UA"/>
        </w:rPr>
        <w:t>ік</w:t>
      </w:r>
      <w:r w:rsidR="006D0872" w:rsidRPr="004A0284">
        <w:rPr>
          <w:rStyle w:val="affe"/>
          <w:szCs w:val="28"/>
          <w:lang w:val="uk-UA"/>
        </w:rPr>
        <w:t xml:space="preserve"> </w:t>
      </w:r>
      <w:r w:rsidRPr="004A0284">
        <w:rPr>
          <w:rStyle w:val="affe"/>
          <w:szCs w:val="28"/>
          <w:lang w:val="uk-UA"/>
        </w:rPr>
        <w:t xml:space="preserve">– </w:t>
      </w:r>
      <w:r w:rsidRPr="004A0284">
        <w:rPr>
          <w:rStyle w:val="affe"/>
          <w:b w:val="0"/>
          <w:szCs w:val="28"/>
          <w:lang w:val="uk-UA"/>
        </w:rPr>
        <w:t>забезпечення ефективного управління комунальним майном міста, дотримання прозорості процедури передачі в оренду та приватизації об’єктів комунальної власності задля збільшення бюджетних надходжень від приватизації та оренди комунального майна для соціально-економічного розвитку міста.</w:t>
      </w:r>
    </w:p>
    <w:p w:rsidR="0097178F" w:rsidRPr="004A0284" w:rsidRDefault="0097178F" w:rsidP="0050135B">
      <w:pPr>
        <w:pStyle w:val="11"/>
        <w:spacing w:before="0" w:after="0"/>
        <w:outlineLvl w:val="9"/>
        <w:rPr>
          <w:color w:val="auto"/>
          <w:szCs w:val="28"/>
        </w:rPr>
      </w:pPr>
      <w:r w:rsidRPr="004A0284">
        <w:rPr>
          <w:color w:val="auto"/>
          <w:szCs w:val="28"/>
        </w:rPr>
        <w:t>Пріоритет 1. Ефективне використання комунального майна.</w:t>
      </w:r>
    </w:p>
    <w:p w:rsidR="00E351BD" w:rsidRPr="004A0284" w:rsidRDefault="00E351BD" w:rsidP="0050135B">
      <w:pPr>
        <w:pStyle w:val="Standard"/>
        <w:ind w:firstLine="708"/>
        <w:rPr>
          <w:rFonts w:cs="Times New Roman"/>
          <w:b/>
          <w:color w:val="auto"/>
          <w:sz w:val="28"/>
          <w:szCs w:val="28"/>
        </w:rPr>
      </w:pPr>
    </w:p>
    <w:p w:rsidR="0097178F" w:rsidRPr="004A0284" w:rsidRDefault="0097178F" w:rsidP="0050135B">
      <w:pPr>
        <w:pStyle w:val="Standard"/>
        <w:ind w:firstLine="708"/>
        <w:rPr>
          <w:rFonts w:cs="Times New Roman"/>
          <w:b/>
          <w:color w:val="auto"/>
          <w:sz w:val="28"/>
          <w:szCs w:val="28"/>
        </w:rPr>
      </w:pPr>
      <w:r w:rsidRPr="004A0284">
        <w:rPr>
          <w:rFonts w:cs="Times New Roman"/>
          <w:b/>
          <w:color w:val="auto"/>
          <w:sz w:val="28"/>
          <w:szCs w:val="28"/>
        </w:rPr>
        <w:t>Заходи з реалізації пріоритету:</w:t>
      </w:r>
    </w:p>
    <w:p w:rsidR="00E351BD" w:rsidRPr="004A0284" w:rsidRDefault="0097178F" w:rsidP="008C0A54">
      <w:pPr>
        <w:pStyle w:val="3"/>
        <w:widowControl w:val="0"/>
        <w:numPr>
          <w:ilvl w:val="0"/>
          <w:numId w:val="27"/>
        </w:numPr>
        <w:suppressAutoHyphens/>
        <w:autoSpaceDN w:val="0"/>
        <w:contextualSpacing w:val="0"/>
        <w:textAlignment w:val="baseline"/>
      </w:pPr>
      <w:r w:rsidRPr="004A0284">
        <w:t xml:space="preserve">забезпечення оперативного управління та ефективного використання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 xml:space="preserve">комунального майна з метою виконання запланованих показників дохідної </w:t>
      </w:r>
      <w:r w:rsidRPr="004A0284">
        <w:lastRenderedPageBreak/>
        <w:t>частини міського бюджету  від надходжень за оренду та відчуження комунального майна;</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своєчасне вжиття заходів до боржників з оплати оренди комунального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майна;</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максимальне залучення суб’єктів господарювання до розширення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виробництва на вільних земельних ділянках та вільних виробничих об’єктах і площах;</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здійснення постійного моніторингу щодо використання земель Прилуцької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міської ради, недопущення їх використання без правовстановлюючих документів, або їх безоплатного використання;</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сприяння оформленню правовстановлюючих документів на земельні ділянки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під об’єктами нерухомості комунальної форми власності;</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забезпечення роботи, щодо оформлення земельних ділянок суб’єктами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господарської діяльності під належними їм об’єктами нерухомості;</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проведення щорічного аналізу надходжень до міського бюджету від оренди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комунального майна;</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відчуження об’єктів комунальної власності з низькою інвестиційною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привабливістю;</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організація та проведення земельних аукціонів з продажу земельних ділянок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комунальної власності територіальної громади м. Прилуки та права оренди на них;</w:t>
      </w:r>
    </w:p>
    <w:p w:rsidR="00E351BD" w:rsidRPr="004A0284" w:rsidRDefault="0097178F" w:rsidP="008C0A54">
      <w:pPr>
        <w:pStyle w:val="3"/>
        <w:widowControl w:val="0"/>
        <w:numPr>
          <w:ilvl w:val="0"/>
          <w:numId w:val="26"/>
        </w:numPr>
        <w:suppressAutoHyphens/>
        <w:autoSpaceDN w:val="0"/>
        <w:contextualSpacing w:val="0"/>
        <w:textAlignment w:val="baseline"/>
      </w:pPr>
      <w:r w:rsidRPr="004A0284">
        <w:t xml:space="preserve">розміщення інформації про об’єкти комунальної власності, що підлягають </w:t>
      </w:r>
    </w:p>
    <w:p w:rsidR="0097178F" w:rsidRPr="004A0284" w:rsidRDefault="0097178F" w:rsidP="00E351BD">
      <w:pPr>
        <w:pStyle w:val="3"/>
        <w:widowControl w:val="0"/>
        <w:numPr>
          <w:ilvl w:val="0"/>
          <w:numId w:val="0"/>
        </w:numPr>
        <w:suppressAutoHyphens/>
        <w:autoSpaceDN w:val="0"/>
        <w:contextualSpacing w:val="0"/>
        <w:textAlignment w:val="baseline"/>
      </w:pPr>
      <w:r w:rsidRPr="004A0284">
        <w:t xml:space="preserve">передачі в оренду та відчуженню в електронній торговій системі, офіційному </w:t>
      </w:r>
      <w:proofErr w:type="spellStart"/>
      <w:r w:rsidRPr="004A0284">
        <w:t>веб-сайті</w:t>
      </w:r>
      <w:proofErr w:type="spellEnd"/>
      <w:r w:rsidRPr="004A0284">
        <w:t xml:space="preserve"> міської ради, у засобах масової інформації.</w:t>
      </w:r>
    </w:p>
    <w:p w:rsidR="0097178F" w:rsidRPr="004A0284" w:rsidRDefault="0097178F" w:rsidP="008C0A54">
      <w:pPr>
        <w:pStyle w:val="3"/>
        <w:widowControl w:val="0"/>
        <w:numPr>
          <w:ilvl w:val="0"/>
          <w:numId w:val="26"/>
        </w:numPr>
        <w:suppressAutoHyphens/>
        <w:autoSpaceDN w:val="0"/>
        <w:contextualSpacing w:val="0"/>
        <w:textAlignment w:val="baseline"/>
      </w:pPr>
      <w:r w:rsidRPr="004A0284">
        <w:t xml:space="preserve">створення мапи та бази комунального майна.  </w:t>
      </w:r>
    </w:p>
    <w:p w:rsidR="0097178F" w:rsidRPr="004A0284" w:rsidRDefault="0097178F" w:rsidP="00E351BD">
      <w:pPr>
        <w:pStyle w:val="3"/>
        <w:numPr>
          <w:ilvl w:val="0"/>
          <w:numId w:val="0"/>
        </w:numPr>
        <w:ind w:left="850"/>
      </w:pPr>
    </w:p>
    <w:p w:rsidR="0097178F" w:rsidRPr="004A0284" w:rsidRDefault="0097178F" w:rsidP="0050135B">
      <w:pPr>
        <w:pStyle w:val="24"/>
        <w:rPr>
          <w:rFonts w:ascii="Times New Roman" w:hAnsi="Times New Roman"/>
          <w:color w:val="auto"/>
        </w:rPr>
      </w:pPr>
      <w:r w:rsidRPr="004A0284">
        <w:rPr>
          <w:rFonts w:ascii="Times New Roman" w:hAnsi="Times New Roman"/>
          <w:color w:val="auto"/>
        </w:rPr>
        <w:t>Відповідальний виконавець:</w:t>
      </w:r>
    </w:p>
    <w:p w:rsidR="0097178F" w:rsidRPr="004A0284" w:rsidRDefault="0097178F" w:rsidP="0050135B">
      <w:pPr>
        <w:pStyle w:val="24"/>
        <w:rPr>
          <w:rFonts w:ascii="Times New Roman" w:hAnsi="Times New Roman"/>
          <w:color w:val="auto"/>
        </w:rPr>
      </w:pPr>
      <w:r w:rsidRPr="004A0284">
        <w:rPr>
          <w:rFonts w:ascii="Times New Roman" w:hAnsi="Times New Roman"/>
          <w:color w:val="auto"/>
        </w:rPr>
        <w:t>відділ комунальної власності міської ради,  комунальні заклади міста.</w:t>
      </w:r>
    </w:p>
    <w:p w:rsidR="0097178F" w:rsidRPr="004A0284" w:rsidRDefault="0097178F" w:rsidP="00E351BD">
      <w:pPr>
        <w:pStyle w:val="aff3"/>
        <w:ind w:left="720" w:hanging="360"/>
        <w:rPr>
          <w:b/>
        </w:rPr>
      </w:pPr>
      <w:r w:rsidRPr="004A0284">
        <w:rPr>
          <w:b/>
        </w:rPr>
        <w:t xml:space="preserve">Очікувані результати:     </w:t>
      </w:r>
    </w:p>
    <w:p w:rsidR="0097178F" w:rsidRPr="004A0284" w:rsidRDefault="0097178F" w:rsidP="008C0A54">
      <w:pPr>
        <w:pStyle w:val="aff3"/>
        <w:widowControl w:val="0"/>
        <w:numPr>
          <w:ilvl w:val="0"/>
          <w:numId w:val="28"/>
        </w:numPr>
        <w:suppressAutoHyphens/>
        <w:autoSpaceDN w:val="0"/>
        <w:contextualSpacing w:val="0"/>
        <w:textAlignment w:val="baseline"/>
      </w:pPr>
      <w:r w:rsidRPr="004A0284">
        <w:t>оформлення земельних ділянок під 2% об'єктів комунальної власності;</w:t>
      </w:r>
    </w:p>
    <w:p w:rsidR="00E351BD" w:rsidRPr="004A0284" w:rsidRDefault="0097178F" w:rsidP="008C0A54">
      <w:pPr>
        <w:pStyle w:val="aff3"/>
        <w:widowControl w:val="0"/>
        <w:numPr>
          <w:ilvl w:val="0"/>
          <w:numId w:val="25"/>
        </w:numPr>
        <w:suppressAutoHyphens/>
        <w:autoSpaceDN w:val="0"/>
        <w:contextualSpacing w:val="0"/>
        <w:textAlignment w:val="baseline"/>
      </w:pPr>
      <w:r w:rsidRPr="004A0284">
        <w:t xml:space="preserve">збільшення на 5% надходжень до бюджету плати за використання </w:t>
      </w:r>
    </w:p>
    <w:p w:rsidR="0097178F" w:rsidRPr="004A0284" w:rsidRDefault="0097178F" w:rsidP="00E351BD">
      <w:pPr>
        <w:pStyle w:val="aff3"/>
        <w:widowControl w:val="0"/>
        <w:suppressAutoHyphens/>
        <w:autoSpaceDN w:val="0"/>
        <w:contextualSpacing w:val="0"/>
        <w:textAlignment w:val="baseline"/>
      </w:pPr>
      <w:r w:rsidRPr="004A0284">
        <w:t>комунального майна та земельних ресурсів;</w:t>
      </w:r>
    </w:p>
    <w:p w:rsidR="0097178F" w:rsidRPr="004A0284" w:rsidRDefault="0097178F" w:rsidP="008C0A54">
      <w:pPr>
        <w:pStyle w:val="aff3"/>
        <w:widowControl w:val="0"/>
        <w:numPr>
          <w:ilvl w:val="0"/>
          <w:numId w:val="25"/>
        </w:numPr>
        <w:suppressAutoHyphens/>
        <w:autoSpaceDN w:val="0"/>
        <w:contextualSpacing w:val="0"/>
        <w:textAlignment w:val="baseline"/>
      </w:pPr>
      <w:r w:rsidRPr="004A0284">
        <w:t xml:space="preserve"> ефективне використання об’єктів комунальної власності.</w:t>
      </w:r>
    </w:p>
    <w:p w:rsidR="00211200" w:rsidRPr="004A0284" w:rsidRDefault="00211200" w:rsidP="0050135B">
      <w:pPr>
        <w:jc w:val="both"/>
        <w:rPr>
          <w:rFonts w:ascii="Times New Roman" w:hAnsi="Times New Roman"/>
          <w:b/>
          <w:bCs/>
          <w:i w:val="0"/>
          <w:iCs w:val="0"/>
          <w:sz w:val="28"/>
          <w:szCs w:val="28"/>
          <w:shd w:val="clear" w:color="auto" w:fill="FFFFFF"/>
        </w:rPr>
      </w:pPr>
    </w:p>
    <w:p w:rsidR="00211200" w:rsidRPr="004A0284" w:rsidRDefault="00E65B64" w:rsidP="0050135B">
      <w:pPr>
        <w:ind w:right="141" w:firstLine="567"/>
        <w:jc w:val="both"/>
        <w:outlineLvl w:val="0"/>
        <w:rPr>
          <w:rStyle w:val="markedcontent"/>
          <w:rFonts w:ascii="Times New Roman" w:hAnsi="Times New Roman"/>
          <w:b/>
          <w:i w:val="0"/>
          <w:sz w:val="28"/>
          <w:szCs w:val="28"/>
        </w:rPr>
      </w:pPr>
      <w:r w:rsidRPr="004A0284">
        <w:rPr>
          <w:rFonts w:ascii="Times New Roman" w:hAnsi="Times New Roman"/>
          <w:b/>
          <w:i w:val="0"/>
          <w:sz w:val="28"/>
          <w:szCs w:val="28"/>
        </w:rPr>
        <w:t xml:space="preserve">2.2. </w:t>
      </w:r>
      <w:r w:rsidRPr="004A0284">
        <w:rPr>
          <w:rStyle w:val="markedcontent"/>
          <w:rFonts w:ascii="Times New Roman" w:hAnsi="Times New Roman"/>
          <w:b/>
          <w:i w:val="0"/>
          <w:sz w:val="28"/>
          <w:szCs w:val="28"/>
        </w:rPr>
        <w:t>Комплексний розвиток (відновлення) інфраструктури міста</w:t>
      </w:r>
    </w:p>
    <w:p w:rsidR="00E351BD" w:rsidRPr="004A0284" w:rsidRDefault="00E351BD" w:rsidP="0050135B">
      <w:pPr>
        <w:ind w:right="141" w:firstLine="567"/>
        <w:jc w:val="both"/>
        <w:outlineLvl w:val="0"/>
        <w:rPr>
          <w:rStyle w:val="markedcontent"/>
          <w:rFonts w:ascii="Times New Roman" w:hAnsi="Times New Roman"/>
          <w:b/>
          <w:i w:val="0"/>
          <w:sz w:val="28"/>
          <w:szCs w:val="28"/>
        </w:rPr>
      </w:pPr>
    </w:p>
    <w:p w:rsidR="00E65B64" w:rsidRPr="004A0284" w:rsidRDefault="00E65B64" w:rsidP="0050135B">
      <w:pPr>
        <w:ind w:right="141" w:firstLine="567"/>
        <w:jc w:val="both"/>
        <w:outlineLvl w:val="0"/>
        <w:rPr>
          <w:rStyle w:val="markedcontent"/>
          <w:rFonts w:ascii="Times New Roman" w:hAnsi="Times New Roman"/>
          <w:b/>
          <w:i w:val="0"/>
          <w:sz w:val="28"/>
          <w:szCs w:val="28"/>
        </w:rPr>
      </w:pPr>
      <w:r w:rsidRPr="004A0284">
        <w:rPr>
          <w:rStyle w:val="markedcontent"/>
          <w:rFonts w:ascii="Times New Roman" w:hAnsi="Times New Roman"/>
          <w:b/>
          <w:i w:val="0"/>
          <w:sz w:val="28"/>
          <w:szCs w:val="28"/>
        </w:rPr>
        <w:t>2.2.1. Стабільне функціонування критичної інфраструктури, житлово-комунального господарства.</w:t>
      </w:r>
    </w:p>
    <w:p w:rsidR="00FC0B7A" w:rsidRPr="004A0284" w:rsidRDefault="00FC0B7A" w:rsidP="00841793">
      <w:pPr>
        <w:pStyle w:val="51"/>
        <w:spacing w:before="0" w:after="0"/>
        <w:ind w:firstLine="708"/>
        <w:jc w:val="both"/>
        <w:rPr>
          <w:b w:val="0"/>
          <w:szCs w:val="28"/>
          <w:lang w:val="uk-UA"/>
        </w:rPr>
      </w:pPr>
      <w:r w:rsidRPr="004A0284">
        <w:rPr>
          <w:szCs w:val="28"/>
          <w:lang w:val="uk-UA"/>
        </w:rPr>
        <w:t xml:space="preserve">Головна мета на 2023 рік: </w:t>
      </w:r>
      <w:r w:rsidRPr="004A0284">
        <w:rPr>
          <w:b w:val="0"/>
          <w:szCs w:val="28"/>
          <w:lang w:val="uk-UA"/>
        </w:rPr>
        <w:t xml:space="preserve">забезпечення ефективної роботи для задоволення потреб мешканців багатоповерхових будинків в отриманні послуг належної якості, що відповідає вимогам державних стандартів. </w:t>
      </w:r>
    </w:p>
    <w:p w:rsidR="00FC0B7A" w:rsidRPr="004A0284" w:rsidRDefault="00FC0B7A" w:rsidP="00841793">
      <w:pPr>
        <w:pStyle w:val="11"/>
        <w:spacing w:before="0" w:after="0"/>
        <w:jc w:val="both"/>
        <w:rPr>
          <w:color w:val="auto"/>
          <w:szCs w:val="28"/>
        </w:rPr>
      </w:pPr>
      <w:r w:rsidRPr="004A0284">
        <w:rPr>
          <w:color w:val="auto"/>
          <w:szCs w:val="28"/>
        </w:rPr>
        <w:lastRenderedPageBreak/>
        <w:t>Пріоритет 1. Реформування системи надання послуг з утримання будинків та прибудинкової території з метою покращення надання послуг належної якості.</w:t>
      </w:r>
    </w:p>
    <w:p w:rsidR="00841793" w:rsidRPr="004A0284" w:rsidRDefault="00841793" w:rsidP="0050135B">
      <w:pPr>
        <w:pStyle w:val="3"/>
        <w:numPr>
          <w:ilvl w:val="0"/>
          <w:numId w:val="0"/>
        </w:numPr>
        <w:ind w:left="425"/>
        <w:jc w:val="center"/>
        <w:rPr>
          <w:b/>
        </w:rPr>
      </w:pPr>
    </w:p>
    <w:p w:rsidR="00FC0B7A" w:rsidRPr="004A0284" w:rsidRDefault="00FC0B7A" w:rsidP="00841793">
      <w:pPr>
        <w:pStyle w:val="3"/>
        <w:numPr>
          <w:ilvl w:val="0"/>
          <w:numId w:val="0"/>
        </w:numPr>
        <w:ind w:left="425"/>
      </w:pPr>
      <w:r w:rsidRPr="004A0284">
        <w:rPr>
          <w:b/>
        </w:rPr>
        <w:t>Заходи з реалізації пріоритету:</w:t>
      </w:r>
    </w:p>
    <w:p w:rsidR="00FC0B7A" w:rsidRPr="004A0284" w:rsidRDefault="00FC0B7A" w:rsidP="008C0A54">
      <w:pPr>
        <w:pStyle w:val="3"/>
        <w:numPr>
          <w:ilvl w:val="0"/>
          <w:numId w:val="20"/>
        </w:numPr>
        <w:suppressAutoHyphens/>
        <w:ind w:left="0" w:firstLine="425"/>
      </w:pPr>
      <w:r w:rsidRPr="004A0284">
        <w:t xml:space="preserve">  розробка механізму залучення до проведення капітального ремонту житлового фонду власників приватизованого житла;</w:t>
      </w:r>
    </w:p>
    <w:p w:rsidR="00FC0B7A" w:rsidRPr="004A0284" w:rsidRDefault="00FC0B7A" w:rsidP="008C0A54">
      <w:pPr>
        <w:pStyle w:val="3"/>
        <w:numPr>
          <w:ilvl w:val="0"/>
          <w:numId w:val="20"/>
        </w:numPr>
        <w:suppressAutoHyphens/>
        <w:ind w:left="0" w:firstLine="425"/>
      </w:pPr>
      <w:r w:rsidRPr="004A0284">
        <w:t>продовження формування інституту власності (управління багатоквартирних житлових будинків);</w:t>
      </w:r>
    </w:p>
    <w:p w:rsidR="00FC0B7A" w:rsidRPr="004A0284" w:rsidRDefault="00FC0B7A" w:rsidP="008C0A54">
      <w:pPr>
        <w:pStyle w:val="3"/>
        <w:numPr>
          <w:ilvl w:val="0"/>
          <w:numId w:val="20"/>
        </w:numPr>
        <w:suppressAutoHyphens/>
        <w:ind w:left="0" w:firstLine="425"/>
      </w:pPr>
      <w:r w:rsidRPr="004A0284">
        <w:t xml:space="preserve"> реалізація вимог чинного законодавства України щодо надання послуг з управління багатоквартирними будинками.</w:t>
      </w:r>
    </w:p>
    <w:p w:rsidR="00841793" w:rsidRPr="004A0284" w:rsidRDefault="00841793" w:rsidP="00841793">
      <w:pPr>
        <w:pStyle w:val="3"/>
        <w:numPr>
          <w:ilvl w:val="0"/>
          <w:numId w:val="0"/>
        </w:numPr>
        <w:suppressAutoHyphens/>
        <w:ind w:left="425"/>
      </w:pPr>
    </w:p>
    <w:p w:rsidR="00FC0B7A" w:rsidRPr="004A0284" w:rsidRDefault="00FC0B7A" w:rsidP="0050135B">
      <w:pPr>
        <w:pStyle w:val="11"/>
        <w:spacing w:before="0" w:after="0"/>
        <w:rPr>
          <w:color w:val="auto"/>
          <w:szCs w:val="28"/>
        </w:rPr>
      </w:pPr>
      <w:r w:rsidRPr="004A0284">
        <w:rPr>
          <w:color w:val="auto"/>
          <w:szCs w:val="28"/>
        </w:rPr>
        <w:t>Пріоритет 2.  Забезпечення беззбиткової діяльності підприємства.</w:t>
      </w:r>
    </w:p>
    <w:p w:rsidR="00FC0B7A" w:rsidRPr="004A0284" w:rsidRDefault="00FC0B7A" w:rsidP="0050135B">
      <w:pPr>
        <w:pStyle w:val="3"/>
        <w:numPr>
          <w:ilvl w:val="0"/>
          <w:numId w:val="0"/>
        </w:numPr>
        <w:ind w:left="425"/>
      </w:pPr>
      <w:r w:rsidRPr="004A0284">
        <w:rPr>
          <w:b/>
        </w:rPr>
        <w:t>Заходи з реалізації пріоритету:</w:t>
      </w:r>
    </w:p>
    <w:p w:rsidR="00FC0B7A" w:rsidRPr="004A0284" w:rsidRDefault="00FC0B7A" w:rsidP="008C0A54">
      <w:pPr>
        <w:pStyle w:val="3"/>
        <w:numPr>
          <w:ilvl w:val="0"/>
          <w:numId w:val="20"/>
        </w:numPr>
        <w:suppressAutoHyphens/>
        <w:ind w:left="0" w:firstLine="425"/>
      </w:pPr>
      <w:r w:rsidRPr="004A0284">
        <w:rPr>
          <w:rFonts w:eastAsia="Calibri"/>
        </w:rPr>
        <w:t>реформування житлово-комунального господарства міста та забезпечення його стабільної роботи;</w:t>
      </w:r>
    </w:p>
    <w:p w:rsidR="00FC0B7A" w:rsidRPr="004A0284" w:rsidRDefault="00FC0B7A" w:rsidP="008C0A54">
      <w:pPr>
        <w:pStyle w:val="3"/>
        <w:numPr>
          <w:ilvl w:val="0"/>
          <w:numId w:val="20"/>
        </w:numPr>
        <w:suppressAutoHyphens/>
        <w:ind w:left="0" w:firstLine="425"/>
      </w:pPr>
      <w:r w:rsidRPr="004A0284">
        <w:t>створення умов для ефективної беззбиткової роботи комунальних підприємств;</w:t>
      </w:r>
    </w:p>
    <w:p w:rsidR="00FC0B7A" w:rsidRPr="004A0284" w:rsidRDefault="00FC0B7A" w:rsidP="008C0A54">
      <w:pPr>
        <w:pStyle w:val="3"/>
        <w:numPr>
          <w:ilvl w:val="0"/>
          <w:numId w:val="20"/>
        </w:numPr>
        <w:suppressAutoHyphens/>
        <w:ind w:left="0" w:firstLine="425"/>
      </w:pPr>
      <w:bookmarkStart w:id="21" w:name="630"/>
      <w:bookmarkEnd w:id="21"/>
      <w:r w:rsidRPr="004A0284">
        <w:t>зменшення залежності від міського бюджету за рахунок розвитку власної госпрозрахункової діяльності комунальних підприємств;</w:t>
      </w:r>
    </w:p>
    <w:p w:rsidR="00FC0B7A" w:rsidRPr="004A0284" w:rsidRDefault="00FC0B7A" w:rsidP="008C0A54">
      <w:pPr>
        <w:pStyle w:val="3"/>
        <w:numPr>
          <w:ilvl w:val="0"/>
          <w:numId w:val="20"/>
        </w:numPr>
        <w:suppressAutoHyphens/>
        <w:ind w:left="0" w:firstLine="425"/>
      </w:pPr>
      <w:r w:rsidRPr="004A0284">
        <w:t>впровадження економічно-обґрунтованих тарифів на послуги   підприємства;</w:t>
      </w:r>
    </w:p>
    <w:p w:rsidR="00FC0B7A" w:rsidRPr="004A0284" w:rsidRDefault="00FC0B7A" w:rsidP="008C0A54">
      <w:pPr>
        <w:pStyle w:val="3"/>
        <w:numPr>
          <w:ilvl w:val="0"/>
          <w:numId w:val="20"/>
        </w:numPr>
        <w:suppressAutoHyphens/>
        <w:ind w:left="0" w:firstLine="425"/>
      </w:pPr>
      <w:r w:rsidRPr="004A0284">
        <w:t>надання послуг з управління багатоквартирними будинками;</w:t>
      </w:r>
    </w:p>
    <w:p w:rsidR="00FC0B7A" w:rsidRPr="004A0284" w:rsidRDefault="00FC0B7A" w:rsidP="008C0A54">
      <w:pPr>
        <w:pStyle w:val="3"/>
        <w:numPr>
          <w:ilvl w:val="0"/>
          <w:numId w:val="20"/>
        </w:numPr>
        <w:suppressAutoHyphens/>
        <w:ind w:left="0" w:firstLine="425"/>
      </w:pPr>
      <w:r w:rsidRPr="004A0284">
        <w:t>проведення роботи по погашенню дебіторської заборгованості;</w:t>
      </w:r>
    </w:p>
    <w:p w:rsidR="00FC0B7A" w:rsidRPr="004A0284" w:rsidRDefault="00FC0B7A" w:rsidP="008C0A54">
      <w:pPr>
        <w:pStyle w:val="3"/>
        <w:numPr>
          <w:ilvl w:val="0"/>
          <w:numId w:val="20"/>
        </w:numPr>
        <w:suppressAutoHyphens/>
        <w:ind w:left="0" w:firstLine="425"/>
      </w:pPr>
      <w:r w:rsidRPr="004A0284">
        <w:t>забезпечення відшкодування витрат підприємства споживачами спільних технологічних мереж.</w:t>
      </w:r>
    </w:p>
    <w:p w:rsidR="00841793" w:rsidRPr="004A0284" w:rsidRDefault="00841793" w:rsidP="00841793">
      <w:pPr>
        <w:pStyle w:val="3"/>
        <w:numPr>
          <w:ilvl w:val="0"/>
          <w:numId w:val="0"/>
        </w:numPr>
        <w:suppressAutoHyphens/>
        <w:ind w:left="425"/>
      </w:pPr>
    </w:p>
    <w:p w:rsidR="00FC0B7A" w:rsidRPr="004A0284" w:rsidRDefault="00FC0B7A" w:rsidP="0050135B">
      <w:pPr>
        <w:pStyle w:val="11"/>
        <w:spacing w:before="0" w:after="0"/>
        <w:rPr>
          <w:color w:val="auto"/>
          <w:szCs w:val="28"/>
        </w:rPr>
      </w:pPr>
      <w:r w:rsidRPr="004A0284">
        <w:rPr>
          <w:color w:val="auto"/>
          <w:szCs w:val="28"/>
        </w:rPr>
        <w:t xml:space="preserve"> Пріоритет 3. Поліпшення технічного стану водопровідно-каналізаційного господарства, централізованого теплопостачання,  житлового фонду. </w:t>
      </w:r>
      <w:r w:rsidRPr="004A0284">
        <w:rPr>
          <w:color w:val="auto"/>
          <w:szCs w:val="28"/>
        </w:rPr>
        <w:tab/>
      </w:r>
    </w:p>
    <w:p w:rsidR="00FC0B7A" w:rsidRPr="004A0284" w:rsidRDefault="00FC0B7A" w:rsidP="0050135B">
      <w:pPr>
        <w:pStyle w:val="3"/>
        <w:numPr>
          <w:ilvl w:val="0"/>
          <w:numId w:val="0"/>
        </w:numPr>
        <w:ind w:left="425"/>
      </w:pPr>
      <w:r w:rsidRPr="004A0284">
        <w:rPr>
          <w:b/>
        </w:rPr>
        <w:t>Заходи з реалізації пріоритету:</w:t>
      </w:r>
    </w:p>
    <w:p w:rsidR="00FC0B7A" w:rsidRPr="004A0284" w:rsidRDefault="00FC0B7A" w:rsidP="008C0A54">
      <w:pPr>
        <w:pStyle w:val="3"/>
        <w:numPr>
          <w:ilvl w:val="0"/>
          <w:numId w:val="20"/>
        </w:numPr>
        <w:suppressAutoHyphens/>
        <w:ind w:left="0" w:firstLine="425"/>
      </w:pPr>
      <w:r w:rsidRPr="004A0284">
        <w:t xml:space="preserve">реконструкція централізованих систем водопостачання і водовідведення з використанням </w:t>
      </w:r>
      <w:proofErr w:type="spellStart"/>
      <w:r w:rsidRPr="004A0284">
        <w:t>енергоощадного</w:t>
      </w:r>
      <w:proofErr w:type="spellEnd"/>
      <w:r w:rsidRPr="004A0284">
        <w:t xml:space="preserve"> обладнання й технологій;</w:t>
      </w:r>
    </w:p>
    <w:p w:rsidR="00FC0B7A" w:rsidRPr="004A0284" w:rsidRDefault="00FC0B7A" w:rsidP="008C0A54">
      <w:pPr>
        <w:pStyle w:val="3"/>
        <w:numPr>
          <w:ilvl w:val="0"/>
          <w:numId w:val="20"/>
        </w:numPr>
        <w:suppressAutoHyphens/>
        <w:ind w:left="0" w:firstLine="425"/>
      </w:pPr>
      <w:r w:rsidRPr="004A0284">
        <w:t>обладнання багатоквартирних будинків приладами обліку води і теплової енергії.</w:t>
      </w:r>
    </w:p>
    <w:p w:rsidR="00FC0B7A" w:rsidRPr="004A0284" w:rsidRDefault="00FC0B7A" w:rsidP="0050135B">
      <w:pPr>
        <w:ind w:right="141" w:firstLine="567"/>
        <w:jc w:val="both"/>
        <w:outlineLvl w:val="0"/>
        <w:rPr>
          <w:rStyle w:val="markedcontent"/>
          <w:rFonts w:ascii="Times New Roman" w:hAnsi="Times New Roman"/>
          <w:b/>
          <w:i w:val="0"/>
          <w:sz w:val="28"/>
          <w:szCs w:val="28"/>
        </w:rPr>
      </w:pPr>
    </w:p>
    <w:p w:rsidR="00B31590" w:rsidRPr="004A0284" w:rsidRDefault="00B31590" w:rsidP="0050135B">
      <w:pPr>
        <w:pStyle w:val="11"/>
        <w:spacing w:before="0" w:after="0"/>
        <w:rPr>
          <w:color w:val="auto"/>
          <w:szCs w:val="28"/>
        </w:rPr>
      </w:pPr>
      <w:r w:rsidRPr="004A0284">
        <w:rPr>
          <w:color w:val="auto"/>
          <w:szCs w:val="28"/>
        </w:rPr>
        <w:t>Пріоритет 4. Реконструкція та будівництво об’єктів теплопостачання за кошти Державного бюджету, співфінансування з місцевого бюджету та власних коштів підприємств.</w:t>
      </w:r>
    </w:p>
    <w:p w:rsidR="00B31590" w:rsidRPr="004A0284" w:rsidRDefault="00B31590" w:rsidP="0050135B">
      <w:pPr>
        <w:pStyle w:val="3"/>
        <w:numPr>
          <w:ilvl w:val="0"/>
          <w:numId w:val="0"/>
        </w:numPr>
        <w:ind w:left="425"/>
      </w:pPr>
      <w:r w:rsidRPr="004A0284">
        <w:rPr>
          <w:b/>
        </w:rPr>
        <w:t>Заходи з реалізації пріоритету:</w:t>
      </w:r>
    </w:p>
    <w:p w:rsidR="00B31590" w:rsidRPr="004A0284" w:rsidRDefault="00B31590" w:rsidP="008C0A54">
      <w:pPr>
        <w:pStyle w:val="3"/>
        <w:numPr>
          <w:ilvl w:val="0"/>
          <w:numId w:val="20"/>
        </w:numPr>
        <w:suppressAutoHyphens/>
        <w:ind w:left="0" w:firstLine="425"/>
      </w:pPr>
      <w:r w:rsidRPr="004A0284">
        <w:t>оснащення житлових будинків засобами обліку теплової енергії;</w:t>
      </w:r>
    </w:p>
    <w:p w:rsidR="00B31590" w:rsidRPr="004A0284" w:rsidRDefault="00B31590" w:rsidP="008C0A54">
      <w:pPr>
        <w:pStyle w:val="3"/>
        <w:numPr>
          <w:ilvl w:val="0"/>
          <w:numId w:val="20"/>
        </w:numPr>
        <w:suppressAutoHyphens/>
        <w:ind w:left="0" w:firstLine="425"/>
      </w:pPr>
      <w:r w:rsidRPr="004A0284">
        <w:t xml:space="preserve">заміна насосного обладнання на КНС, свердловинах, ВНС та </w:t>
      </w:r>
      <w:proofErr w:type="spellStart"/>
      <w:r w:rsidRPr="004A0284">
        <w:t>ПУ</w:t>
      </w:r>
      <w:proofErr w:type="spellEnd"/>
      <w:r w:rsidRPr="004A0284">
        <w:t>;</w:t>
      </w:r>
    </w:p>
    <w:p w:rsidR="00B31590" w:rsidRPr="004A0284" w:rsidRDefault="00B31590" w:rsidP="008C0A54">
      <w:pPr>
        <w:pStyle w:val="3"/>
        <w:numPr>
          <w:ilvl w:val="0"/>
          <w:numId w:val="20"/>
        </w:numPr>
        <w:suppressAutoHyphens/>
        <w:ind w:left="0" w:firstLine="425"/>
      </w:pPr>
      <w:r w:rsidRPr="004A0284">
        <w:t>оснащення інженерних вводів багатоквартирних будинків приладами обліку теплової енергії;</w:t>
      </w:r>
    </w:p>
    <w:p w:rsidR="00B31590" w:rsidRPr="004A0284" w:rsidRDefault="00B31590" w:rsidP="008C0A54">
      <w:pPr>
        <w:pStyle w:val="3"/>
        <w:numPr>
          <w:ilvl w:val="0"/>
          <w:numId w:val="20"/>
        </w:numPr>
        <w:suppressAutoHyphens/>
        <w:ind w:left="0" w:firstLine="425"/>
      </w:pPr>
      <w:r w:rsidRPr="004A0284">
        <w:t>заміна інженерних мереж.</w:t>
      </w:r>
    </w:p>
    <w:p w:rsidR="00841793" w:rsidRPr="004A0284" w:rsidRDefault="00841793" w:rsidP="00841793">
      <w:pPr>
        <w:pStyle w:val="3"/>
        <w:numPr>
          <w:ilvl w:val="0"/>
          <w:numId w:val="0"/>
        </w:numPr>
        <w:suppressAutoHyphens/>
        <w:ind w:left="425"/>
      </w:pPr>
    </w:p>
    <w:p w:rsidR="00B31590" w:rsidRPr="004A0284" w:rsidRDefault="00B31590" w:rsidP="0050135B">
      <w:pPr>
        <w:pStyle w:val="11"/>
        <w:spacing w:before="0" w:after="0"/>
        <w:rPr>
          <w:color w:val="auto"/>
          <w:szCs w:val="28"/>
        </w:rPr>
      </w:pPr>
      <w:r w:rsidRPr="004A0284">
        <w:rPr>
          <w:color w:val="auto"/>
          <w:szCs w:val="28"/>
        </w:rPr>
        <w:lastRenderedPageBreak/>
        <w:t>Пріоритет 5. Модернізація мереж зовнішнього освітлення.</w:t>
      </w:r>
    </w:p>
    <w:p w:rsidR="00B31590" w:rsidRPr="004A0284" w:rsidRDefault="00B31590" w:rsidP="0050135B">
      <w:pPr>
        <w:pStyle w:val="3"/>
        <w:numPr>
          <w:ilvl w:val="0"/>
          <w:numId w:val="0"/>
        </w:numPr>
        <w:ind w:left="425"/>
      </w:pPr>
      <w:r w:rsidRPr="004A0284">
        <w:rPr>
          <w:b/>
        </w:rPr>
        <w:t>Заходи з реалізації пріоритету:</w:t>
      </w:r>
    </w:p>
    <w:p w:rsidR="00B31590" w:rsidRPr="004A0284" w:rsidRDefault="00B31590" w:rsidP="008C0A54">
      <w:pPr>
        <w:pStyle w:val="3"/>
        <w:numPr>
          <w:ilvl w:val="0"/>
          <w:numId w:val="20"/>
        </w:numPr>
        <w:suppressAutoHyphens/>
        <w:ind w:left="0" w:firstLine="425"/>
      </w:pPr>
      <w:r w:rsidRPr="004A0284">
        <w:t>заміна СІП;</w:t>
      </w:r>
    </w:p>
    <w:p w:rsidR="00B31590" w:rsidRPr="004A0284" w:rsidRDefault="00B31590" w:rsidP="008C0A54">
      <w:pPr>
        <w:pStyle w:val="3"/>
        <w:numPr>
          <w:ilvl w:val="0"/>
          <w:numId w:val="20"/>
        </w:numPr>
        <w:suppressAutoHyphens/>
        <w:ind w:left="0" w:firstLine="425"/>
      </w:pPr>
      <w:r w:rsidRPr="004A0284">
        <w:t xml:space="preserve">заміна наявних ламп на </w:t>
      </w:r>
      <w:proofErr w:type="spellStart"/>
      <w:r w:rsidRPr="004A0284">
        <w:t>ЛЕД-лампи</w:t>
      </w:r>
      <w:proofErr w:type="spellEnd"/>
      <w:r w:rsidRPr="004A0284">
        <w:t>;</w:t>
      </w:r>
    </w:p>
    <w:p w:rsidR="00B31590" w:rsidRPr="004A0284" w:rsidRDefault="00B31590" w:rsidP="008C0A54">
      <w:pPr>
        <w:pStyle w:val="3"/>
        <w:numPr>
          <w:ilvl w:val="0"/>
          <w:numId w:val="20"/>
        </w:numPr>
        <w:suppressAutoHyphens/>
        <w:ind w:left="0" w:firstLine="425"/>
      </w:pPr>
      <w:r w:rsidRPr="004A0284">
        <w:t xml:space="preserve">заміна лампових світлофорів на </w:t>
      </w:r>
      <w:proofErr w:type="spellStart"/>
      <w:r w:rsidRPr="004A0284">
        <w:t>лед-світлофори</w:t>
      </w:r>
      <w:proofErr w:type="spellEnd"/>
      <w:r w:rsidRPr="004A0284">
        <w:t>;</w:t>
      </w:r>
    </w:p>
    <w:p w:rsidR="00B31590" w:rsidRPr="004A0284" w:rsidRDefault="00B31590" w:rsidP="008C0A54">
      <w:pPr>
        <w:pStyle w:val="3"/>
        <w:numPr>
          <w:ilvl w:val="0"/>
          <w:numId w:val="20"/>
        </w:numPr>
        <w:suppressAutoHyphens/>
        <w:ind w:left="0" w:firstLine="425"/>
      </w:pPr>
      <w:r w:rsidRPr="004A0284">
        <w:t>модернізація мережі зовнішнього освітлення.</w:t>
      </w:r>
    </w:p>
    <w:p w:rsidR="00B31590" w:rsidRPr="004A0284" w:rsidRDefault="00B31590" w:rsidP="0050135B">
      <w:pPr>
        <w:pStyle w:val="24"/>
        <w:rPr>
          <w:rFonts w:ascii="Times New Roman" w:hAnsi="Times New Roman"/>
          <w:color w:val="auto"/>
        </w:rPr>
      </w:pPr>
      <w:r w:rsidRPr="004A0284">
        <w:rPr>
          <w:rFonts w:ascii="Times New Roman" w:hAnsi="Times New Roman"/>
          <w:color w:val="auto"/>
        </w:rPr>
        <w:t xml:space="preserve">Відповідальні виконавці: </w:t>
      </w:r>
    </w:p>
    <w:p w:rsidR="00B31590" w:rsidRPr="004A0284" w:rsidRDefault="00B31590" w:rsidP="0050135B">
      <w:pPr>
        <w:pStyle w:val="24"/>
        <w:rPr>
          <w:rFonts w:ascii="Times New Roman" w:hAnsi="Times New Roman"/>
          <w:color w:val="auto"/>
        </w:rPr>
      </w:pPr>
      <w:r w:rsidRPr="004A0284">
        <w:rPr>
          <w:rFonts w:ascii="Times New Roman" w:hAnsi="Times New Roman"/>
          <w:color w:val="auto"/>
        </w:rPr>
        <w:t>управління житлово-комунального господарства міської ради, комунальні підприємства міста.</w:t>
      </w:r>
    </w:p>
    <w:p w:rsidR="00B31590" w:rsidRPr="004A0284" w:rsidRDefault="00B31590" w:rsidP="0050135B">
      <w:pPr>
        <w:pStyle w:val="24"/>
        <w:rPr>
          <w:rFonts w:ascii="Times New Roman" w:hAnsi="Times New Roman"/>
          <w:color w:val="auto"/>
        </w:rPr>
      </w:pPr>
    </w:p>
    <w:p w:rsidR="00B31590" w:rsidRPr="004A0284" w:rsidRDefault="00B31590" w:rsidP="0050135B">
      <w:pPr>
        <w:pStyle w:val="aff3"/>
        <w:ind w:left="426"/>
      </w:pPr>
      <w:r w:rsidRPr="004A0284">
        <w:rPr>
          <w:b/>
        </w:rPr>
        <w:t>Очікувані результати:</w:t>
      </w:r>
      <w:r w:rsidRPr="004A0284">
        <w:rPr>
          <w:b/>
          <w:highlight w:val="yellow"/>
        </w:rPr>
        <w:t xml:space="preserve"> </w:t>
      </w:r>
    </w:p>
    <w:p w:rsidR="00B31590" w:rsidRPr="004A0284" w:rsidRDefault="00B31590" w:rsidP="008C0A54">
      <w:pPr>
        <w:pStyle w:val="aff3"/>
        <w:numPr>
          <w:ilvl w:val="0"/>
          <w:numId w:val="19"/>
        </w:numPr>
        <w:suppressAutoHyphens/>
        <w:ind w:left="0" w:firstLine="426"/>
      </w:pPr>
      <w:r w:rsidRPr="004A0284">
        <w:t>поліпшення якості житлово-комунального обслуговування;</w:t>
      </w:r>
    </w:p>
    <w:p w:rsidR="00B31590" w:rsidRPr="004A0284" w:rsidRDefault="00B31590" w:rsidP="008C0A54">
      <w:pPr>
        <w:pStyle w:val="aff3"/>
        <w:numPr>
          <w:ilvl w:val="0"/>
          <w:numId w:val="19"/>
        </w:numPr>
        <w:suppressAutoHyphens/>
        <w:ind w:left="0" w:firstLine="426"/>
      </w:pPr>
      <w:r w:rsidRPr="004A0284">
        <w:t>покращення фізичного стану будинків та умов проживання в них;</w:t>
      </w:r>
    </w:p>
    <w:p w:rsidR="00B31590" w:rsidRPr="004A0284" w:rsidRDefault="00B31590" w:rsidP="008C0A54">
      <w:pPr>
        <w:pStyle w:val="aff3"/>
        <w:numPr>
          <w:ilvl w:val="0"/>
          <w:numId w:val="19"/>
        </w:numPr>
        <w:suppressAutoHyphens/>
        <w:ind w:left="0" w:firstLine="426"/>
      </w:pPr>
      <w:r w:rsidRPr="004A0284">
        <w:t>забезпечення умов безпечного проживання мешканців;</w:t>
      </w:r>
    </w:p>
    <w:p w:rsidR="00B31590" w:rsidRPr="004A0284" w:rsidRDefault="00B31590" w:rsidP="008C0A54">
      <w:pPr>
        <w:pStyle w:val="aff3"/>
        <w:numPr>
          <w:ilvl w:val="0"/>
          <w:numId w:val="19"/>
        </w:numPr>
        <w:suppressAutoHyphens/>
        <w:ind w:left="0" w:firstLine="426"/>
      </w:pPr>
      <w:r w:rsidRPr="004A0284">
        <w:t>забезпечення сталої та ефективної роботи підприємств галузі житлово-комунального господарства та підвищення рівня безпеки систем життєзабезпечення міста;</w:t>
      </w:r>
    </w:p>
    <w:p w:rsidR="00B31590" w:rsidRPr="004A0284" w:rsidRDefault="00B31590" w:rsidP="008C0A54">
      <w:pPr>
        <w:pStyle w:val="aff3"/>
        <w:numPr>
          <w:ilvl w:val="0"/>
          <w:numId w:val="19"/>
        </w:numPr>
        <w:suppressAutoHyphens/>
        <w:ind w:left="0" w:firstLine="426"/>
      </w:pPr>
      <w:r w:rsidRPr="004A0284">
        <w:t xml:space="preserve">своєчасне та в повному обсязі забезпечення населення якісними послугами </w:t>
      </w:r>
      <w:proofErr w:type="spellStart"/>
      <w:r w:rsidRPr="004A0284">
        <w:t>тепло-</w:t>
      </w:r>
      <w:proofErr w:type="spellEnd"/>
      <w:r w:rsidRPr="004A0284">
        <w:t>, водопостачання та водовідведення;</w:t>
      </w:r>
    </w:p>
    <w:p w:rsidR="00B31590" w:rsidRPr="004A0284" w:rsidRDefault="00B31590" w:rsidP="008C0A54">
      <w:pPr>
        <w:pStyle w:val="aff3"/>
        <w:numPr>
          <w:ilvl w:val="0"/>
          <w:numId w:val="19"/>
        </w:numPr>
        <w:suppressAutoHyphens/>
        <w:ind w:left="0" w:firstLine="426"/>
      </w:pPr>
      <w:r w:rsidRPr="004A0284">
        <w:t>зміцнення матеріально-технічної бази комунальних підприємств;</w:t>
      </w:r>
    </w:p>
    <w:p w:rsidR="00B31590" w:rsidRPr="004A0284" w:rsidRDefault="00B31590" w:rsidP="008C0A54">
      <w:pPr>
        <w:pStyle w:val="aff3"/>
        <w:numPr>
          <w:ilvl w:val="0"/>
          <w:numId w:val="19"/>
        </w:numPr>
        <w:suppressAutoHyphens/>
        <w:ind w:left="0" w:firstLine="426"/>
      </w:pPr>
      <w:r w:rsidRPr="004A0284">
        <w:t>зменшення кількості скарг від мешканців міста щодо неякісно наданих послуг комунальними підприємствами міста;</w:t>
      </w:r>
    </w:p>
    <w:p w:rsidR="00B31590" w:rsidRPr="004A0284" w:rsidRDefault="00B31590" w:rsidP="008C0A54">
      <w:pPr>
        <w:pStyle w:val="aff3"/>
        <w:numPr>
          <w:ilvl w:val="0"/>
          <w:numId w:val="19"/>
        </w:numPr>
        <w:suppressAutoHyphens/>
        <w:ind w:left="0" w:firstLine="426"/>
      </w:pPr>
      <w:r w:rsidRPr="004A0284">
        <w:t>зменшення питомої ваги збиткових комунальних підприємств міста та покращення їхнього фінансово-господарського стану.</w:t>
      </w:r>
    </w:p>
    <w:p w:rsidR="00B31590" w:rsidRPr="004A0284" w:rsidRDefault="00B31590" w:rsidP="008C0A54">
      <w:pPr>
        <w:pStyle w:val="aff3"/>
        <w:numPr>
          <w:ilvl w:val="0"/>
          <w:numId w:val="19"/>
        </w:numPr>
        <w:suppressAutoHyphens/>
        <w:ind w:left="0" w:firstLine="426"/>
      </w:pPr>
      <w:r w:rsidRPr="004A0284">
        <w:t>проведення капітального ремонту житлових будинків;</w:t>
      </w:r>
    </w:p>
    <w:p w:rsidR="00B31590" w:rsidRPr="004A0284" w:rsidRDefault="00B31590" w:rsidP="008C0A54">
      <w:pPr>
        <w:pStyle w:val="aff3"/>
        <w:numPr>
          <w:ilvl w:val="0"/>
          <w:numId w:val="19"/>
        </w:numPr>
        <w:suppressAutoHyphens/>
        <w:ind w:left="0" w:firstLine="426"/>
      </w:pPr>
      <w:r w:rsidRPr="004A0284">
        <w:t>зменшення кількості скарг від мешканців багатоповерхових будинків;</w:t>
      </w:r>
    </w:p>
    <w:p w:rsidR="00B31590" w:rsidRPr="004A0284" w:rsidRDefault="00B31590" w:rsidP="008C0A54">
      <w:pPr>
        <w:pStyle w:val="aff3"/>
        <w:numPr>
          <w:ilvl w:val="0"/>
          <w:numId w:val="19"/>
        </w:numPr>
        <w:suppressAutoHyphens/>
        <w:ind w:left="0" w:firstLine="426"/>
      </w:pPr>
      <w:r w:rsidRPr="004A0284">
        <w:t>зменшення кількості спожитих енергоресурсів  в середньому до 5%;</w:t>
      </w:r>
    </w:p>
    <w:p w:rsidR="00B31590" w:rsidRPr="004A0284" w:rsidRDefault="00B31590" w:rsidP="008C0A54">
      <w:pPr>
        <w:pStyle w:val="aff3"/>
        <w:numPr>
          <w:ilvl w:val="0"/>
          <w:numId w:val="19"/>
        </w:numPr>
        <w:suppressAutoHyphens/>
        <w:ind w:left="0" w:firstLine="426"/>
      </w:pPr>
      <w:r w:rsidRPr="004A0284">
        <w:t>забезпечення використання енергоресурсів в межах встановлених лімітів.</w:t>
      </w:r>
    </w:p>
    <w:p w:rsidR="00FC0B7A" w:rsidRPr="004A0284" w:rsidRDefault="00FC0B7A" w:rsidP="0050135B">
      <w:pPr>
        <w:ind w:right="141" w:firstLine="567"/>
        <w:jc w:val="both"/>
        <w:outlineLvl w:val="0"/>
        <w:rPr>
          <w:rStyle w:val="markedcontent"/>
          <w:rFonts w:ascii="Times New Roman" w:hAnsi="Times New Roman"/>
          <w:b/>
          <w:i w:val="0"/>
          <w:sz w:val="28"/>
          <w:szCs w:val="28"/>
        </w:rPr>
      </w:pPr>
    </w:p>
    <w:p w:rsidR="00E65B64" w:rsidRPr="004A0284" w:rsidRDefault="00E65B64" w:rsidP="00D24802">
      <w:pPr>
        <w:ind w:right="141" w:firstLine="567"/>
        <w:jc w:val="both"/>
        <w:outlineLvl w:val="0"/>
        <w:rPr>
          <w:rStyle w:val="markedcontent"/>
          <w:rFonts w:ascii="Times New Roman" w:hAnsi="Times New Roman"/>
          <w:b/>
          <w:i w:val="0"/>
          <w:sz w:val="28"/>
          <w:szCs w:val="28"/>
        </w:rPr>
      </w:pPr>
      <w:r w:rsidRPr="004A0284">
        <w:rPr>
          <w:rStyle w:val="markedcontent"/>
          <w:rFonts w:ascii="Times New Roman" w:hAnsi="Times New Roman"/>
          <w:b/>
          <w:i w:val="0"/>
          <w:sz w:val="28"/>
          <w:szCs w:val="28"/>
        </w:rPr>
        <w:t>2.2.2. Розвиток дорожнього господарства, транспортної інфраструктури та зв’язку</w:t>
      </w:r>
      <w:r w:rsidR="0073470F" w:rsidRPr="004A0284">
        <w:rPr>
          <w:rStyle w:val="markedcontent"/>
          <w:rFonts w:ascii="Times New Roman" w:hAnsi="Times New Roman"/>
          <w:b/>
          <w:i w:val="0"/>
          <w:sz w:val="28"/>
          <w:szCs w:val="28"/>
        </w:rPr>
        <w:t>.</w:t>
      </w:r>
    </w:p>
    <w:p w:rsidR="006D0872" w:rsidRPr="004A0284" w:rsidRDefault="006D0872" w:rsidP="00D24802">
      <w:pPr>
        <w:pStyle w:val="51"/>
        <w:spacing w:before="0" w:after="0"/>
        <w:ind w:firstLine="708"/>
        <w:jc w:val="both"/>
        <w:rPr>
          <w:b w:val="0"/>
          <w:lang w:val="uk-UA"/>
        </w:rPr>
      </w:pPr>
      <w:r w:rsidRPr="004A0284">
        <w:rPr>
          <w:lang w:val="uk-UA"/>
        </w:rPr>
        <w:t xml:space="preserve">Головна мета на 2022 рік: </w:t>
      </w:r>
      <w:r w:rsidRPr="004A0284">
        <w:rPr>
          <w:b w:val="0"/>
          <w:lang w:val="uk-UA"/>
        </w:rPr>
        <w:t xml:space="preserve">якісна організація перевезень пасажирів на міських маршрутах, розвиток та вдосконалення існуючої системи </w:t>
      </w:r>
      <w:proofErr w:type="spellStart"/>
      <w:r w:rsidRPr="004A0284">
        <w:rPr>
          <w:b w:val="0"/>
          <w:lang w:val="uk-UA"/>
        </w:rPr>
        <w:t>пасажироперевезень</w:t>
      </w:r>
      <w:proofErr w:type="spellEnd"/>
      <w:r w:rsidRPr="004A0284">
        <w:rPr>
          <w:b w:val="0"/>
          <w:lang w:val="uk-UA"/>
        </w:rPr>
        <w:t xml:space="preserve"> міста.</w:t>
      </w:r>
    </w:p>
    <w:p w:rsidR="006D0872" w:rsidRPr="004A0284" w:rsidRDefault="006D0872" w:rsidP="006D0872">
      <w:pPr>
        <w:pStyle w:val="11"/>
        <w:outlineLvl w:val="9"/>
        <w:rPr>
          <w:color w:val="auto"/>
        </w:rPr>
      </w:pPr>
      <w:r w:rsidRPr="004A0284">
        <w:rPr>
          <w:color w:val="auto"/>
        </w:rPr>
        <w:t>Пріоритет 1. Подальше зростання рівня забезпеченості населення міста якісними пасажирськими транспортними послугами.</w:t>
      </w:r>
    </w:p>
    <w:p w:rsidR="006D0872" w:rsidRPr="004A0284" w:rsidRDefault="006D0872" w:rsidP="006D0872">
      <w:pPr>
        <w:pStyle w:val="41"/>
        <w:ind w:firstLine="0"/>
        <w:rPr>
          <w:rFonts w:ascii="Times New Roman" w:hAnsi="Times New Roman"/>
          <w:color w:val="auto"/>
          <w:lang w:val="uk-UA"/>
        </w:rPr>
      </w:pPr>
      <w:r w:rsidRPr="004A0284">
        <w:rPr>
          <w:rFonts w:ascii="Times New Roman" w:hAnsi="Times New Roman"/>
          <w:color w:val="auto"/>
          <w:lang w:val="uk-UA"/>
        </w:rPr>
        <w:tab/>
        <w:t>Заходи з реалізації  пріоритету:</w:t>
      </w:r>
    </w:p>
    <w:p w:rsidR="006D0872" w:rsidRPr="004A0284" w:rsidRDefault="006D0872" w:rsidP="006D0872">
      <w:pPr>
        <w:pStyle w:val="3"/>
      </w:pPr>
      <w:r w:rsidRPr="004A0284">
        <w:t>реалізація засад державної політики у сфері пасажирського транспорту в  м. Прилуки;</w:t>
      </w:r>
    </w:p>
    <w:p w:rsidR="006D0872" w:rsidRPr="004A0284" w:rsidRDefault="006D0872" w:rsidP="006D0872">
      <w:pPr>
        <w:pStyle w:val="3"/>
        <w:rPr>
          <w:sz w:val="24"/>
          <w:szCs w:val="24"/>
          <w:lang w:eastAsia="ru-RU" w:bidi="ar-SA"/>
        </w:rPr>
      </w:pPr>
      <w:r w:rsidRPr="004A0284">
        <w:rPr>
          <w:lang w:eastAsia="ru-RU" w:bidi="ar-SA"/>
        </w:rPr>
        <w:t>виділення дотацій з місцевого бюджету на пільгове перевезення містян;</w:t>
      </w:r>
    </w:p>
    <w:p w:rsidR="006D0872" w:rsidRPr="004A0284" w:rsidRDefault="006D0872" w:rsidP="006D0872">
      <w:pPr>
        <w:pStyle w:val="3"/>
      </w:pPr>
      <w:r w:rsidRPr="004A0284">
        <w:t>збільшення обсягу пасажирських перевезень за рахунок розвитку маршрутної мережі, забезпечення дотримання суб’єктами господарювання стандартів якості транспортних послуг;</w:t>
      </w:r>
    </w:p>
    <w:p w:rsidR="006D0872" w:rsidRPr="004A0284" w:rsidRDefault="006D0872" w:rsidP="006D0872">
      <w:pPr>
        <w:pStyle w:val="3"/>
      </w:pPr>
      <w:r w:rsidRPr="004A0284">
        <w:lastRenderedPageBreak/>
        <w:t>удосконалення схеми транспортних маршрутів міста Прилуки з урахуванням потреб жителів;</w:t>
      </w:r>
    </w:p>
    <w:p w:rsidR="006D0872" w:rsidRPr="004A0284" w:rsidRDefault="006D0872" w:rsidP="006D0872">
      <w:pPr>
        <w:pStyle w:val="3"/>
      </w:pPr>
      <w:r w:rsidRPr="004A0284">
        <w:t>оновлення рухомого складу автотранспорту відповідно до інвестиційних зобов’язань міських перевізників та рішення виконавчого комітету міської ради;</w:t>
      </w:r>
    </w:p>
    <w:p w:rsidR="006D0872" w:rsidRPr="004A0284" w:rsidRDefault="006D0872" w:rsidP="006D0872">
      <w:pPr>
        <w:pStyle w:val="3"/>
      </w:pPr>
      <w:r w:rsidRPr="004A0284">
        <w:t xml:space="preserve">встановлення  нових </w:t>
      </w:r>
      <w:proofErr w:type="spellStart"/>
      <w:r w:rsidRPr="004A0284">
        <w:t>зупинкових</w:t>
      </w:r>
      <w:proofErr w:type="spellEnd"/>
      <w:r w:rsidRPr="004A0284">
        <w:t xml:space="preserve"> навісів;</w:t>
      </w:r>
    </w:p>
    <w:p w:rsidR="006D0872" w:rsidRPr="004A0284" w:rsidRDefault="006D0872" w:rsidP="006D0872">
      <w:pPr>
        <w:pStyle w:val="3"/>
      </w:pPr>
      <w:r w:rsidRPr="004A0284">
        <w:t>впровадження  в місті Прилуки автоматизованої системи обліку оплати проїзду на міських автобусних маршрутах загального користування;</w:t>
      </w:r>
    </w:p>
    <w:p w:rsidR="006D0872" w:rsidRPr="004A0284" w:rsidRDefault="006D0872" w:rsidP="006D0872">
      <w:pPr>
        <w:pStyle w:val="3"/>
      </w:pPr>
      <w:r w:rsidRPr="004A0284">
        <w:t>впровадження єдиної міської системи управління та супутникового моніторингу пасажирського транспорту загального користування міста;</w:t>
      </w:r>
    </w:p>
    <w:p w:rsidR="006D0872" w:rsidRPr="004A0284" w:rsidRDefault="006D0872" w:rsidP="006D0872">
      <w:pPr>
        <w:pStyle w:val="3"/>
      </w:pPr>
      <w:r w:rsidRPr="004A0284">
        <w:t>встановлення на центральних автобусних зупинках табло прогнозування часу приходу транспорту;</w:t>
      </w:r>
    </w:p>
    <w:p w:rsidR="006D0872" w:rsidRPr="004A0284" w:rsidRDefault="006D0872" w:rsidP="006D0872">
      <w:pPr>
        <w:pStyle w:val="3"/>
      </w:pPr>
      <w:r w:rsidRPr="004A0284">
        <w:t xml:space="preserve">встановлення однієї </w:t>
      </w:r>
      <w:proofErr w:type="spellStart"/>
      <w:r w:rsidRPr="004A0284">
        <w:t>“розумної”</w:t>
      </w:r>
      <w:proofErr w:type="spellEnd"/>
      <w:r w:rsidRPr="004A0284">
        <w:t xml:space="preserve"> автобусної зупинки.</w:t>
      </w:r>
    </w:p>
    <w:p w:rsidR="006D0872" w:rsidRPr="004A0284" w:rsidRDefault="006D0872" w:rsidP="006D0872">
      <w:pPr>
        <w:pStyle w:val="3"/>
      </w:pPr>
      <w:r w:rsidRPr="004A0284">
        <w:t>встановлення зручних розкладів руху на зупинках громадського транспорту;</w:t>
      </w:r>
    </w:p>
    <w:p w:rsidR="006D0872" w:rsidRPr="004A0284" w:rsidRDefault="006D0872" w:rsidP="006D0872">
      <w:pPr>
        <w:pStyle w:val="3"/>
      </w:pPr>
      <w:r w:rsidRPr="004A0284">
        <w:t>забезпечення рухомим складом та продовження годин роботи міського транспорту  вихідними днями у літній період, у дні державних та міських свят.</w:t>
      </w:r>
    </w:p>
    <w:p w:rsidR="006D0872" w:rsidRPr="004A0284" w:rsidRDefault="006D0872" w:rsidP="006D0872">
      <w:pPr>
        <w:pStyle w:val="11"/>
        <w:outlineLvl w:val="9"/>
        <w:rPr>
          <w:color w:val="auto"/>
        </w:rPr>
      </w:pPr>
      <w:r w:rsidRPr="004A0284">
        <w:rPr>
          <w:color w:val="auto"/>
        </w:rPr>
        <w:t>Пріоритет 2. Забезпечення поетапної реалізації перетворень у транспортному секторі міста на основі вдосконалення системи управління галуззю,  розвиток конкурентного середовища на ринку транспортних послуг.</w:t>
      </w:r>
    </w:p>
    <w:p w:rsidR="006D0872" w:rsidRPr="004A0284" w:rsidRDefault="006D0872" w:rsidP="006D0872">
      <w:pPr>
        <w:pStyle w:val="41"/>
        <w:ind w:firstLine="0"/>
        <w:rPr>
          <w:rFonts w:ascii="Times New Roman" w:hAnsi="Times New Roman"/>
          <w:color w:val="auto"/>
          <w:lang w:val="uk-UA"/>
        </w:rPr>
      </w:pPr>
      <w:r w:rsidRPr="004A0284">
        <w:rPr>
          <w:rFonts w:ascii="Times New Roman" w:hAnsi="Times New Roman"/>
          <w:color w:val="auto"/>
          <w:lang w:val="uk-UA"/>
        </w:rPr>
        <w:tab/>
        <w:t>Заходи з реалізації  пріоритету:</w:t>
      </w:r>
    </w:p>
    <w:p w:rsidR="006D0872" w:rsidRPr="004A0284" w:rsidRDefault="006D0872" w:rsidP="006D0872">
      <w:pPr>
        <w:pStyle w:val="3"/>
      </w:pPr>
      <w:r w:rsidRPr="004A0284">
        <w:t xml:space="preserve"> створення рівних умов для роботи підприємств - суб’єктів господарювання, що здійснюють пасажирські перевезення міським автотранспортом, незалежно від форми власності, забезпечення </w:t>
      </w:r>
      <w:proofErr w:type="spellStart"/>
      <w:r w:rsidRPr="004A0284">
        <w:t>конкурентності</w:t>
      </w:r>
      <w:proofErr w:type="spellEnd"/>
      <w:r w:rsidRPr="004A0284">
        <w:t xml:space="preserve"> та прозорості при проведенні конкурсів по визначенню перевізників на міських автобусних маршрутах;</w:t>
      </w:r>
    </w:p>
    <w:p w:rsidR="006D0872" w:rsidRPr="004A0284" w:rsidRDefault="006D0872" w:rsidP="006D0872">
      <w:pPr>
        <w:pStyle w:val="3"/>
      </w:pPr>
      <w:r w:rsidRPr="004A0284">
        <w:t xml:space="preserve">конкретизація обсягів перевезення пасажирів, плану випуску рухомого складу міського пасажирського транспорту і за маршрутами відповідно до потреб міста, за результатами вивчення процесу </w:t>
      </w:r>
      <w:proofErr w:type="spellStart"/>
      <w:r w:rsidRPr="004A0284">
        <w:t>пасажироперевезень</w:t>
      </w:r>
      <w:proofErr w:type="spellEnd"/>
      <w:r w:rsidRPr="004A0284">
        <w:t>,  при укладанні із замовником договору про надання послуг із перевезення пасажирів міським автотранспортом загального призначення;</w:t>
      </w:r>
    </w:p>
    <w:p w:rsidR="006D0872" w:rsidRPr="004A0284" w:rsidRDefault="006D0872" w:rsidP="006D0872">
      <w:pPr>
        <w:pStyle w:val="3"/>
      </w:pPr>
      <w:r w:rsidRPr="004A0284">
        <w:t>розроблення нормативно-правових актів щодо вирішення проблемних питань функціонування та розвитку громадського транспорту;</w:t>
      </w:r>
    </w:p>
    <w:p w:rsidR="006D0872" w:rsidRPr="004A0284" w:rsidRDefault="006D0872" w:rsidP="006D0872">
      <w:pPr>
        <w:pStyle w:val="3"/>
      </w:pPr>
      <w:r w:rsidRPr="004A0284">
        <w:t>капітальний ремонт та встановлення нових світлофорів;</w:t>
      </w:r>
    </w:p>
    <w:p w:rsidR="006D0872" w:rsidRPr="004A0284" w:rsidRDefault="006D0872" w:rsidP="006D0872">
      <w:pPr>
        <w:pStyle w:val="11"/>
        <w:outlineLvl w:val="9"/>
        <w:rPr>
          <w:color w:val="auto"/>
        </w:rPr>
      </w:pPr>
      <w:r w:rsidRPr="004A0284">
        <w:rPr>
          <w:color w:val="auto"/>
        </w:rPr>
        <w:t>Пріоритет 3. Прискорення модернізації виробничо-технічної бази транспортного комплексу, вихід його на сучасний техніко-екологічний рівень, формування нових підходів в інноваційній політиці.</w:t>
      </w:r>
    </w:p>
    <w:p w:rsidR="006D0872" w:rsidRPr="004A0284" w:rsidRDefault="006D0872" w:rsidP="006D0872">
      <w:pPr>
        <w:pStyle w:val="41"/>
        <w:ind w:firstLine="0"/>
        <w:rPr>
          <w:rFonts w:ascii="Times New Roman" w:hAnsi="Times New Roman"/>
          <w:color w:val="auto"/>
          <w:lang w:val="uk-UA"/>
        </w:rPr>
      </w:pPr>
      <w:r w:rsidRPr="004A0284">
        <w:rPr>
          <w:rFonts w:ascii="Times New Roman" w:hAnsi="Times New Roman"/>
          <w:color w:val="auto"/>
          <w:lang w:val="uk-UA"/>
        </w:rPr>
        <w:tab/>
        <w:t>Заходи з реалізації  пріоритету:</w:t>
      </w:r>
    </w:p>
    <w:p w:rsidR="006D0872" w:rsidRPr="004A0284" w:rsidRDefault="006D0872" w:rsidP="006D0872">
      <w:pPr>
        <w:pStyle w:val="3"/>
      </w:pPr>
      <w:r w:rsidRPr="004A0284">
        <w:t>оновлення рухомого складу та впровадження в експлуатацію рухомого складу нового типу, пристосованого, в першу чергу, до перевезення осіб з обмеженими фізичними можливостями;</w:t>
      </w:r>
    </w:p>
    <w:p w:rsidR="006D0872" w:rsidRPr="004A0284" w:rsidRDefault="006D0872" w:rsidP="006D0872">
      <w:pPr>
        <w:pStyle w:val="3"/>
      </w:pPr>
      <w:r w:rsidRPr="004A0284">
        <w:t xml:space="preserve">належне утримання рухомого складу міського пасажирського транспорту та забезпечення безпеки дорожнього руху; </w:t>
      </w:r>
    </w:p>
    <w:p w:rsidR="006D0872" w:rsidRPr="004A0284" w:rsidRDefault="006D0872" w:rsidP="006D0872">
      <w:pPr>
        <w:pStyle w:val="3"/>
      </w:pPr>
      <w:r w:rsidRPr="004A0284">
        <w:lastRenderedPageBreak/>
        <w:t>виконання заміни автотранспорту малої місткості на автобуси середньої та великої місткості;</w:t>
      </w:r>
    </w:p>
    <w:p w:rsidR="006D0872" w:rsidRPr="004A0284" w:rsidRDefault="006D0872" w:rsidP="006D0872">
      <w:pPr>
        <w:pStyle w:val="3"/>
      </w:pPr>
      <w:r w:rsidRPr="004A0284">
        <w:t xml:space="preserve">скорочення витрат на експлуатаційну діяльність за рахунок упровадження новітніх технологій; </w:t>
      </w:r>
    </w:p>
    <w:p w:rsidR="006D0872" w:rsidRPr="004A0284" w:rsidRDefault="006D0872" w:rsidP="006D0872">
      <w:pPr>
        <w:pStyle w:val="3"/>
      </w:pPr>
      <w:r w:rsidRPr="004A0284">
        <w:t>впровадження електронного обліку пасажиропотоку на міських маршрутах;</w:t>
      </w:r>
    </w:p>
    <w:p w:rsidR="006D0872" w:rsidRPr="004A0284" w:rsidRDefault="006D0872" w:rsidP="006D0872">
      <w:pPr>
        <w:pStyle w:val="3"/>
      </w:pPr>
      <w:r w:rsidRPr="004A0284">
        <w:t>впровадження автоматизованої системи оплати проїзду в міському громадському транспорті;</w:t>
      </w:r>
    </w:p>
    <w:p w:rsidR="006D0872" w:rsidRPr="004A0284" w:rsidRDefault="006D0872" w:rsidP="006D0872">
      <w:pPr>
        <w:pStyle w:val="3"/>
      </w:pPr>
      <w:r w:rsidRPr="004A0284">
        <w:t>впровадження автоматизованих систем диспетчерського управління, обліку та контролю на пасажирському транспорті.</w:t>
      </w:r>
    </w:p>
    <w:p w:rsidR="006D0872" w:rsidRPr="004A0284" w:rsidRDefault="006D0872" w:rsidP="006D0872">
      <w:pPr>
        <w:pStyle w:val="11"/>
        <w:outlineLvl w:val="9"/>
        <w:rPr>
          <w:color w:val="auto"/>
        </w:rPr>
      </w:pPr>
      <w:r w:rsidRPr="004A0284">
        <w:rPr>
          <w:color w:val="auto"/>
        </w:rPr>
        <w:t xml:space="preserve">Пріоритет </w:t>
      </w:r>
      <w:r w:rsidR="005C0134" w:rsidRPr="004A0284">
        <w:rPr>
          <w:color w:val="auto"/>
        </w:rPr>
        <w:t>4</w:t>
      </w:r>
      <w:r w:rsidRPr="004A0284">
        <w:rPr>
          <w:color w:val="auto"/>
        </w:rPr>
        <w:t>. Підвищення якості та розширення спектру телекомунікаційних послуг та послуг зв'язку.</w:t>
      </w:r>
    </w:p>
    <w:p w:rsidR="006D0872" w:rsidRPr="004A0284" w:rsidRDefault="006D0872" w:rsidP="006D0872">
      <w:pPr>
        <w:pStyle w:val="41"/>
        <w:ind w:firstLine="0"/>
        <w:rPr>
          <w:rFonts w:ascii="Times New Roman" w:hAnsi="Times New Roman"/>
          <w:color w:val="auto"/>
          <w:lang w:val="uk-UA"/>
        </w:rPr>
      </w:pPr>
      <w:r w:rsidRPr="004A0284">
        <w:rPr>
          <w:rFonts w:ascii="Times New Roman" w:hAnsi="Times New Roman"/>
          <w:color w:val="auto"/>
          <w:lang w:val="uk-UA"/>
        </w:rPr>
        <w:tab/>
        <w:t>Заходи з реалізації  пріоритету:</w:t>
      </w:r>
    </w:p>
    <w:p w:rsidR="006D0872" w:rsidRPr="004A0284" w:rsidRDefault="006D0872" w:rsidP="006D0872">
      <w:pPr>
        <w:pStyle w:val="3"/>
      </w:pPr>
      <w:r w:rsidRPr="004A0284">
        <w:t>модернізація мережі телекомунікаційного зв’язку шляхом заміни повітряних ліній на кабельні</w:t>
      </w:r>
    </w:p>
    <w:p w:rsidR="006D0872" w:rsidRPr="004A0284" w:rsidRDefault="006D0872" w:rsidP="006D0872">
      <w:pPr>
        <w:pStyle w:val="24"/>
        <w:rPr>
          <w:rFonts w:ascii="Times New Roman" w:hAnsi="Times New Roman"/>
          <w:color w:val="auto"/>
        </w:rPr>
      </w:pPr>
      <w:r w:rsidRPr="004A0284">
        <w:rPr>
          <w:rFonts w:ascii="Times New Roman" w:hAnsi="Times New Roman"/>
          <w:color w:val="auto"/>
        </w:rPr>
        <w:tab/>
      </w:r>
      <w:r w:rsidRPr="004A0284">
        <w:rPr>
          <w:rFonts w:ascii="Times New Roman" w:hAnsi="Times New Roman"/>
          <w:color w:val="auto"/>
        </w:rPr>
        <w:tab/>
        <w:t xml:space="preserve">Відповідальні виконавці: </w:t>
      </w:r>
    </w:p>
    <w:p w:rsidR="006D0872" w:rsidRPr="004A0284" w:rsidRDefault="006D0872" w:rsidP="006D0872">
      <w:pPr>
        <w:pStyle w:val="24"/>
        <w:rPr>
          <w:rFonts w:ascii="Times New Roman" w:hAnsi="Times New Roman"/>
          <w:color w:val="auto"/>
        </w:rPr>
      </w:pPr>
      <w:r w:rsidRPr="004A0284">
        <w:rPr>
          <w:rFonts w:ascii="Times New Roman" w:hAnsi="Times New Roman"/>
          <w:color w:val="auto"/>
        </w:rPr>
        <w:t xml:space="preserve"> відділ економіки міської ради, </w:t>
      </w:r>
    </w:p>
    <w:p w:rsidR="006D0872" w:rsidRPr="004A0284" w:rsidRDefault="006D0872" w:rsidP="006D0872">
      <w:pPr>
        <w:pStyle w:val="24"/>
        <w:rPr>
          <w:rFonts w:ascii="Times New Roman" w:hAnsi="Times New Roman"/>
          <w:color w:val="auto"/>
        </w:rPr>
      </w:pPr>
      <w:r w:rsidRPr="004A0284">
        <w:rPr>
          <w:rFonts w:ascii="Times New Roman" w:hAnsi="Times New Roman"/>
          <w:color w:val="auto"/>
        </w:rPr>
        <w:t xml:space="preserve">суб’єкт господарської діяльності </w:t>
      </w:r>
    </w:p>
    <w:p w:rsidR="006D0872" w:rsidRPr="004A0284" w:rsidRDefault="006D0872" w:rsidP="006D0872">
      <w:pPr>
        <w:snapToGrid w:val="0"/>
        <w:ind w:right="57"/>
        <w:rPr>
          <w:rFonts w:ascii="Times New Roman" w:hAnsi="Times New Roman"/>
        </w:rPr>
      </w:pPr>
      <w:r w:rsidRPr="004A0284">
        <w:rPr>
          <w:rFonts w:ascii="Times New Roman" w:hAnsi="Times New Roman"/>
          <w:b/>
          <w:bCs/>
          <w:sz w:val="28"/>
          <w:szCs w:val="28"/>
        </w:rPr>
        <w:tab/>
        <w:t>Очікувані результати:</w:t>
      </w:r>
    </w:p>
    <w:p w:rsidR="006D0872" w:rsidRPr="004A0284" w:rsidRDefault="006D0872" w:rsidP="006D0872">
      <w:pPr>
        <w:pStyle w:val="aff3"/>
        <w:ind w:firstLine="426"/>
      </w:pPr>
      <w:r w:rsidRPr="004A0284">
        <w:t>подальше оновлення рухомого складу міського пасажирського транспорту;</w:t>
      </w:r>
    </w:p>
    <w:p w:rsidR="006D0872" w:rsidRPr="004A0284" w:rsidRDefault="006D0872" w:rsidP="006D0872">
      <w:pPr>
        <w:pStyle w:val="aff3"/>
        <w:ind w:firstLine="426"/>
      </w:pPr>
      <w:r w:rsidRPr="004A0284">
        <w:t>забезпечення перевезення жителів міста до кладовищ у пасхальні, поминальні та святкові дні;</w:t>
      </w:r>
    </w:p>
    <w:p w:rsidR="006D0872" w:rsidRPr="004A0284" w:rsidRDefault="006D0872" w:rsidP="006D0872">
      <w:pPr>
        <w:pStyle w:val="aff3"/>
        <w:ind w:firstLine="426"/>
      </w:pPr>
      <w:r w:rsidRPr="004A0284">
        <w:t>постійний контроль відповідності заявленої у договорах кількості автобусів на міських маршрутах фактичному;</w:t>
      </w:r>
    </w:p>
    <w:p w:rsidR="006D0872" w:rsidRPr="004A0284" w:rsidRDefault="006D0872" w:rsidP="006D0872">
      <w:pPr>
        <w:pStyle w:val="aff3"/>
        <w:ind w:firstLine="426"/>
      </w:pPr>
      <w:r w:rsidRPr="004A0284">
        <w:t>контроль за виконанням перевізниками умов договорів на перевезення пасажирів на міських маршрутах;</w:t>
      </w:r>
    </w:p>
    <w:p w:rsidR="006D0872" w:rsidRPr="004A0284" w:rsidRDefault="006D0872" w:rsidP="006D0872">
      <w:pPr>
        <w:pStyle w:val="aff3"/>
        <w:ind w:firstLine="426"/>
      </w:pPr>
      <w:r w:rsidRPr="004A0284">
        <w:t>прозорість кількісних  та якісних показників  даної сфери;</w:t>
      </w:r>
    </w:p>
    <w:p w:rsidR="006D0872" w:rsidRPr="004A0284" w:rsidRDefault="006D0872" w:rsidP="006D0872">
      <w:pPr>
        <w:pStyle w:val="aff3"/>
        <w:ind w:firstLine="426"/>
      </w:pPr>
      <w:r w:rsidRPr="004A0284">
        <w:t>посилення роботи по контролю за дотриманням перевізниками схеми і графіку руху автобусів;</w:t>
      </w:r>
    </w:p>
    <w:p w:rsidR="006D0872" w:rsidRPr="004A0284" w:rsidRDefault="006D0872" w:rsidP="006D0872">
      <w:pPr>
        <w:pStyle w:val="aff3"/>
        <w:ind w:firstLine="426"/>
      </w:pPr>
      <w:r w:rsidRPr="004A0284">
        <w:t>забезпечення добросовісної конкуренції на ринку пасажирських автоперевезень.</w:t>
      </w:r>
    </w:p>
    <w:p w:rsidR="006D0872" w:rsidRPr="004A0284" w:rsidRDefault="006D0872" w:rsidP="0050135B">
      <w:pPr>
        <w:ind w:right="141" w:firstLine="567"/>
        <w:jc w:val="both"/>
        <w:outlineLvl w:val="0"/>
        <w:rPr>
          <w:rStyle w:val="markedcontent"/>
          <w:rFonts w:ascii="Times New Roman" w:hAnsi="Times New Roman"/>
          <w:b/>
          <w:i w:val="0"/>
          <w:sz w:val="28"/>
          <w:szCs w:val="28"/>
        </w:rPr>
      </w:pPr>
    </w:p>
    <w:p w:rsidR="0073470F" w:rsidRPr="004A0284" w:rsidRDefault="0073470F" w:rsidP="0050135B">
      <w:pPr>
        <w:ind w:right="141" w:firstLine="567"/>
        <w:jc w:val="both"/>
        <w:outlineLvl w:val="0"/>
        <w:rPr>
          <w:rStyle w:val="markedcontent"/>
          <w:rFonts w:ascii="Times New Roman" w:hAnsi="Times New Roman"/>
          <w:b/>
          <w:i w:val="0"/>
          <w:sz w:val="28"/>
          <w:szCs w:val="28"/>
        </w:rPr>
      </w:pPr>
      <w:r w:rsidRPr="004A0284">
        <w:rPr>
          <w:rStyle w:val="markedcontent"/>
          <w:rFonts w:ascii="Times New Roman" w:hAnsi="Times New Roman"/>
          <w:b/>
          <w:i w:val="0"/>
          <w:sz w:val="28"/>
          <w:szCs w:val="28"/>
        </w:rPr>
        <w:t>2.2.3. Впровадження новітніх енергозберігаючих заходів у т.ч. енергоефективних технологій та з використанням альтернативних джерел енергії  та живлення.</w:t>
      </w:r>
    </w:p>
    <w:p w:rsidR="00FC0B7A" w:rsidRPr="004A0284" w:rsidRDefault="00FC0B7A" w:rsidP="009631AE">
      <w:pPr>
        <w:pStyle w:val="51"/>
        <w:spacing w:before="0" w:after="0"/>
        <w:ind w:firstLine="708"/>
        <w:jc w:val="both"/>
        <w:rPr>
          <w:b w:val="0"/>
          <w:szCs w:val="28"/>
          <w:lang w:val="uk-UA"/>
        </w:rPr>
      </w:pPr>
      <w:r w:rsidRPr="004A0284">
        <w:rPr>
          <w:szCs w:val="28"/>
          <w:lang w:val="uk-UA"/>
        </w:rPr>
        <w:t xml:space="preserve">Головна мета на 2023 рік: </w:t>
      </w:r>
      <w:r w:rsidR="009631AE" w:rsidRPr="004A0284">
        <w:rPr>
          <w:szCs w:val="28"/>
          <w:lang w:val="uk-UA"/>
        </w:rPr>
        <w:t>з</w:t>
      </w:r>
      <w:r w:rsidRPr="004A0284">
        <w:rPr>
          <w:b w:val="0"/>
          <w:szCs w:val="28"/>
          <w:lang w:val="uk-UA"/>
        </w:rPr>
        <w:t>меншення енергоспоживання в житлово-комунальному господарстві та бюджетній сфері міста, переведення його на енергозберігаючий та енергоефективний шлях розвитку.</w:t>
      </w:r>
    </w:p>
    <w:p w:rsidR="00FC0B7A" w:rsidRPr="004A0284" w:rsidRDefault="00FC0B7A" w:rsidP="0050135B">
      <w:pPr>
        <w:pStyle w:val="51"/>
        <w:spacing w:before="0" w:after="0"/>
        <w:rPr>
          <w:b w:val="0"/>
          <w:szCs w:val="28"/>
          <w:lang w:val="uk-UA"/>
        </w:rPr>
      </w:pPr>
    </w:p>
    <w:p w:rsidR="00FC0B7A" w:rsidRPr="004A0284" w:rsidRDefault="00FC0B7A" w:rsidP="0050135B">
      <w:pPr>
        <w:pStyle w:val="11"/>
        <w:spacing w:before="0" w:after="0"/>
        <w:rPr>
          <w:color w:val="auto"/>
          <w:szCs w:val="28"/>
        </w:rPr>
      </w:pPr>
      <w:r w:rsidRPr="004A0284">
        <w:rPr>
          <w:color w:val="auto"/>
          <w:szCs w:val="28"/>
        </w:rPr>
        <w:t>Пріоритет 1. Популяризація та пропаганда економного та раціонального споживання енергоресурсів.</w:t>
      </w:r>
    </w:p>
    <w:p w:rsidR="00FC0B7A" w:rsidRPr="004A0284" w:rsidRDefault="00FC0B7A" w:rsidP="0050135B">
      <w:pPr>
        <w:pStyle w:val="3"/>
        <w:numPr>
          <w:ilvl w:val="0"/>
          <w:numId w:val="0"/>
        </w:numPr>
        <w:ind w:left="425"/>
      </w:pPr>
      <w:r w:rsidRPr="004A0284">
        <w:rPr>
          <w:b/>
        </w:rPr>
        <w:t>Заходи з реалізації пріоритету:</w:t>
      </w:r>
    </w:p>
    <w:p w:rsidR="00FC0B7A" w:rsidRPr="004A0284" w:rsidRDefault="00FC0B7A" w:rsidP="008C0A54">
      <w:pPr>
        <w:pStyle w:val="3"/>
        <w:numPr>
          <w:ilvl w:val="0"/>
          <w:numId w:val="20"/>
        </w:numPr>
        <w:suppressAutoHyphens/>
        <w:ind w:left="0" w:firstLine="425"/>
      </w:pPr>
      <w:r w:rsidRPr="004A0284">
        <w:lastRenderedPageBreak/>
        <w:t>систематичне висвітлення проблем енергозбереження та шляхи їх вирішення;</w:t>
      </w:r>
    </w:p>
    <w:p w:rsidR="00FC0B7A" w:rsidRPr="004A0284" w:rsidRDefault="00FC0B7A" w:rsidP="008C0A54">
      <w:pPr>
        <w:pStyle w:val="3"/>
        <w:numPr>
          <w:ilvl w:val="0"/>
          <w:numId w:val="20"/>
        </w:numPr>
        <w:suppressAutoHyphens/>
        <w:ind w:left="0" w:firstLine="425"/>
      </w:pPr>
      <w:r w:rsidRPr="004A0284">
        <w:t xml:space="preserve">впровадження </w:t>
      </w:r>
      <w:proofErr w:type="spellStart"/>
      <w:r w:rsidRPr="004A0284">
        <w:t>ресурсо-</w:t>
      </w:r>
      <w:proofErr w:type="spellEnd"/>
      <w:r w:rsidRPr="004A0284">
        <w:t xml:space="preserve"> та енергозберігаючих технологій в системі життєзабезпечення міста.</w:t>
      </w:r>
    </w:p>
    <w:p w:rsidR="00B31590" w:rsidRPr="004A0284" w:rsidRDefault="00B31590" w:rsidP="0050135B">
      <w:pPr>
        <w:pStyle w:val="11"/>
        <w:spacing w:before="0" w:after="0"/>
        <w:rPr>
          <w:color w:val="auto"/>
          <w:szCs w:val="28"/>
        </w:rPr>
      </w:pPr>
      <w:r w:rsidRPr="004A0284">
        <w:rPr>
          <w:color w:val="auto"/>
          <w:szCs w:val="28"/>
        </w:rPr>
        <w:t xml:space="preserve">Пріоритет 2. Енергозабезпечення та енергозбереження закладів освіти. </w:t>
      </w:r>
    </w:p>
    <w:p w:rsidR="00B31590" w:rsidRPr="004A0284" w:rsidRDefault="00B31590" w:rsidP="0050135B">
      <w:pPr>
        <w:pStyle w:val="3"/>
        <w:numPr>
          <w:ilvl w:val="0"/>
          <w:numId w:val="0"/>
        </w:numPr>
        <w:ind w:left="425"/>
      </w:pPr>
      <w:r w:rsidRPr="004A0284">
        <w:rPr>
          <w:b/>
        </w:rPr>
        <w:t>Заходи з реалізації пріоритету:</w:t>
      </w:r>
    </w:p>
    <w:p w:rsidR="00B31590" w:rsidRPr="004A0284" w:rsidRDefault="00B31590" w:rsidP="008C0A54">
      <w:pPr>
        <w:pStyle w:val="3"/>
        <w:numPr>
          <w:ilvl w:val="0"/>
          <w:numId w:val="20"/>
        </w:numPr>
        <w:suppressAutoHyphens/>
        <w:ind w:left="0" w:firstLine="425"/>
      </w:pPr>
      <w:r w:rsidRPr="004A0284">
        <w:t>Впровадження комплексних заходів з термомодернізації закладів освіти;</w:t>
      </w:r>
    </w:p>
    <w:p w:rsidR="00B31590" w:rsidRPr="004A0284" w:rsidRDefault="00B31590" w:rsidP="008C0A54">
      <w:pPr>
        <w:pStyle w:val="3"/>
        <w:numPr>
          <w:ilvl w:val="0"/>
          <w:numId w:val="20"/>
        </w:numPr>
        <w:suppressAutoHyphens/>
        <w:ind w:left="0" w:firstLine="425"/>
      </w:pPr>
      <w:r w:rsidRPr="004A0284">
        <w:t>розвиток системи енергетичного менеджменту.</w:t>
      </w:r>
    </w:p>
    <w:p w:rsidR="00B31590" w:rsidRPr="004A0284" w:rsidRDefault="00B31590" w:rsidP="0050135B">
      <w:pPr>
        <w:pStyle w:val="24"/>
        <w:rPr>
          <w:rFonts w:ascii="Times New Roman" w:hAnsi="Times New Roman"/>
          <w:color w:val="auto"/>
        </w:rPr>
      </w:pPr>
      <w:r w:rsidRPr="004A0284">
        <w:rPr>
          <w:rFonts w:ascii="Times New Roman" w:hAnsi="Times New Roman"/>
          <w:color w:val="auto"/>
        </w:rPr>
        <w:t xml:space="preserve">Відповідальні виконавці: </w:t>
      </w:r>
    </w:p>
    <w:p w:rsidR="00B31590" w:rsidRPr="004A0284" w:rsidRDefault="00B31590" w:rsidP="0050135B">
      <w:pPr>
        <w:pStyle w:val="24"/>
        <w:rPr>
          <w:rFonts w:ascii="Times New Roman" w:hAnsi="Times New Roman"/>
          <w:color w:val="auto"/>
        </w:rPr>
      </w:pPr>
      <w:r w:rsidRPr="004A0284">
        <w:rPr>
          <w:rFonts w:ascii="Times New Roman" w:hAnsi="Times New Roman"/>
          <w:color w:val="auto"/>
        </w:rPr>
        <w:t>управління житлово-комунального господарства міської ради, комунальні підприємства міста, бюджетні заклади,</w:t>
      </w:r>
    </w:p>
    <w:p w:rsidR="00B31590" w:rsidRPr="004A0284" w:rsidRDefault="00B31590" w:rsidP="0050135B">
      <w:pPr>
        <w:pStyle w:val="24"/>
        <w:rPr>
          <w:rFonts w:ascii="Times New Roman" w:hAnsi="Times New Roman"/>
          <w:color w:val="auto"/>
        </w:rPr>
      </w:pPr>
      <w:r w:rsidRPr="004A0284">
        <w:rPr>
          <w:rFonts w:ascii="Times New Roman" w:hAnsi="Times New Roman"/>
          <w:color w:val="auto"/>
        </w:rPr>
        <w:t xml:space="preserve">управління освіти міської ради </w:t>
      </w:r>
    </w:p>
    <w:p w:rsidR="00B31590" w:rsidRPr="004A0284" w:rsidRDefault="00B31590" w:rsidP="008C0A54">
      <w:pPr>
        <w:pStyle w:val="aff3"/>
        <w:numPr>
          <w:ilvl w:val="0"/>
          <w:numId w:val="19"/>
        </w:numPr>
        <w:suppressAutoHyphens/>
        <w:ind w:left="0" w:firstLine="426"/>
      </w:pPr>
      <w:r w:rsidRPr="004A0284">
        <w:t>зменшення кількості спожитих енергоресурсів  в середньому до 5%;</w:t>
      </w:r>
    </w:p>
    <w:p w:rsidR="00B31590" w:rsidRPr="004A0284" w:rsidRDefault="00B31590" w:rsidP="008C0A54">
      <w:pPr>
        <w:pStyle w:val="aff3"/>
        <w:numPr>
          <w:ilvl w:val="0"/>
          <w:numId w:val="19"/>
        </w:numPr>
        <w:suppressAutoHyphens/>
        <w:ind w:left="0" w:firstLine="426"/>
      </w:pPr>
      <w:r w:rsidRPr="004A0284">
        <w:t>забезпечення використання енергоресурсів в межах встановлених лімітів.</w:t>
      </w:r>
    </w:p>
    <w:p w:rsidR="0073470F" w:rsidRPr="004A0284" w:rsidRDefault="0073470F" w:rsidP="0050135B">
      <w:pPr>
        <w:ind w:right="141" w:firstLine="567"/>
        <w:jc w:val="both"/>
        <w:outlineLvl w:val="0"/>
        <w:rPr>
          <w:rStyle w:val="markedcontent"/>
          <w:rFonts w:ascii="Times New Roman" w:hAnsi="Times New Roman"/>
          <w:b/>
          <w:i w:val="0"/>
          <w:sz w:val="28"/>
          <w:szCs w:val="28"/>
        </w:rPr>
      </w:pPr>
    </w:p>
    <w:p w:rsidR="0073470F" w:rsidRPr="004A0284" w:rsidRDefault="0073470F" w:rsidP="0050135B">
      <w:pPr>
        <w:ind w:right="141" w:firstLine="567"/>
        <w:jc w:val="both"/>
        <w:outlineLvl w:val="0"/>
        <w:rPr>
          <w:rStyle w:val="markedcontent"/>
          <w:rFonts w:ascii="Times New Roman" w:hAnsi="Times New Roman"/>
          <w:b/>
          <w:i w:val="0"/>
          <w:sz w:val="28"/>
          <w:szCs w:val="28"/>
        </w:rPr>
      </w:pPr>
      <w:r w:rsidRPr="004A0284">
        <w:rPr>
          <w:rStyle w:val="markedcontent"/>
          <w:rFonts w:ascii="Times New Roman" w:hAnsi="Times New Roman"/>
          <w:b/>
          <w:i w:val="0"/>
          <w:sz w:val="28"/>
          <w:szCs w:val="28"/>
        </w:rPr>
        <w:t>2.2.4. Реалізація проєктів міського розвитку.</w:t>
      </w:r>
    </w:p>
    <w:p w:rsidR="005F63FF" w:rsidRPr="004A0284" w:rsidRDefault="00844F88" w:rsidP="009631AE">
      <w:pPr>
        <w:ind w:firstLine="708"/>
        <w:jc w:val="both"/>
        <w:rPr>
          <w:rFonts w:ascii="Times New Roman" w:hAnsi="Times New Roman"/>
          <w:i w:val="0"/>
          <w:iCs w:val="0"/>
          <w:sz w:val="28"/>
          <w:szCs w:val="28"/>
        </w:rPr>
      </w:pPr>
      <w:r w:rsidRPr="004A0284">
        <w:rPr>
          <w:rFonts w:ascii="Times New Roman" w:hAnsi="Times New Roman"/>
          <w:b/>
          <w:i w:val="0"/>
          <w:sz w:val="28"/>
          <w:szCs w:val="28"/>
        </w:rPr>
        <w:t>Головна мета на 202</w:t>
      </w:r>
      <w:r w:rsidRPr="004A0284">
        <w:rPr>
          <w:rFonts w:ascii="Times New Roman" w:hAnsi="Times New Roman"/>
          <w:b/>
          <w:bCs/>
          <w:i w:val="0"/>
          <w:sz w:val="28"/>
          <w:szCs w:val="28"/>
          <w:lang w:eastAsia="uk-UA" w:bidi="uk-UA"/>
        </w:rPr>
        <w:t>3</w:t>
      </w:r>
      <w:r w:rsidRPr="004A0284">
        <w:rPr>
          <w:rFonts w:ascii="Times New Roman" w:hAnsi="Times New Roman"/>
          <w:b/>
          <w:i w:val="0"/>
          <w:sz w:val="28"/>
          <w:szCs w:val="28"/>
        </w:rPr>
        <w:t xml:space="preserve"> рік:</w:t>
      </w:r>
      <w:r w:rsidRPr="004A0284">
        <w:rPr>
          <w:rFonts w:ascii="Times New Roman" w:hAnsi="Times New Roman"/>
          <w:sz w:val="28"/>
          <w:szCs w:val="28"/>
        </w:rPr>
        <w:t xml:space="preserve"> </w:t>
      </w:r>
      <w:r w:rsidR="005F63FF" w:rsidRPr="004A0284">
        <w:rPr>
          <w:rFonts w:ascii="Times New Roman" w:hAnsi="Times New Roman"/>
          <w:i w:val="0"/>
          <w:iCs w:val="0"/>
          <w:sz w:val="28"/>
          <w:szCs w:val="28"/>
        </w:rPr>
        <w:t>впровадження  актуальних проектів місцевого розвитку в різних сферах життєдіяльності міста та муніципального управління, які  в першу  чергу відповідатимуть викликам й наслідкам військового часу.</w:t>
      </w:r>
    </w:p>
    <w:p w:rsidR="00844F88" w:rsidRPr="004A0284" w:rsidRDefault="00844F88" w:rsidP="0050135B">
      <w:pPr>
        <w:pStyle w:val="aff3"/>
        <w:suppressAutoHyphens/>
        <w:ind w:left="426"/>
      </w:pPr>
    </w:p>
    <w:p w:rsidR="00D05673" w:rsidRPr="004A0284" w:rsidRDefault="00D05673" w:rsidP="00D05673">
      <w:pPr>
        <w:pStyle w:val="11"/>
        <w:spacing w:before="0" w:after="0"/>
        <w:rPr>
          <w:color w:val="auto"/>
          <w:szCs w:val="28"/>
        </w:rPr>
      </w:pPr>
      <w:r w:rsidRPr="004A0284">
        <w:rPr>
          <w:color w:val="auto"/>
          <w:szCs w:val="28"/>
        </w:rPr>
        <w:t xml:space="preserve">Пріоритет </w:t>
      </w:r>
      <w:r w:rsidR="00801CEA" w:rsidRPr="004A0284">
        <w:rPr>
          <w:color w:val="auto"/>
          <w:szCs w:val="28"/>
        </w:rPr>
        <w:t>1</w:t>
      </w:r>
      <w:r w:rsidRPr="004A0284">
        <w:rPr>
          <w:color w:val="auto"/>
          <w:szCs w:val="28"/>
        </w:rPr>
        <w:t xml:space="preserve">. </w:t>
      </w:r>
      <w:r w:rsidR="00801CEA" w:rsidRPr="004A0284">
        <w:rPr>
          <w:iCs w:val="0"/>
          <w:color w:val="auto"/>
          <w:szCs w:val="28"/>
        </w:rPr>
        <w:t>Залучення державних, інвестиційних коштів та ресурсів міжнародних фінансових організацій для реалізації проектів міського розвитку.</w:t>
      </w:r>
      <w:r w:rsidR="00801CEA" w:rsidRPr="004A0284">
        <w:rPr>
          <w:color w:val="auto"/>
          <w:szCs w:val="28"/>
        </w:rPr>
        <w:t xml:space="preserve">  </w:t>
      </w:r>
    </w:p>
    <w:p w:rsidR="00D05673" w:rsidRPr="004A0284" w:rsidRDefault="00D05673" w:rsidP="0050135B">
      <w:pPr>
        <w:pStyle w:val="aff3"/>
        <w:suppressAutoHyphens/>
        <w:ind w:left="426"/>
        <w:rPr>
          <w:i w:val="0"/>
        </w:rPr>
      </w:pPr>
    </w:p>
    <w:p w:rsidR="005F63FF" w:rsidRPr="004A0284" w:rsidRDefault="00801CEA" w:rsidP="00801CEA">
      <w:pPr>
        <w:ind w:firstLine="144"/>
        <w:jc w:val="both"/>
        <w:rPr>
          <w:rFonts w:ascii="Times New Roman" w:hAnsi="Times New Roman"/>
          <w:i w:val="0"/>
          <w:iCs w:val="0"/>
          <w:sz w:val="28"/>
          <w:szCs w:val="28"/>
        </w:rPr>
      </w:pPr>
      <w:r w:rsidRPr="004A0284">
        <w:rPr>
          <w:rFonts w:ascii="Times New Roman" w:hAnsi="Times New Roman"/>
          <w:b/>
          <w:bCs/>
          <w:i w:val="0"/>
          <w:iCs w:val="0"/>
          <w:sz w:val="28"/>
          <w:szCs w:val="28"/>
        </w:rPr>
        <w:tab/>
      </w:r>
      <w:r w:rsidR="005F63FF" w:rsidRPr="004A0284">
        <w:rPr>
          <w:rFonts w:ascii="Times New Roman" w:hAnsi="Times New Roman"/>
          <w:b/>
          <w:bCs/>
          <w:i w:val="0"/>
          <w:iCs w:val="0"/>
          <w:sz w:val="28"/>
          <w:szCs w:val="28"/>
        </w:rPr>
        <w:t>Заходи з реалізації пріоритету</w:t>
      </w:r>
      <w:r w:rsidRPr="004A0284">
        <w:rPr>
          <w:rFonts w:ascii="Times New Roman" w:hAnsi="Times New Roman"/>
          <w:b/>
          <w:bCs/>
          <w:i w:val="0"/>
          <w:iCs w:val="0"/>
          <w:sz w:val="28"/>
          <w:szCs w:val="28"/>
        </w:rPr>
        <w:t>:</w:t>
      </w:r>
    </w:p>
    <w:p w:rsidR="005F63FF" w:rsidRPr="004A0284" w:rsidRDefault="00801CEA" w:rsidP="008C0A54">
      <w:pPr>
        <w:pStyle w:val="a3"/>
        <w:numPr>
          <w:ilvl w:val="0"/>
          <w:numId w:val="47"/>
        </w:numPr>
        <w:ind w:left="0" w:firstLine="426"/>
        <w:jc w:val="both"/>
        <w:rPr>
          <w:rFonts w:ascii="Times New Roman" w:hAnsi="Times New Roman"/>
          <w:i w:val="0"/>
          <w:iCs w:val="0"/>
          <w:sz w:val="28"/>
          <w:szCs w:val="28"/>
        </w:rPr>
      </w:pPr>
      <w:r w:rsidRPr="004A0284">
        <w:rPr>
          <w:rFonts w:ascii="Times New Roman" w:hAnsi="Times New Roman"/>
          <w:i w:val="0"/>
          <w:iCs w:val="0"/>
          <w:sz w:val="28"/>
          <w:szCs w:val="28"/>
        </w:rPr>
        <w:t xml:space="preserve"> </w:t>
      </w:r>
      <w:r w:rsidR="005F63FF" w:rsidRPr="004A0284">
        <w:rPr>
          <w:rFonts w:ascii="Times New Roman" w:hAnsi="Times New Roman"/>
          <w:i w:val="0"/>
          <w:iCs w:val="0"/>
          <w:sz w:val="28"/>
          <w:szCs w:val="28"/>
        </w:rPr>
        <w:t>моніторинг конкурсів, грантів та проектів міжнародної технічної допомоги, які є актуальними та відповідають потребам міста, викликам й наслідкам військового часу;</w:t>
      </w:r>
    </w:p>
    <w:p w:rsidR="005F63FF" w:rsidRPr="004A0284" w:rsidRDefault="00801CEA" w:rsidP="008C0A54">
      <w:pPr>
        <w:pStyle w:val="a3"/>
        <w:numPr>
          <w:ilvl w:val="0"/>
          <w:numId w:val="47"/>
        </w:numPr>
        <w:ind w:left="0" w:firstLine="426"/>
        <w:jc w:val="both"/>
        <w:rPr>
          <w:rFonts w:ascii="Times New Roman" w:hAnsi="Times New Roman"/>
          <w:i w:val="0"/>
          <w:iCs w:val="0"/>
          <w:sz w:val="28"/>
          <w:szCs w:val="28"/>
        </w:rPr>
      </w:pPr>
      <w:r w:rsidRPr="004A0284">
        <w:rPr>
          <w:rFonts w:ascii="Times New Roman" w:hAnsi="Times New Roman"/>
          <w:i w:val="0"/>
          <w:iCs w:val="0"/>
          <w:sz w:val="28"/>
          <w:szCs w:val="28"/>
        </w:rPr>
        <w:t xml:space="preserve"> </w:t>
      </w:r>
      <w:r w:rsidR="005F63FF" w:rsidRPr="004A0284">
        <w:rPr>
          <w:rFonts w:ascii="Times New Roman" w:hAnsi="Times New Roman"/>
          <w:i w:val="0"/>
          <w:iCs w:val="0"/>
          <w:sz w:val="28"/>
          <w:szCs w:val="28"/>
        </w:rPr>
        <w:t>участь структурних підрозділів виконавчого комітету міської ради у грантових конкурсах, програмах, проектах технічної допомоги, в т.ч. міжнародних, з метою залучення позабюджетного фінансування для реалізації проектів міського розвитку;</w:t>
      </w:r>
    </w:p>
    <w:p w:rsidR="005F63FF" w:rsidRPr="004A0284" w:rsidRDefault="00801CEA" w:rsidP="008C0A54">
      <w:pPr>
        <w:pStyle w:val="a3"/>
        <w:numPr>
          <w:ilvl w:val="0"/>
          <w:numId w:val="47"/>
        </w:numPr>
        <w:ind w:left="0" w:firstLine="426"/>
        <w:jc w:val="both"/>
        <w:rPr>
          <w:rFonts w:ascii="Times New Roman" w:hAnsi="Times New Roman"/>
          <w:i w:val="0"/>
          <w:iCs w:val="0"/>
          <w:sz w:val="28"/>
          <w:szCs w:val="28"/>
        </w:rPr>
      </w:pPr>
      <w:r w:rsidRPr="004A0284">
        <w:rPr>
          <w:rFonts w:ascii="Times New Roman" w:hAnsi="Times New Roman"/>
          <w:i w:val="0"/>
          <w:iCs w:val="0"/>
          <w:sz w:val="28"/>
          <w:szCs w:val="28"/>
        </w:rPr>
        <w:t xml:space="preserve"> </w:t>
      </w:r>
      <w:r w:rsidR="005F63FF" w:rsidRPr="004A0284">
        <w:rPr>
          <w:rFonts w:ascii="Times New Roman" w:hAnsi="Times New Roman"/>
          <w:i w:val="0"/>
          <w:iCs w:val="0"/>
          <w:sz w:val="28"/>
          <w:szCs w:val="28"/>
        </w:rPr>
        <w:t>залучення комунальних підприємств, громадських організацій та інших установ міста до підготовки програм і проектів, реалізація яких передбачається за рахунок додатково залучених коштів державних, міжнародних, донорських організацій;</w:t>
      </w:r>
    </w:p>
    <w:p w:rsidR="005F63FF" w:rsidRPr="004A0284" w:rsidRDefault="00801CEA" w:rsidP="008C0A54">
      <w:pPr>
        <w:pStyle w:val="a3"/>
        <w:numPr>
          <w:ilvl w:val="0"/>
          <w:numId w:val="47"/>
        </w:numPr>
        <w:ind w:left="0" w:firstLine="426"/>
        <w:jc w:val="both"/>
        <w:rPr>
          <w:rFonts w:ascii="Times New Roman" w:hAnsi="Times New Roman"/>
          <w:i w:val="0"/>
          <w:iCs w:val="0"/>
          <w:sz w:val="28"/>
          <w:szCs w:val="28"/>
        </w:rPr>
      </w:pPr>
      <w:r w:rsidRPr="004A0284">
        <w:rPr>
          <w:rFonts w:ascii="Times New Roman" w:hAnsi="Times New Roman"/>
          <w:i w:val="0"/>
          <w:iCs w:val="0"/>
          <w:sz w:val="28"/>
          <w:szCs w:val="28"/>
        </w:rPr>
        <w:t xml:space="preserve"> </w:t>
      </w:r>
      <w:r w:rsidR="005F63FF" w:rsidRPr="004A0284">
        <w:rPr>
          <w:rFonts w:ascii="Times New Roman" w:hAnsi="Times New Roman"/>
          <w:i w:val="0"/>
          <w:iCs w:val="0"/>
          <w:sz w:val="28"/>
          <w:szCs w:val="28"/>
        </w:rPr>
        <w:t>подальший розвиток побратимських та партнерських відносин з муніципалітетами зарубіжних країн, реалізація спільних проектів, сприяння обміну передовим досвідом у сфері реалізації проектів розвитку та функціонування міської інфраструктури.</w:t>
      </w:r>
    </w:p>
    <w:p w:rsidR="005F63FF" w:rsidRPr="004A0284" w:rsidRDefault="005F63FF" w:rsidP="0050135B">
      <w:pPr>
        <w:widowControl w:val="0"/>
        <w:jc w:val="both"/>
        <w:rPr>
          <w:rFonts w:ascii="Times New Roman" w:hAnsi="Times New Roman"/>
          <w:bCs/>
          <w:i w:val="0"/>
          <w:iCs w:val="0"/>
          <w:sz w:val="28"/>
          <w:szCs w:val="28"/>
        </w:rPr>
      </w:pPr>
    </w:p>
    <w:p w:rsidR="005F63FF" w:rsidRPr="004A0284" w:rsidRDefault="005F63FF" w:rsidP="00801CEA">
      <w:pPr>
        <w:widowControl w:val="0"/>
        <w:jc w:val="right"/>
        <w:rPr>
          <w:rFonts w:ascii="Times New Roman" w:hAnsi="Times New Roman"/>
          <w:bCs/>
          <w:iCs w:val="0"/>
          <w:sz w:val="28"/>
          <w:szCs w:val="28"/>
        </w:rPr>
      </w:pPr>
      <w:r w:rsidRPr="004A0284">
        <w:rPr>
          <w:rFonts w:ascii="Times New Roman" w:hAnsi="Times New Roman"/>
          <w:bCs/>
          <w:iCs w:val="0"/>
          <w:sz w:val="28"/>
          <w:szCs w:val="28"/>
        </w:rPr>
        <w:t>Відповідальні виконавці:</w:t>
      </w:r>
    </w:p>
    <w:p w:rsidR="005F63FF" w:rsidRPr="004A0284" w:rsidRDefault="00801CEA" w:rsidP="00801CEA">
      <w:pPr>
        <w:widowControl w:val="0"/>
        <w:jc w:val="right"/>
        <w:rPr>
          <w:rFonts w:ascii="Times New Roman" w:hAnsi="Times New Roman"/>
          <w:iCs w:val="0"/>
          <w:sz w:val="28"/>
          <w:szCs w:val="28"/>
        </w:rPr>
      </w:pPr>
      <w:r w:rsidRPr="004A0284">
        <w:rPr>
          <w:rFonts w:ascii="Times New Roman" w:hAnsi="Times New Roman"/>
          <w:bCs/>
          <w:iCs w:val="0"/>
          <w:sz w:val="28"/>
          <w:szCs w:val="28"/>
        </w:rPr>
        <w:t>з</w:t>
      </w:r>
      <w:r w:rsidR="005F63FF" w:rsidRPr="004A0284">
        <w:rPr>
          <w:rFonts w:ascii="Times New Roman" w:hAnsi="Times New Roman"/>
          <w:bCs/>
          <w:iCs w:val="0"/>
          <w:sz w:val="28"/>
          <w:szCs w:val="28"/>
        </w:rPr>
        <w:t xml:space="preserve">аступник міського голови з питань діяльності виконавчих органів ради у сфері </w:t>
      </w:r>
      <w:r w:rsidR="005F63FF" w:rsidRPr="004A0284">
        <w:rPr>
          <w:rFonts w:ascii="Times New Roman" w:hAnsi="Times New Roman"/>
          <w:bCs/>
          <w:iCs w:val="0"/>
          <w:sz w:val="28"/>
          <w:szCs w:val="28"/>
        </w:rPr>
        <w:lastRenderedPageBreak/>
        <w:t xml:space="preserve">інвестиційної діяльності, головний спеціаліст у сфері інвестиційної діяльності міської ради, </w:t>
      </w:r>
      <w:r w:rsidR="005F63FF" w:rsidRPr="004A0284">
        <w:rPr>
          <w:rFonts w:ascii="Times New Roman" w:hAnsi="Times New Roman"/>
          <w:iCs w:val="0"/>
          <w:sz w:val="28"/>
          <w:szCs w:val="28"/>
        </w:rPr>
        <w:t>структурні підрозділи міської ради, громадські організації</w:t>
      </w:r>
    </w:p>
    <w:p w:rsidR="00801CEA" w:rsidRPr="004A0284" w:rsidRDefault="00801CEA" w:rsidP="0050135B">
      <w:pPr>
        <w:widowControl w:val="0"/>
        <w:jc w:val="both"/>
        <w:rPr>
          <w:rFonts w:ascii="Times New Roman" w:hAnsi="Times New Roman"/>
          <w:i w:val="0"/>
          <w:iCs w:val="0"/>
          <w:sz w:val="28"/>
          <w:szCs w:val="28"/>
        </w:rPr>
      </w:pPr>
    </w:p>
    <w:p w:rsidR="005F63FF" w:rsidRPr="004A0284" w:rsidRDefault="005F63FF" w:rsidP="0050135B">
      <w:pPr>
        <w:widowControl w:val="0"/>
        <w:rPr>
          <w:rFonts w:ascii="Times New Roman" w:hAnsi="Times New Roman"/>
          <w:iCs w:val="0"/>
          <w:sz w:val="28"/>
          <w:szCs w:val="28"/>
        </w:rPr>
      </w:pPr>
      <w:r w:rsidRPr="004A0284">
        <w:rPr>
          <w:rFonts w:ascii="Times New Roman" w:hAnsi="Times New Roman"/>
          <w:b/>
          <w:bCs/>
          <w:iCs w:val="0"/>
          <w:sz w:val="28"/>
          <w:szCs w:val="28"/>
        </w:rPr>
        <w:t>Очікувані результати:</w:t>
      </w:r>
    </w:p>
    <w:p w:rsidR="005F63FF" w:rsidRPr="004A0284" w:rsidRDefault="005F63FF" w:rsidP="008C0A54">
      <w:pPr>
        <w:pStyle w:val="310"/>
        <w:numPr>
          <w:ilvl w:val="0"/>
          <w:numId w:val="16"/>
        </w:numPr>
        <w:tabs>
          <w:tab w:val="left" w:pos="460"/>
        </w:tabs>
        <w:ind w:left="0" w:right="0" w:firstLine="284"/>
        <w:textAlignment w:val="auto"/>
        <w:rPr>
          <w:rFonts w:cs="Times New Roman"/>
          <w:i/>
          <w:color w:val="auto"/>
          <w:szCs w:val="28"/>
        </w:rPr>
      </w:pPr>
      <w:r w:rsidRPr="004A0284">
        <w:rPr>
          <w:rFonts w:cs="Times New Roman"/>
          <w:i/>
          <w:color w:val="auto"/>
          <w:szCs w:val="28"/>
        </w:rPr>
        <w:t>активізація процесу залучення позабюджетних коштів у розвиток міста;</w:t>
      </w:r>
    </w:p>
    <w:p w:rsidR="005F63FF" w:rsidRPr="004A0284" w:rsidRDefault="005F63FF" w:rsidP="008C0A54">
      <w:pPr>
        <w:pStyle w:val="310"/>
        <w:numPr>
          <w:ilvl w:val="0"/>
          <w:numId w:val="16"/>
        </w:numPr>
        <w:tabs>
          <w:tab w:val="left" w:pos="460"/>
        </w:tabs>
        <w:ind w:left="0" w:right="0" w:firstLine="284"/>
        <w:textAlignment w:val="auto"/>
        <w:rPr>
          <w:rFonts w:cs="Times New Roman"/>
          <w:i/>
          <w:color w:val="auto"/>
          <w:szCs w:val="28"/>
        </w:rPr>
      </w:pPr>
      <w:r w:rsidRPr="004A0284">
        <w:rPr>
          <w:rFonts w:cs="Times New Roman"/>
          <w:i/>
          <w:color w:val="auto"/>
          <w:szCs w:val="28"/>
        </w:rPr>
        <w:t>підвищення рівня участі міста у програмах міжнародної технічної допомоги, грантових конкурсах, проектах тощо;</w:t>
      </w:r>
    </w:p>
    <w:p w:rsidR="005F63FF" w:rsidRPr="004A0284" w:rsidRDefault="005F63FF" w:rsidP="008C0A54">
      <w:pPr>
        <w:pStyle w:val="310"/>
        <w:numPr>
          <w:ilvl w:val="0"/>
          <w:numId w:val="16"/>
        </w:numPr>
        <w:tabs>
          <w:tab w:val="left" w:pos="460"/>
        </w:tabs>
        <w:ind w:left="0" w:right="0" w:firstLine="284"/>
        <w:textAlignment w:val="auto"/>
        <w:rPr>
          <w:rFonts w:cs="Times New Roman"/>
          <w:i/>
          <w:color w:val="auto"/>
          <w:szCs w:val="28"/>
        </w:rPr>
      </w:pPr>
      <w:r w:rsidRPr="004A0284">
        <w:rPr>
          <w:rFonts w:eastAsia="Times New Roman" w:cs="Times New Roman"/>
          <w:i/>
          <w:color w:val="auto"/>
          <w:szCs w:val="28"/>
          <w:lang w:eastAsia="uk-UA"/>
        </w:rPr>
        <w:t>покращення матеріально-технічної бази комунальних підприємств та</w:t>
      </w:r>
      <w:r w:rsidRPr="004A0284">
        <w:rPr>
          <w:rFonts w:eastAsia="Times New Roman" w:cs="Times New Roman"/>
          <w:b/>
          <w:bCs/>
          <w:i/>
          <w:color w:val="auto"/>
          <w:szCs w:val="28"/>
          <w:lang w:eastAsia="uk-UA"/>
        </w:rPr>
        <w:t xml:space="preserve"> </w:t>
      </w:r>
      <w:r w:rsidRPr="004A0284">
        <w:rPr>
          <w:rFonts w:eastAsia="Times New Roman" w:cs="Times New Roman"/>
          <w:i/>
          <w:color w:val="auto"/>
          <w:szCs w:val="28"/>
          <w:lang w:eastAsia="uk-UA"/>
        </w:rPr>
        <w:t>об’єктів соціальної сфери міста.</w:t>
      </w:r>
    </w:p>
    <w:p w:rsidR="005F63FF" w:rsidRPr="004A0284" w:rsidRDefault="005F63FF" w:rsidP="0050135B">
      <w:pPr>
        <w:pStyle w:val="aff3"/>
        <w:suppressAutoHyphens/>
        <w:ind w:left="426"/>
      </w:pPr>
    </w:p>
    <w:p w:rsidR="0073470F" w:rsidRPr="004A0284" w:rsidRDefault="0073470F" w:rsidP="0050135B">
      <w:pPr>
        <w:ind w:right="141" w:firstLine="567"/>
        <w:jc w:val="both"/>
        <w:outlineLvl w:val="0"/>
        <w:rPr>
          <w:rFonts w:ascii="Times New Roman" w:hAnsi="Times New Roman"/>
          <w:b/>
          <w:i w:val="0"/>
          <w:sz w:val="28"/>
          <w:szCs w:val="28"/>
        </w:rPr>
      </w:pPr>
      <w:r w:rsidRPr="004A0284">
        <w:rPr>
          <w:rStyle w:val="markedcontent"/>
          <w:rFonts w:ascii="Times New Roman" w:hAnsi="Times New Roman"/>
          <w:b/>
          <w:i w:val="0"/>
          <w:sz w:val="28"/>
          <w:szCs w:val="28"/>
        </w:rPr>
        <w:t xml:space="preserve">2.2.5. </w:t>
      </w:r>
      <w:r w:rsidRPr="004A0284">
        <w:rPr>
          <w:rFonts w:ascii="Times New Roman" w:hAnsi="Times New Roman"/>
          <w:b/>
          <w:i w:val="0"/>
          <w:sz w:val="28"/>
          <w:szCs w:val="28"/>
        </w:rPr>
        <w:t>Ефективне планування територіального розвитку.</w:t>
      </w:r>
    </w:p>
    <w:p w:rsidR="007F009E" w:rsidRPr="004A0284" w:rsidRDefault="007F009E" w:rsidP="00D24802">
      <w:pPr>
        <w:pStyle w:val="51"/>
        <w:spacing w:before="0" w:after="0"/>
        <w:ind w:firstLine="567"/>
        <w:jc w:val="both"/>
        <w:rPr>
          <w:szCs w:val="28"/>
          <w:lang w:val="uk-UA"/>
        </w:rPr>
      </w:pPr>
      <w:r w:rsidRPr="004A0284">
        <w:rPr>
          <w:szCs w:val="28"/>
          <w:lang w:val="uk-UA"/>
        </w:rPr>
        <w:t xml:space="preserve">Головна мета на 2023 рік: </w:t>
      </w:r>
      <w:r w:rsidRPr="004A0284">
        <w:rPr>
          <w:b w:val="0"/>
          <w:szCs w:val="28"/>
          <w:lang w:val="uk-UA"/>
        </w:rPr>
        <w:t>формування сприятливих умов для розвитку інфраструктури міста</w:t>
      </w:r>
      <w:r w:rsidRPr="004A0284">
        <w:rPr>
          <w:szCs w:val="28"/>
          <w:lang w:val="uk-UA"/>
        </w:rPr>
        <w:t xml:space="preserve"> </w:t>
      </w:r>
    </w:p>
    <w:p w:rsidR="007F009E" w:rsidRPr="004A0284" w:rsidRDefault="007F009E" w:rsidP="0050135B">
      <w:pPr>
        <w:pStyle w:val="11"/>
        <w:spacing w:before="0" w:after="0"/>
        <w:outlineLvl w:val="9"/>
        <w:rPr>
          <w:color w:val="auto"/>
          <w:szCs w:val="28"/>
        </w:rPr>
      </w:pPr>
      <w:r w:rsidRPr="004A0284">
        <w:rPr>
          <w:color w:val="auto"/>
          <w:szCs w:val="28"/>
        </w:rPr>
        <w:t>Пріоритет 1. Залучення  фінансових ресурсів (у тому числі позабюджетних), впровадження передових технологій для забезпечення розвитку інфраструктури міста та доступності будівельних послуг до споживачів.</w:t>
      </w:r>
    </w:p>
    <w:p w:rsidR="00801CEA" w:rsidRPr="004A0284" w:rsidRDefault="00801CEA" w:rsidP="0050135B">
      <w:pPr>
        <w:ind w:firstLine="540"/>
        <w:jc w:val="both"/>
        <w:rPr>
          <w:rFonts w:ascii="Times New Roman" w:hAnsi="Times New Roman"/>
          <w:b/>
          <w:i w:val="0"/>
          <w:sz w:val="28"/>
          <w:szCs w:val="28"/>
        </w:rPr>
      </w:pPr>
    </w:p>
    <w:p w:rsidR="007F009E" w:rsidRPr="004A0284" w:rsidRDefault="007F009E" w:rsidP="0050135B">
      <w:pPr>
        <w:ind w:firstLine="540"/>
        <w:jc w:val="both"/>
        <w:rPr>
          <w:rFonts w:ascii="Times New Roman" w:hAnsi="Times New Roman"/>
          <w:i w:val="0"/>
          <w:sz w:val="28"/>
          <w:szCs w:val="28"/>
        </w:rPr>
      </w:pPr>
      <w:r w:rsidRPr="004A0284">
        <w:rPr>
          <w:rFonts w:ascii="Times New Roman" w:hAnsi="Times New Roman"/>
          <w:b/>
          <w:i w:val="0"/>
          <w:sz w:val="28"/>
          <w:szCs w:val="28"/>
        </w:rPr>
        <w:t xml:space="preserve">Заходи з реалізації пріоритету: </w:t>
      </w:r>
    </w:p>
    <w:p w:rsidR="00801CEA" w:rsidRPr="004A0284" w:rsidRDefault="007F009E" w:rsidP="008C0A54">
      <w:pPr>
        <w:pStyle w:val="a3"/>
        <w:numPr>
          <w:ilvl w:val="0"/>
          <w:numId w:val="48"/>
        </w:numPr>
        <w:jc w:val="both"/>
        <w:rPr>
          <w:rFonts w:ascii="Times New Roman" w:hAnsi="Times New Roman"/>
          <w:i w:val="0"/>
          <w:sz w:val="28"/>
          <w:szCs w:val="28"/>
          <w:lang w:eastAsia="ar-SA"/>
        </w:rPr>
      </w:pPr>
      <w:r w:rsidRPr="004A0284">
        <w:rPr>
          <w:rFonts w:ascii="Times New Roman" w:hAnsi="Times New Roman"/>
          <w:i w:val="0"/>
          <w:sz w:val="28"/>
          <w:szCs w:val="28"/>
        </w:rPr>
        <w:t xml:space="preserve">продовження </w:t>
      </w:r>
      <w:r w:rsidR="00C67AA7" w:rsidRPr="004A0284">
        <w:rPr>
          <w:rFonts w:ascii="Times New Roman" w:hAnsi="Times New Roman"/>
          <w:i w:val="0"/>
          <w:sz w:val="28"/>
          <w:szCs w:val="28"/>
        </w:rPr>
        <w:t xml:space="preserve"> </w:t>
      </w:r>
      <w:r w:rsidR="008F4237" w:rsidRPr="004A0284">
        <w:rPr>
          <w:rFonts w:ascii="Times New Roman" w:hAnsi="Times New Roman"/>
          <w:i w:val="0"/>
          <w:sz w:val="28"/>
          <w:szCs w:val="28"/>
        </w:rPr>
        <w:t xml:space="preserve">роботи з розробки технічної документація із землеустрою </w:t>
      </w:r>
    </w:p>
    <w:p w:rsidR="008F4237" w:rsidRPr="004A0284" w:rsidRDefault="008F4237" w:rsidP="00801CEA">
      <w:pPr>
        <w:jc w:val="both"/>
        <w:rPr>
          <w:rFonts w:ascii="Times New Roman" w:hAnsi="Times New Roman"/>
          <w:i w:val="0"/>
          <w:sz w:val="28"/>
          <w:szCs w:val="28"/>
          <w:lang w:eastAsia="ar-SA"/>
        </w:rPr>
      </w:pPr>
      <w:r w:rsidRPr="004A0284">
        <w:rPr>
          <w:rFonts w:ascii="Times New Roman" w:hAnsi="Times New Roman"/>
          <w:i w:val="0"/>
          <w:sz w:val="28"/>
          <w:szCs w:val="28"/>
        </w:rPr>
        <w:t>щодо інвентаризації земель, проектів землеустрою щодо відведення земельних та</w:t>
      </w:r>
      <w:r w:rsidRPr="004A0284">
        <w:rPr>
          <w:rFonts w:ascii="Times New Roman" w:hAnsi="Times New Roman"/>
          <w:i w:val="0"/>
          <w:sz w:val="28"/>
          <w:szCs w:val="28"/>
          <w:lang w:eastAsia="ar-SA"/>
        </w:rPr>
        <w:t xml:space="preserve"> в</w:t>
      </w:r>
      <w:r w:rsidR="00801CEA" w:rsidRPr="004A0284">
        <w:rPr>
          <w:rFonts w:ascii="Times New Roman" w:hAnsi="Times New Roman"/>
          <w:i w:val="0"/>
          <w:sz w:val="28"/>
          <w:szCs w:val="28"/>
          <w:lang w:eastAsia="ar-SA"/>
        </w:rPr>
        <w:t>становлення  межі міста Прилуки;</w:t>
      </w:r>
    </w:p>
    <w:p w:rsidR="007F009E" w:rsidRPr="004A0284" w:rsidRDefault="007F009E" w:rsidP="0050135B">
      <w:pPr>
        <w:pStyle w:val="3"/>
      </w:pPr>
      <w:r w:rsidRPr="004A0284">
        <w:t>розвиток житлового будівництва;</w:t>
      </w:r>
    </w:p>
    <w:p w:rsidR="007F009E" w:rsidRPr="004A0284" w:rsidRDefault="007F009E" w:rsidP="0050135B">
      <w:pPr>
        <w:pStyle w:val="3"/>
      </w:pPr>
      <w:r w:rsidRPr="004A0284">
        <w:t>реконструкція, модернізація  і ремонт будівель, споруд у місті;</w:t>
      </w:r>
    </w:p>
    <w:p w:rsidR="007F009E" w:rsidRPr="004A0284" w:rsidRDefault="007F009E" w:rsidP="0050135B">
      <w:pPr>
        <w:pStyle w:val="3"/>
      </w:pPr>
      <w:r w:rsidRPr="004A0284">
        <w:t xml:space="preserve">поліпшення системи збору і вивозу твердих побутових відходів та реконструкція мереж водопостачання зі встановленням </w:t>
      </w:r>
      <w:proofErr w:type="spellStart"/>
      <w:r w:rsidRPr="004A0284">
        <w:t>енергоефективного</w:t>
      </w:r>
      <w:proofErr w:type="spellEnd"/>
      <w:r w:rsidRPr="004A0284">
        <w:t xml:space="preserve"> обладнання;</w:t>
      </w:r>
    </w:p>
    <w:p w:rsidR="007F009E" w:rsidRPr="004A0284" w:rsidRDefault="007F009E" w:rsidP="0050135B">
      <w:pPr>
        <w:pStyle w:val="3"/>
      </w:pPr>
      <w:r w:rsidRPr="004A0284">
        <w:t>забезпечення належного стану благоустрою та санітарної очистки на території міста.</w:t>
      </w:r>
    </w:p>
    <w:p w:rsidR="00801CEA" w:rsidRPr="004A0284" w:rsidRDefault="00801CEA" w:rsidP="00801CEA">
      <w:pPr>
        <w:pStyle w:val="3"/>
        <w:numPr>
          <w:ilvl w:val="0"/>
          <w:numId w:val="0"/>
        </w:numPr>
        <w:ind w:left="425"/>
      </w:pPr>
    </w:p>
    <w:p w:rsidR="007F009E" w:rsidRPr="004A0284" w:rsidRDefault="007F009E" w:rsidP="0050135B">
      <w:pPr>
        <w:pStyle w:val="11"/>
        <w:spacing w:before="0" w:after="0"/>
        <w:outlineLvl w:val="9"/>
        <w:rPr>
          <w:color w:val="auto"/>
          <w:szCs w:val="28"/>
        </w:rPr>
      </w:pPr>
      <w:r w:rsidRPr="004A0284">
        <w:rPr>
          <w:color w:val="auto"/>
          <w:szCs w:val="28"/>
        </w:rPr>
        <w:t>Пріоритет 2. Використання коштів державного та місцевих бюджетів, коштів інвесторів та інших джерел фінансування на розбудову соціально-важливих об’єктів інфраструктури міста.</w:t>
      </w:r>
    </w:p>
    <w:p w:rsidR="00801CEA" w:rsidRPr="004A0284" w:rsidRDefault="007F009E" w:rsidP="0050135B">
      <w:pPr>
        <w:widowControl w:val="0"/>
        <w:tabs>
          <w:tab w:val="left" w:pos="567"/>
        </w:tabs>
        <w:suppressAutoHyphens/>
        <w:jc w:val="both"/>
        <w:rPr>
          <w:rFonts w:ascii="Times New Roman" w:hAnsi="Times New Roman"/>
          <w:b/>
          <w:sz w:val="28"/>
          <w:szCs w:val="28"/>
        </w:rPr>
      </w:pPr>
      <w:r w:rsidRPr="004A0284">
        <w:rPr>
          <w:rFonts w:ascii="Times New Roman" w:hAnsi="Times New Roman"/>
          <w:b/>
          <w:sz w:val="28"/>
          <w:szCs w:val="28"/>
        </w:rPr>
        <w:tab/>
      </w:r>
    </w:p>
    <w:p w:rsidR="007F009E" w:rsidRPr="004A0284" w:rsidRDefault="00801CEA" w:rsidP="0050135B">
      <w:pPr>
        <w:widowControl w:val="0"/>
        <w:tabs>
          <w:tab w:val="left" w:pos="567"/>
        </w:tabs>
        <w:suppressAutoHyphens/>
        <w:jc w:val="both"/>
        <w:rPr>
          <w:rFonts w:ascii="Times New Roman" w:hAnsi="Times New Roman"/>
          <w:i w:val="0"/>
          <w:sz w:val="28"/>
          <w:szCs w:val="28"/>
        </w:rPr>
      </w:pPr>
      <w:r w:rsidRPr="004A0284">
        <w:rPr>
          <w:rFonts w:ascii="Times New Roman" w:hAnsi="Times New Roman"/>
          <w:b/>
          <w:sz w:val="28"/>
          <w:szCs w:val="28"/>
        </w:rPr>
        <w:tab/>
      </w:r>
      <w:r w:rsidR="007F009E" w:rsidRPr="004A0284">
        <w:rPr>
          <w:rFonts w:ascii="Times New Roman" w:hAnsi="Times New Roman"/>
          <w:b/>
          <w:i w:val="0"/>
          <w:sz w:val="28"/>
          <w:szCs w:val="28"/>
        </w:rPr>
        <w:t>Заходи з реалізації пріоритету:</w:t>
      </w:r>
    </w:p>
    <w:p w:rsidR="007F009E" w:rsidRPr="004A0284" w:rsidRDefault="007F009E" w:rsidP="0050135B">
      <w:pPr>
        <w:widowControl w:val="0"/>
        <w:tabs>
          <w:tab w:val="left" w:pos="567"/>
        </w:tabs>
        <w:suppressAutoHyphens/>
        <w:ind w:left="397"/>
        <w:jc w:val="both"/>
        <w:rPr>
          <w:rFonts w:ascii="Times New Roman" w:hAnsi="Times New Roman"/>
          <w:b/>
          <w:i w:val="0"/>
          <w:iCs w:val="0"/>
          <w:sz w:val="28"/>
          <w:szCs w:val="28"/>
        </w:rPr>
      </w:pPr>
      <w:r w:rsidRPr="004A0284">
        <w:rPr>
          <w:rFonts w:ascii="Times New Roman" w:hAnsi="Times New Roman"/>
          <w:b/>
          <w:i w:val="0"/>
          <w:iCs w:val="0"/>
          <w:sz w:val="28"/>
          <w:szCs w:val="28"/>
          <w:u w:val="single"/>
        </w:rPr>
        <w:t>а) освітня галузь:</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заміна вікон, завершення ремонту підлоги в спортивній залі Прилуцького закладу загальної середньої освіти І-ІІІ ступенів №6 (ліцей №6) по вулиці Київській,232;</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завершення робіт по капітальному ремонту приміщення Прилуцького закладу загальної середньої освіти І-ІІІ ступенів №7 (ліцей №7) по вулиці Земській,36, ремонт фундаментів і водовідведення та утеплення приміщення по вулиці Миколаївській, 107;</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ремонт водовідведення, капітальний ремонт  вимощення Прилуцького закладу загальної середньої освіти І-ІІІ ступенів №10 (ліцей №10) по вулиці Київській, 375;</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lastRenderedPageBreak/>
        <w:t>заміна вікон, встановлення бойлерів ДНЗ № 2 по вулиці Садовій, 151;</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ремонт  вимощення ДНЗ № 3 у в/м 12, буд. 7;</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ремонт фасадів приміщень з фарбуванням в ДНЗ № 4 по вулиці 18 Вересня, 27, капітальний ремонт даху;</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заміна вікон, ремонт даху в ДНЗ № 8 по вулиці Соборній,42;</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встановлення бойлерів в ДНЗ №9 по вулиці Київській, 222А;</w:t>
      </w:r>
    </w:p>
    <w:p w:rsidR="007F009E" w:rsidRPr="004A0284" w:rsidRDefault="007F009E" w:rsidP="008C0A54">
      <w:pPr>
        <w:widowControl w:val="0"/>
        <w:numPr>
          <w:ilvl w:val="0"/>
          <w:numId w:val="35"/>
        </w:numPr>
        <w:tabs>
          <w:tab w:val="left" w:pos="0"/>
        </w:tabs>
        <w:ind w:left="0" w:right="141" w:firstLine="426"/>
        <w:jc w:val="both"/>
        <w:rPr>
          <w:rFonts w:ascii="Times New Roman" w:hAnsi="Times New Roman"/>
          <w:i w:val="0"/>
          <w:iCs w:val="0"/>
          <w:sz w:val="28"/>
          <w:szCs w:val="28"/>
        </w:rPr>
      </w:pPr>
      <w:r w:rsidRPr="004A0284">
        <w:rPr>
          <w:rFonts w:ascii="Times New Roman" w:hAnsi="Times New Roman"/>
          <w:i w:val="0"/>
          <w:iCs w:val="0"/>
          <w:sz w:val="28"/>
          <w:szCs w:val="28"/>
        </w:rPr>
        <w:t>заміна дверей вхідної групи центрального входу на енергозберігаючі, облаштування огорожі в ДНЗ № 10 по вулиці Низовій,60;</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заміна  дверей ДНЗ № 11 по вулиці Вокзальній,35А;</w:t>
      </w:r>
    </w:p>
    <w:p w:rsidR="007F009E" w:rsidRPr="004A0284" w:rsidRDefault="007F009E" w:rsidP="008C0A54">
      <w:pPr>
        <w:widowControl w:val="0"/>
        <w:numPr>
          <w:ilvl w:val="0"/>
          <w:numId w:val="35"/>
        </w:numPr>
        <w:tabs>
          <w:tab w:val="left" w:pos="0"/>
        </w:tabs>
        <w:ind w:left="0" w:right="141" w:firstLine="426"/>
        <w:jc w:val="both"/>
        <w:rPr>
          <w:rFonts w:ascii="Times New Roman" w:hAnsi="Times New Roman"/>
          <w:i w:val="0"/>
          <w:iCs w:val="0"/>
          <w:sz w:val="28"/>
          <w:szCs w:val="28"/>
        </w:rPr>
      </w:pPr>
      <w:r w:rsidRPr="004A0284">
        <w:rPr>
          <w:rFonts w:ascii="Times New Roman" w:hAnsi="Times New Roman"/>
          <w:i w:val="0"/>
          <w:iCs w:val="0"/>
          <w:sz w:val="28"/>
          <w:szCs w:val="28"/>
        </w:rPr>
        <w:t>заміна вікон в ЗДО №15 по 2 в’їзду Миколаївському, 14А;</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заміна  дверей в ДНЗ № 19 по вулиці Фабричній, 140;</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 xml:space="preserve">ремонт водовідведення в ДНЗ № 28 по вулиці Юрія </w:t>
      </w:r>
      <w:proofErr w:type="spellStart"/>
      <w:r w:rsidRPr="004A0284">
        <w:rPr>
          <w:rFonts w:ascii="Times New Roman" w:hAnsi="Times New Roman"/>
          <w:i w:val="0"/>
          <w:iCs w:val="0"/>
          <w:sz w:val="28"/>
          <w:szCs w:val="28"/>
        </w:rPr>
        <w:t>Коптєва</w:t>
      </w:r>
      <w:proofErr w:type="spellEnd"/>
      <w:r w:rsidRPr="004A0284">
        <w:rPr>
          <w:rFonts w:ascii="Times New Roman" w:hAnsi="Times New Roman"/>
          <w:i w:val="0"/>
          <w:iCs w:val="0"/>
          <w:sz w:val="28"/>
          <w:szCs w:val="28"/>
        </w:rPr>
        <w:t>, 39;</w:t>
      </w:r>
    </w:p>
    <w:p w:rsidR="007F009E" w:rsidRPr="004A0284" w:rsidRDefault="007F009E" w:rsidP="008C0A54">
      <w:pPr>
        <w:widowControl w:val="0"/>
        <w:numPr>
          <w:ilvl w:val="0"/>
          <w:numId w:val="35"/>
        </w:numPr>
        <w:tabs>
          <w:tab w:val="left" w:pos="0"/>
        </w:tabs>
        <w:ind w:right="141"/>
        <w:jc w:val="both"/>
        <w:rPr>
          <w:rFonts w:ascii="Times New Roman" w:hAnsi="Times New Roman"/>
          <w:i w:val="0"/>
          <w:iCs w:val="0"/>
          <w:sz w:val="28"/>
          <w:szCs w:val="28"/>
        </w:rPr>
      </w:pPr>
      <w:r w:rsidRPr="004A0284">
        <w:rPr>
          <w:rFonts w:ascii="Times New Roman" w:hAnsi="Times New Roman"/>
          <w:i w:val="0"/>
          <w:iCs w:val="0"/>
          <w:sz w:val="28"/>
          <w:szCs w:val="28"/>
        </w:rPr>
        <w:t xml:space="preserve">ремонт водовідведення в ДНЗ № 29 по вулиці </w:t>
      </w:r>
      <w:proofErr w:type="spellStart"/>
      <w:r w:rsidRPr="004A0284">
        <w:rPr>
          <w:rFonts w:ascii="Times New Roman" w:hAnsi="Times New Roman"/>
          <w:i w:val="0"/>
          <w:iCs w:val="0"/>
          <w:sz w:val="28"/>
          <w:szCs w:val="28"/>
        </w:rPr>
        <w:t>Богунській</w:t>
      </w:r>
      <w:proofErr w:type="spellEnd"/>
      <w:r w:rsidRPr="004A0284">
        <w:rPr>
          <w:rFonts w:ascii="Times New Roman" w:hAnsi="Times New Roman"/>
          <w:i w:val="0"/>
          <w:iCs w:val="0"/>
          <w:sz w:val="28"/>
          <w:szCs w:val="28"/>
        </w:rPr>
        <w:t>,2Б;</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розробка проектно-кошторисної документації  та проведення капітального ремонту будівельних конструкцій горища в ЦТДЮ по вулиці 1 Травня,80;</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 xml:space="preserve">підключення до централізованої каналізаційної мережі та  капітальний ремонт правого крила приміщення ЦНТТМ по вулиці </w:t>
      </w:r>
      <w:proofErr w:type="spellStart"/>
      <w:r w:rsidRPr="004A0284">
        <w:rPr>
          <w:rFonts w:ascii="Times New Roman" w:hAnsi="Times New Roman"/>
          <w:i w:val="0"/>
          <w:iCs w:val="0"/>
          <w:sz w:val="28"/>
          <w:szCs w:val="28"/>
        </w:rPr>
        <w:t>Галаганівській</w:t>
      </w:r>
      <w:proofErr w:type="spellEnd"/>
      <w:r w:rsidRPr="004A0284">
        <w:rPr>
          <w:rFonts w:ascii="Times New Roman" w:hAnsi="Times New Roman"/>
          <w:i w:val="0"/>
          <w:iCs w:val="0"/>
          <w:sz w:val="28"/>
          <w:szCs w:val="28"/>
        </w:rPr>
        <w:t>,12;</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встановлення вузлів обліку теплової енергії  в дошкільних закладах освіти №№2,10,15,19; закладах загальної середньої освіти №№2,5,7,9,14;  ЦТДЮ, ДЮСШ.</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i w:val="0"/>
          <w:iCs w:val="0"/>
          <w:sz w:val="28"/>
          <w:szCs w:val="28"/>
        </w:rPr>
      </w:pPr>
      <w:r w:rsidRPr="004A0284">
        <w:rPr>
          <w:rFonts w:ascii="Times New Roman" w:hAnsi="Times New Roman"/>
          <w:i w:val="0"/>
          <w:iCs w:val="0"/>
          <w:sz w:val="28"/>
          <w:szCs w:val="28"/>
        </w:rPr>
        <w:t xml:space="preserve">облаштування пожежної сигналізації, </w:t>
      </w:r>
      <w:proofErr w:type="spellStart"/>
      <w:r w:rsidRPr="004A0284">
        <w:rPr>
          <w:rFonts w:ascii="Times New Roman" w:hAnsi="Times New Roman"/>
          <w:i w:val="0"/>
          <w:iCs w:val="0"/>
          <w:sz w:val="28"/>
          <w:szCs w:val="28"/>
        </w:rPr>
        <w:t>блискавкозахисту</w:t>
      </w:r>
      <w:proofErr w:type="spellEnd"/>
      <w:r w:rsidRPr="004A0284">
        <w:rPr>
          <w:rFonts w:ascii="Times New Roman" w:hAnsi="Times New Roman"/>
          <w:i w:val="0"/>
          <w:iCs w:val="0"/>
          <w:sz w:val="28"/>
          <w:szCs w:val="28"/>
        </w:rPr>
        <w:t>, проведення обробки дерев’яних конструкцій в закладах загальної середньої освіти;</w:t>
      </w:r>
    </w:p>
    <w:p w:rsidR="007F009E" w:rsidRPr="004A0284" w:rsidRDefault="007F009E" w:rsidP="008C0A54">
      <w:pPr>
        <w:widowControl w:val="0"/>
        <w:numPr>
          <w:ilvl w:val="0"/>
          <w:numId w:val="35"/>
        </w:numPr>
        <w:tabs>
          <w:tab w:val="left" w:pos="0"/>
        </w:tabs>
        <w:ind w:left="0" w:right="141" w:firstLine="284"/>
        <w:jc w:val="both"/>
        <w:rPr>
          <w:rFonts w:ascii="Times New Roman" w:hAnsi="Times New Roman"/>
          <w:sz w:val="28"/>
          <w:szCs w:val="28"/>
        </w:rPr>
      </w:pPr>
      <w:r w:rsidRPr="004A0284">
        <w:rPr>
          <w:rFonts w:ascii="Times New Roman" w:hAnsi="Times New Roman"/>
          <w:i w:val="0"/>
          <w:iCs w:val="0"/>
          <w:sz w:val="28"/>
          <w:szCs w:val="28"/>
        </w:rPr>
        <w:t>заміна дверей частини вікон в управлінні освіти міської ради по вулиці Вокзальній,24.</w:t>
      </w:r>
    </w:p>
    <w:p w:rsidR="007F009E" w:rsidRPr="004A0284" w:rsidRDefault="007F009E" w:rsidP="0050135B">
      <w:pPr>
        <w:pStyle w:val="3"/>
        <w:numPr>
          <w:ilvl w:val="0"/>
          <w:numId w:val="0"/>
        </w:numPr>
        <w:ind w:left="425"/>
      </w:pPr>
    </w:p>
    <w:p w:rsidR="007F009E" w:rsidRPr="004A0284" w:rsidRDefault="007F009E" w:rsidP="0050135B">
      <w:pPr>
        <w:widowControl w:val="0"/>
        <w:tabs>
          <w:tab w:val="left" w:pos="390"/>
        </w:tabs>
        <w:ind w:left="283"/>
        <w:jc w:val="both"/>
        <w:rPr>
          <w:rFonts w:ascii="Times New Roman" w:hAnsi="Times New Roman"/>
          <w:sz w:val="28"/>
          <w:szCs w:val="28"/>
        </w:rPr>
      </w:pPr>
      <w:r w:rsidRPr="004A0284">
        <w:rPr>
          <w:rFonts w:ascii="Times New Roman" w:hAnsi="Times New Roman"/>
          <w:b/>
          <w:sz w:val="28"/>
          <w:szCs w:val="28"/>
          <w:u w:val="single"/>
        </w:rPr>
        <w:t xml:space="preserve">б) житлово-комунальне господарств у т.ч. капітальне будівництво: </w:t>
      </w:r>
    </w:p>
    <w:p w:rsidR="007F009E" w:rsidRPr="004A0284" w:rsidRDefault="007F009E" w:rsidP="008C0A54">
      <w:pPr>
        <w:pStyle w:val="3"/>
        <w:numPr>
          <w:ilvl w:val="0"/>
          <w:numId w:val="20"/>
        </w:numPr>
        <w:suppressAutoHyphens/>
        <w:ind w:left="0" w:firstLine="425"/>
      </w:pPr>
      <w:r w:rsidRPr="004A0284">
        <w:t xml:space="preserve">придбання причіпної механічної підмітальної </w:t>
      </w:r>
      <w:proofErr w:type="spellStart"/>
      <w:r w:rsidRPr="004A0284">
        <w:t>машигни</w:t>
      </w:r>
      <w:proofErr w:type="spellEnd"/>
      <w:r w:rsidRPr="004A0284">
        <w:t xml:space="preserve"> для </w:t>
      </w:r>
      <w:proofErr w:type="spellStart"/>
      <w:r w:rsidRPr="004A0284">
        <w:t>КП</w:t>
      </w:r>
      <w:proofErr w:type="spellEnd"/>
      <w:r w:rsidRPr="004A0284">
        <w:t xml:space="preserve"> </w:t>
      </w:r>
      <w:proofErr w:type="spellStart"/>
      <w:r w:rsidRPr="004A0284">
        <w:t>“Послуга”</w:t>
      </w:r>
      <w:proofErr w:type="spellEnd"/>
      <w:r w:rsidRPr="004A0284">
        <w:t xml:space="preserve">; </w:t>
      </w:r>
    </w:p>
    <w:p w:rsidR="007F009E" w:rsidRPr="004A0284" w:rsidRDefault="007F009E" w:rsidP="008C0A54">
      <w:pPr>
        <w:pStyle w:val="3"/>
        <w:numPr>
          <w:ilvl w:val="0"/>
          <w:numId w:val="20"/>
        </w:numPr>
        <w:suppressAutoHyphens/>
        <w:ind w:left="0" w:firstLine="425"/>
      </w:pPr>
      <w:r w:rsidRPr="004A0284">
        <w:t>приведення до вимог чинного законодавства біологічних ставків та аераційної системи очищення стічних вод, які належать до другої черги очисних споруд та розміщені в яру по вул. Білецького-Носенка;</w:t>
      </w:r>
    </w:p>
    <w:p w:rsidR="007F009E" w:rsidRPr="004A0284" w:rsidRDefault="007F009E" w:rsidP="008C0A54">
      <w:pPr>
        <w:pStyle w:val="3"/>
        <w:numPr>
          <w:ilvl w:val="0"/>
          <w:numId w:val="20"/>
        </w:numPr>
        <w:suppressAutoHyphens/>
        <w:ind w:left="0" w:firstLine="425"/>
      </w:pPr>
      <w:r w:rsidRPr="004A0284">
        <w:t xml:space="preserve">реконструкція каналізаційної насосної станції №2 по вулиці Білецького-Носенка, 7/2 та каналізаційної насосної станції №5 по вулиці </w:t>
      </w:r>
      <w:proofErr w:type="spellStart"/>
      <w:r w:rsidRPr="004A0284">
        <w:t>Галаганівській</w:t>
      </w:r>
      <w:proofErr w:type="spellEnd"/>
      <w:r w:rsidRPr="004A0284">
        <w:t xml:space="preserve"> 12/1 із заміною каналізаційних мереж у м. Прилуки Чернігівської області;</w:t>
      </w:r>
    </w:p>
    <w:p w:rsidR="007F009E" w:rsidRPr="004A0284" w:rsidRDefault="007F009E" w:rsidP="008C0A54">
      <w:pPr>
        <w:pStyle w:val="3"/>
        <w:numPr>
          <w:ilvl w:val="0"/>
          <w:numId w:val="20"/>
        </w:numPr>
        <w:suppressAutoHyphens/>
        <w:ind w:left="0" w:firstLine="425"/>
      </w:pPr>
      <w:r w:rsidRPr="004A0284">
        <w:t>реконструкція мережі холодного водопостачання міста до рівня, за якого в мережі буде належний тиск у найвіддаленіших абонентів;</w:t>
      </w:r>
    </w:p>
    <w:p w:rsidR="007F009E" w:rsidRPr="004A0284" w:rsidRDefault="007F009E" w:rsidP="008C0A54">
      <w:pPr>
        <w:pStyle w:val="3"/>
        <w:numPr>
          <w:ilvl w:val="0"/>
          <w:numId w:val="20"/>
        </w:numPr>
        <w:suppressAutoHyphens/>
        <w:ind w:left="0" w:firstLine="425"/>
      </w:pPr>
      <w:r w:rsidRPr="004A0284">
        <w:t xml:space="preserve">реконструкція </w:t>
      </w:r>
      <w:proofErr w:type="spellStart"/>
      <w:r w:rsidRPr="004A0284">
        <w:t>самоплинного</w:t>
      </w:r>
      <w:proofErr w:type="spellEnd"/>
      <w:r w:rsidRPr="004A0284">
        <w:t xml:space="preserve"> каналізаційного колектору по вул. </w:t>
      </w:r>
      <w:proofErr w:type="spellStart"/>
      <w:r w:rsidRPr="004A0284">
        <w:t>Галаганівській</w:t>
      </w:r>
      <w:proofErr w:type="spellEnd"/>
      <w:r w:rsidRPr="004A0284">
        <w:t xml:space="preserve"> (2-га черга);</w:t>
      </w:r>
    </w:p>
    <w:p w:rsidR="007F009E" w:rsidRPr="004A0284" w:rsidRDefault="007F009E" w:rsidP="008C0A54">
      <w:pPr>
        <w:pStyle w:val="3"/>
        <w:numPr>
          <w:ilvl w:val="0"/>
          <w:numId w:val="20"/>
        </w:numPr>
        <w:suppressAutoHyphens/>
        <w:ind w:left="0" w:firstLine="425"/>
      </w:pPr>
      <w:r w:rsidRPr="004A0284">
        <w:t>реконструкція центрального теплопункту із встановленням модулів нагріву по вул. Київській, 313/Б в м. Прилуки Чернігівської області;</w:t>
      </w:r>
    </w:p>
    <w:p w:rsidR="007F009E" w:rsidRPr="004A0284" w:rsidRDefault="007F009E" w:rsidP="008C0A54">
      <w:pPr>
        <w:pStyle w:val="3"/>
        <w:numPr>
          <w:ilvl w:val="0"/>
          <w:numId w:val="20"/>
        </w:numPr>
        <w:suppressAutoHyphens/>
        <w:ind w:left="0" w:firstLine="425"/>
      </w:pPr>
      <w:r w:rsidRPr="004A0284">
        <w:t>реконструкція центрального теплопункту із встановленням модулів нагріву по вул. Пушкіна, 78 в м. Прилуки Чернігівської області;</w:t>
      </w:r>
    </w:p>
    <w:p w:rsidR="007F009E" w:rsidRPr="004A0284" w:rsidRDefault="007F009E" w:rsidP="008C0A54">
      <w:pPr>
        <w:pStyle w:val="3"/>
        <w:numPr>
          <w:ilvl w:val="0"/>
          <w:numId w:val="20"/>
        </w:numPr>
        <w:suppressAutoHyphens/>
        <w:ind w:left="0" w:firstLine="425"/>
      </w:pPr>
      <w:r w:rsidRPr="004A0284">
        <w:t xml:space="preserve">реконструкція котельні по вулиці Перемоги, 180/1 в м. Прилуки Чернігівської області; </w:t>
      </w:r>
    </w:p>
    <w:p w:rsidR="007F009E" w:rsidRPr="004A0284" w:rsidRDefault="007F009E" w:rsidP="008C0A54">
      <w:pPr>
        <w:pStyle w:val="3"/>
        <w:numPr>
          <w:ilvl w:val="0"/>
          <w:numId w:val="20"/>
        </w:numPr>
        <w:suppressAutoHyphens/>
        <w:ind w:left="0" w:firstLine="425"/>
      </w:pPr>
      <w:r w:rsidRPr="004A0284">
        <w:t xml:space="preserve">будівництво самопливного каналізаційного колектору від будинків №37, 39, 41 по вул. Гвардійській до КНС №8 по вул. </w:t>
      </w:r>
      <w:proofErr w:type="spellStart"/>
      <w:r w:rsidRPr="004A0284">
        <w:t>Богунського</w:t>
      </w:r>
      <w:proofErr w:type="spellEnd"/>
      <w:r w:rsidRPr="004A0284">
        <w:t>, 14/3 в м. Прилуки Чернігівської області;</w:t>
      </w:r>
    </w:p>
    <w:p w:rsidR="007F009E" w:rsidRPr="004A0284" w:rsidRDefault="007F009E" w:rsidP="008C0A54">
      <w:pPr>
        <w:pStyle w:val="3"/>
        <w:numPr>
          <w:ilvl w:val="0"/>
          <w:numId w:val="20"/>
        </w:numPr>
        <w:suppressAutoHyphens/>
        <w:ind w:left="0" w:firstLine="425"/>
      </w:pPr>
      <w:r w:rsidRPr="004A0284">
        <w:lastRenderedPageBreak/>
        <w:t>будівництво водозабору підземних вод із свердловини для господарсько-питного водопостачання житлової забудови, розташованої за адресою: 4 в'їзд Гетьмана Сагайдачного, м. Прилуки Чернігівської області;</w:t>
      </w:r>
    </w:p>
    <w:p w:rsidR="007F009E" w:rsidRPr="004A0284" w:rsidRDefault="007F009E" w:rsidP="008C0A54">
      <w:pPr>
        <w:pStyle w:val="3"/>
        <w:numPr>
          <w:ilvl w:val="0"/>
          <w:numId w:val="20"/>
        </w:numPr>
        <w:suppressAutoHyphens/>
        <w:ind w:left="0" w:firstLine="425"/>
      </w:pPr>
      <w:r w:rsidRPr="004A0284">
        <w:rPr>
          <w:lang w:eastAsia="ru-RU" w:bidi="ar-SA"/>
        </w:rPr>
        <w:t>розбудова дорожньо-транспортної інфраструктури (на черзі вулиці: 1-го Травня, Перемоги, Котляревського, 1 Козача, Земська, Андріївська);</w:t>
      </w:r>
    </w:p>
    <w:p w:rsidR="007F009E" w:rsidRPr="004A0284" w:rsidRDefault="007F009E" w:rsidP="008C0A54">
      <w:pPr>
        <w:pStyle w:val="3"/>
        <w:numPr>
          <w:ilvl w:val="0"/>
          <w:numId w:val="20"/>
        </w:numPr>
        <w:suppressAutoHyphens/>
        <w:ind w:left="0" w:firstLine="425"/>
      </w:pPr>
      <w:r w:rsidRPr="004A0284">
        <w:t>влаштування шарів дорожнього одягу з кам'яних матеріалів на вулицях, в‘їздах та провулках з ґрунтовим покриттям у м. Прилуки;</w:t>
      </w:r>
    </w:p>
    <w:p w:rsidR="007F009E" w:rsidRPr="004A0284" w:rsidRDefault="007F009E" w:rsidP="008C0A54">
      <w:pPr>
        <w:pStyle w:val="3"/>
        <w:numPr>
          <w:ilvl w:val="0"/>
          <w:numId w:val="20"/>
        </w:numPr>
        <w:suppressAutoHyphens/>
        <w:ind w:left="0" w:firstLine="425"/>
      </w:pPr>
      <w:r w:rsidRPr="004A0284">
        <w:rPr>
          <w:lang w:eastAsia="ru-RU" w:bidi="ar-SA"/>
        </w:rPr>
        <w:t>розбудова тротуарної мережі в місті, у тому числі з освітленням;</w:t>
      </w:r>
    </w:p>
    <w:p w:rsidR="007F009E" w:rsidRPr="004A0284" w:rsidRDefault="007F009E" w:rsidP="008C0A54">
      <w:pPr>
        <w:pStyle w:val="3"/>
        <w:numPr>
          <w:ilvl w:val="0"/>
          <w:numId w:val="20"/>
        </w:numPr>
        <w:suppressAutoHyphens/>
        <w:ind w:left="0" w:firstLine="425"/>
      </w:pPr>
      <w:r w:rsidRPr="004A0284">
        <w:rPr>
          <w:lang w:eastAsia="ru-RU" w:bidi="ar-SA"/>
        </w:rPr>
        <w:t>благоустрій прибудинкових територій у всіх мікрорайонах Прилук;</w:t>
      </w:r>
    </w:p>
    <w:p w:rsidR="007F009E" w:rsidRPr="004A0284" w:rsidRDefault="007F009E" w:rsidP="008C0A54">
      <w:pPr>
        <w:pStyle w:val="3"/>
        <w:numPr>
          <w:ilvl w:val="0"/>
          <w:numId w:val="20"/>
        </w:numPr>
        <w:suppressAutoHyphens/>
        <w:ind w:left="0" w:firstLine="425"/>
      </w:pPr>
      <w:r w:rsidRPr="004A0284">
        <w:rPr>
          <w:lang w:eastAsia="ru-RU" w:bidi="ar-SA"/>
        </w:rPr>
        <w:t>оснащення житлового фонду міста тепловими лічильниками;</w:t>
      </w:r>
    </w:p>
    <w:p w:rsidR="007F009E" w:rsidRPr="004A0284" w:rsidRDefault="007F009E" w:rsidP="008C0A54">
      <w:pPr>
        <w:pStyle w:val="3"/>
        <w:numPr>
          <w:ilvl w:val="0"/>
          <w:numId w:val="20"/>
        </w:numPr>
        <w:suppressAutoHyphens/>
        <w:ind w:left="0" w:firstLine="425"/>
      </w:pPr>
      <w:r w:rsidRPr="004A0284">
        <w:rPr>
          <w:lang w:eastAsia="ru-RU" w:bidi="ar-SA"/>
        </w:rPr>
        <w:t>реконструкція та благоустрій автобусних зупинок;</w:t>
      </w:r>
    </w:p>
    <w:p w:rsidR="007F009E" w:rsidRPr="004A0284" w:rsidRDefault="007F009E" w:rsidP="008C0A54">
      <w:pPr>
        <w:pStyle w:val="3"/>
        <w:numPr>
          <w:ilvl w:val="0"/>
          <w:numId w:val="20"/>
        </w:numPr>
        <w:suppressAutoHyphens/>
        <w:ind w:left="0" w:firstLine="425"/>
      </w:pPr>
      <w:r w:rsidRPr="004A0284">
        <w:rPr>
          <w:lang w:eastAsia="ru-RU" w:bidi="ar-SA"/>
        </w:rPr>
        <w:t xml:space="preserve">розбудова сучасної </w:t>
      </w:r>
      <w:proofErr w:type="spellStart"/>
      <w:r w:rsidRPr="004A0284">
        <w:rPr>
          <w:lang w:eastAsia="ru-RU" w:bidi="ar-SA"/>
        </w:rPr>
        <w:t>велоінфраструктури</w:t>
      </w:r>
      <w:proofErr w:type="spellEnd"/>
      <w:r w:rsidRPr="004A0284">
        <w:rPr>
          <w:lang w:eastAsia="ru-RU" w:bidi="ar-SA"/>
        </w:rPr>
        <w:t xml:space="preserve"> міста;</w:t>
      </w:r>
    </w:p>
    <w:p w:rsidR="007F009E" w:rsidRPr="004A0284" w:rsidRDefault="007F009E" w:rsidP="008C0A54">
      <w:pPr>
        <w:pStyle w:val="3"/>
        <w:numPr>
          <w:ilvl w:val="0"/>
          <w:numId w:val="20"/>
        </w:numPr>
        <w:suppressAutoHyphens/>
        <w:ind w:left="0" w:firstLine="425"/>
      </w:pPr>
      <w:r w:rsidRPr="004A0284">
        <w:rPr>
          <w:lang w:eastAsia="ru-RU" w:bidi="ar-SA"/>
        </w:rPr>
        <w:t>запровадження роздільного збору твердих побутових відходів у приватному секторі;</w:t>
      </w:r>
    </w:p>
    <w:p w:rsidR="007F009E" w:rsidRPr="004A0284" w:rsidRDefault="007F009E" w:rsidP="008C0A54">
      <w:pPr>
        <w:pStyle w:val="3"/>
        <w:numPr>
          <w:ilvl w:val="0"/>
          <w:numId w:val="20"/>
        </w:numPr>
        <w:suppressAutoHyphens/>
        <w:ind w:left="0" w:firstLine="425"/>
      </w:pPr>
      <w:r w:rsidRPr="004A0284">
        <w:rPr>
          <w:lang w:eastAsia="ru-RU" w:bidi="ar-SA"/>
        </w:rPr>
        <w:t xml:space="preserve">продовження реалізації проекту </w:t>
      </w:r>
      <w:proofErr w:type="spellStart"/>
      <w:r w:rsidRPr="004A0284">
        <w:rPr>
          <w:lang w:eastAsia="ru-RU" w:bidi="ar-SA"/>
        </w:rPr>
        <w:t>“Створення</w:t>
      </w:r>
      <w:proofErr w:type="spellEnd"/>
      <w:r w:rsidRPr="004A0284">
        <w:rPr>
          <w:lang w:eastAsia="ru-RU" w:bidi="ar-SA"/>
        </w:rPr>
        <w:t xml:space="preserve"> зон відпочинку в усіх мікрорайонах </w:t>
      </w:r>
      <w:proofErr w:type="spellStart"/>
      <w:r w:rsidRPr="004A0284">
        <w:rPr>
          <w:lang w:eastAsia="ru-RU" w:bidi="ar-SA"/>
        </w:rPr>
        <w:t>Прилук”</w:t>
      </w:r>
      <w:proofErr w:type="spellEnd"/>
      <w:r w:rsidRPr="004A0284">
        <w:rPr>
          <w:lang w:eastAsia="ru-RU" w:bidi="ar-SA"/>
        </w:rPr>
        <w:t>;</w:t>
      </w:r>
    </w:p>
    <w:p w:rsidR="007F009E" w:rsidRPr="004A0284" w:rsidRDefault="007F009E" w:rsidP="008C0A54">
      <w:pPr>
        <w:pStyle w:val="3"/>
        <w:numPr>
          <w:ilvl w:val="0"/>
          <w:numId w:val="20"/>
        </w:numPr>
        <w:suppressAutoHyphens/>
        <w:ind w:left="0" w:firstLine="425"/>
      </w:pPr>
      <w:r w:rsidRPr="004A0284">
        <w:rPr>
          <w:lang w:eastAsia="ru-RU" w:bidi="ar-SA"/>
        </w:rPr>
        <w:t xml:space="preserve">удосконалення системи </w:t>
      </w:r>
      <w:proofErr w:type="spellStart"/>
      <w:r w:rsidRPr="004A0284">
        <w:rPr>
          <w:lang w:eastAsia="ru-RU" w:bidi="ar-SA"/>
        </w:rPr>
        <w:t>відеоспостереження</w:t>
      </w:r>
      <w:proofErr w:type="spellEnd"/>
      <w:r w:rsidRPr="004A0284">
        <w:rPr>
          <w:lang w:eastAsia="ru-RU" w:bidi="ar-SA"/>
        </w:rPr>
        <w:t xml:space="preserve"> в місті та ефективного її використання на благо громади;</w:t>
      </w:r>
    </w:p>
    <w:p w:rsidR="007F009E" w:rsidRPr="004A0284" w:rsidRDefault="007F009E" w:rsidP="008C0A54">
      <w:pPr>
        <w:pStyle w:val="3"/>
        <w:numPr>
          <w:ilvl w:val="0"/>
          <w:numId w:val="20"/>
        </w:numPr>
        <w:suppressAutoHyphens/>
        <w:ind w:left="0" w:firstLine="425"/>
      </w:pPr>
      <w:r w:rsidRPr="004A0284">
        <w:t>капітальний ремонт всіх мостів, які є на території м. Прилуки.</w:t>
      </w:r>
    </w:p>
    <w:p w:rsidR="00801CEA" w:rsidRPr="004A0284" w:rsidRDefault="00801CEA" w:rsidP="0050135B">
      <w:pPr>
        <w:pStyle w:val="3"/>
        <w:numPr>
          <w:ilvl w:val="0"/>
          <w:numId w:val="0"/>
        </w:numPr>
        <w:ind w:left="425"/>
        <w:rPr>
          <w:b/>
          <w:i/>
          <w:lang w:eastAsia="ru-RU" w:bidi="ar-SA"/>
        </w:rPr>
      </w:pPr>
    </w:p>
    <w:p w:rsidR="007F009E" w:rsidRPr="004A0284" w:rsidRDefault="00801CEA" w:rsidP="0050135B">
      <w:pPr>
        <w:pStyle w:val="3"/>
        <w:numPr>
          <w:ilvl w:val="0"/>
          <w:numId w:val="0"/>
        </w:numPr>
        <w:ind w:left="425"/>
      </w:pPr>
      <w:r w:rsidRPr="004A0284">
        <w:rPr>
          <w:b/>
          <w:i/>
          <w:lang w:eastAsia="ru-RU" w:bidi="ar-SA"/>
        </w:rPr>
        <w:t>в</w:t>
      </w:r>
      <w:r w:rsidR="007F009E" w:rsidRPr="004A0284">
        <w:rPr>
          <w:b/>
          <w:i/>
          <w:lang w:eastAsia="ru-RU" w:bidi="ar-SA"/>
        </w:rPr>
        <w:t>) спортивна інфраструктура міста:</w:t>
      </w:r>
    </w:p>
    <w:p w:rsidR="007F009E" w:rsidRPr="004A0284" w:rsidRDefault="007F009E" w:rsidP="008C0A54">
      <w:pPr>
        <w:pStyle w:val="3"/>
        <w:numPr>
          <w:ilvl w:val="0"/>
          <w:numId w:val="20"/>
        </w:numPr>
        <w:suppressAutoHyphens/>
        <w:ind w:left="0" w:firstLine="425"/>
      </w:pPr>
      <w:r w:rsidRPr="004A0284">
        <w:rPr>
          <w:lang w:eastAsia="ru-RU" w:bidi="ar-SA"/>
        </w:rPr>
        <w:t>продовження реконструкції міського стадіону з будівництвом бігових доріжок;</w:t>
      </w:r>
    </w:p>
    <w:p w:rsidR="007F009E" w:rsidRPr="004A0284" w:rsidRDefault="007F009E" w:rsidP="008C0A54">
      <w:pPr>
        <w:pStyle w:val="3"/>
        <w:numPr>
          <w:ilvl w:val="0"/>
          <w:numId w:val="20"/>
        </w:numPr>
        <w:suppressAutoHyphens/>
        <w:ind w:left="0" w:firstLine="425"/>
      </w:pPr>
      <w:r w:rsidRPr="004A0284">
        <w:rPr>
          <w:lang w:eastAsia="ru-RU" w:bidi="ar-SA"/>
        </w:rPr>
        <w:t>добудова західної трибуни основного футбольного поля;</w:t>
      </w:r>
    </w:p>
    <w:p w:rsidR="007F009E" w:rsidRPr="004A0284" w:rsidRDefault="007F009E" w:rsidP="008C0A54">
      <w:pPr>
        <w:pStyle w:val="3"/>
        <w:numPr>
          <w:ilvl w:val="0"/>
          <w:numId w:val="20"/>
        </w:numPr>
        <w:suppressAutoHyphens/>
        <w:ind w:left="0" w:firstLine="425"/>
      </w:pPr>
      <w:r w:rsidRPr="004A0284">
        <w:t xml:space="preserve">будівництво футбольного поля з натуральним  покриттям;  </w:t>
      </w:r>
    </w:p>
    <w:p w:rsidR="007F009E" w:rsidRPr="004A0284" w:rsidRDefault="007F009E" w:rsidP="008C0A54">
      <w:pPr>
        <w:pStyle w:val="3"/>
        <w:numPr>
          <w:ilvl w:val="0"/>
          <w:numId w:val="20"/>
        </w:numPr>
        <w:suppressAutoHyphens/>
        <w:ind w:left="0" w:firstLine="425"/>
      </w:pPr>
      <w:r w:rsidRPr="004A0284">
        <w:t>будівництво  майданчиків: для тенісу, для пляжного волейболу;</w:t>
      </w:r>
    </w:p>
    <w:p w:rsidR="007F009E" w:rsidRPr="004A0284" w:rsidRDefault="007F009E" w:rsidP="008C0A54">
      <w:pPr>
        <w:pStyle w:val="3"/>
        <w:numPr>
          <w:ilvl w:val="0"/>
          <w:numId w:val="20"/>
        </w:numPr>
        <w:suppressAutoHyphens/>
        <w:ind w:left="0" w:firstLine="425"/>
      </w:pPr>
      <w:r w:rsidRPr="004A0284">
        <w:t>будівництво доріжки для скандинавської ходьби;</w:t>
      </w:r>
    </w:p>
    <w:p w:rsidR="007F009E" w:rsidRPr="004A0284" w:rsidRDefault="007F009E" w:rsidP="008C0A54">
      <w:pPr>
        <w:pStyle w:val="3"/>
        <w:numPr>
          <w:ilvl w:val="0"/>
          <w:numId w:val="20"/>
        </w:numPr>
        <w:suppressAutoHyphens/>
        <w:ind w:left="0" w:firstLine="425"/>
      </w:pPr>
      <w:r w:rsidRPr="004A0284">
        <w:t>будівництво майданчиків: для запасної трави, для вуличних тренажерів, для нагороджень;</w:t>
      </w:r>
    </w:p>
    <w:p w:rsidR="007F009E" w:rsidRPr="004A0284" w:rsidRDefault="007F009E" w:rsidP="008C0A54">
      <w:pPr>
        <w:pStyle w:val="3"/>
        <w:numPr>
          <w:ilvl w:val="0"/>
          <w:numId w:val="20"/>
        </w:numPr>
        <w:suppressAutoHyphens/>
        <w:ind w:left="0" w:firstLine="425"/>
      </w:pPr>
      <w:r w:rsidRPr="004A0284">
        <w:t>будівництво неопалювальних вбиралень для глядачів;</w:t>
      </w:r>
    </w:p>
    <w:p w:rsidR="007F009E" w:rsidRPr="004A0284" w:rsidRDefault="007F009E" w:rsidP="008C0A54">
      <w:pPr>
        <w:pStyle w:val="3"/>
        <w:numPr>
          <w:ilvl w:val="0"/>
          <w:numId w:val="20"/>
        </w:numPr>
        <w:suppressAutoHyphens/>
        <w:ind w:left="0" w:firstLine="425"/>
      </w:pPr>
      <w:r w:rsidRPr="004A0284">
        <w:t xml:space="preserve">будівництво мереж зовнішнього освітлення території стадіону;   </w:t>
      </w:r>
    </w:p>
    <w:p w:rsidR="007F009E" w:rsidRPr="004A0284" w:rsidRDefault="007F009E" w:rsidP="008C0A54">
      <w:pPr>
        <w:pStyle w:val="3"/>
        <w:numPr>
          <w:ilvl w:val="0"/>
          <w:numId w:val="20"/>
        </w:numPr>
        <w:suppressAutoHyphens/>
        <w:ind w:left="0" w:firstLine="425"/>
      </w:pPr>
      <w:r w:rsidRPr="004A0284">
        <w:rPr>
          <w:lang w:eastAsia="ru-RU" w:bidi="ar-SA"/>
        </w:rPr>
        <w:t>благоустрій прилеглої території стадіону;</w:t>
      </w:r>
    </w:p>
    <w:p w:rsidR="007F009E" w:rsidRPr="004A0284" w:rsidRDefault="007F009E" w:rsidP="008C0A54">
      <w:pPr>
        <w:pStyle w:val="3"/>
        <w:numPr>
          <w:ilvl w:val="0"/>
          <w:numId w:val="20"/>
        </w:numPr>
        <w:suppressAutoHyphens/>
        <w:ind w:left="0" w:firstLine="425"/>
      </w:pPr>
      <w:r w:rsidRPr="004A0284">
        <w:rPr>
          <w:lang w:eastAsia="ru-RU" w:bidi="ar-SA"/>
        </w:rPr>
        <w:t>будівництво літнього рингу для боксу під накриттям;</w:t>
      </w:r>
    </w:p>
    <w:p w:rsidR="007F009E" w:rsidRPr="004A0284" w:rsidRDefault="007F009E" w:rsidP="008C0A54">
      <w:pPr>
        <w:pStyle w:val="3"/>
        <w:numPr>
          <w:ilvl w:val="0"/>
          <w:numId w:val="20"/>
        </w:numPr>
        <w:suppressAutoHyphens/>
        <w:ind w:left="0" w:firstLine="425"/>
      </w:pPr>
      <w:r w:rsidRPr="004A0284">
        <w:rPr>
          <w:lang w:eastAsia="ru-RU" w:bidi="ar-SA"/>
        </w:rPr>
        <w:t xml:space="preserve">створення майданчика для </w:t>
      </w:r>
      <w:proofErr w:type="spellStart"/>
      <w:r w:rsidRPr="004A0284">
        <w:rPr>
          <w:lang w:eastAsia="ru-RU" w:bidi="ar-SA"/>
        </w:rPr>
        <w:t>WORKOUTу</w:t>
      </w:r>
      <w:proofErr w:type="spellEnd"/>
      <w:r w:rsidRPr="004A0284">
        <w:rPr>
          <w:lang w:eastAsia="ru-RU" w:bidi="ar-SA"/>
        </w:rPr>
        <w:t>;</w:t>
      </w:r>
    </w:p>
    <w:p w:rsidR="007F009E" w:rsidRPr="004A0284" w:rsidRDefault="007F009E" w:rsidP="008C0A54">
      <w:pPr>
        <w:pStyle w:val="3"/>
        <w:numPr>
          <w:ilvl w:val="0"/>
          <w:numId w:val="20"/>
        </w:numPr>
        <w:suppressAutoHyphens/>
        <w:ind w:left="0" w:firstLine="425"/>
      </w:pPr>
      <w:r w:rsidRPr="004A0284">
        <w:rPr>
          <w:lang w:eastAsia="ru-RU" w:bidi="ar-SA"/>
        </w:rPr>
        <w:t>розширення мережі об’єктів для занять спортом у кожному мікрорайоні;</w:t>
      </w:r>
    </w:p>
    <w:p w:rsidR="007F009E" w:rsidRPr="004A0284" w:rsidRDefault="007F009E" w:rsidP="0050135B">
      <w:pPr>
        <w:pStyle w:val="3"/>
        <w:numPr>
          <w:ilvl w:val="0"/>
          <w:numId w:val="0"/>
        </w:numPr>
        <w:ind w:left="425"/>
        <w:rPr>
          <w:lang w:eastAsia="ru-RU" w:bidi="ar-SA"/>
        </w:rPr>
      </w:pPr>
    </w:p>
    <w:p w:rsidR="007F009E" w:rsidRPr="004A0284" w:rsidRDefault="007F009E" w:rsidP="0050135B">
      <w:pPr>
        <w:widowControl w:val="0"/>
        <w:tabs>
          <w:tab w:val="left" w:pos="390"/>
          <w:tab w:val="left" w:pos="567"/>
          <w:tab w:val="left" w:pos="851"/>
        </w:tabs>
        <w:jc w:val="both"/>
        <w:rPr>
          <w:rFonts w:ascii="Times New Roman" w:hAnsi="Times New Roman"/>
          <w:sz w:val="28"/>
          <w:szCs w:val="28"/>
        </w:rPr>
      </w:pPr>
      <w:r w:rsidRPr="004A0284">
        <w:rPr>
          <w:rStyle w:val="apple-converted-space"/>
          <w:rFonts w:ascii="Times New Roman" w:hAnsi="Times New Roman"/>
          <w:b/>
          <w:sz w:val="28"/>
          <w:szCs w:val="28"/>
        </w:rPr>
        <w:tab/>
      </w:r>
      <w:r w:rsidR="00801CEA" w:rsidRPr="004A0284">
        <w:rPr>
          <w:rStyle w:val="apple-converted-space"/>
          <w:rFonts w:ascii="Times New Roman" w:hAnsi="Times New Roman"/>
          <w:b/>
          <w:sz w:val="28"/>
          <w:szCs w:val="28"/>
        </w:rPr>
        <w:t>г</w:t>
      </w:r>
      <w:r w:rsidRPr="004A0284">
        <w:rPr>
          <w:rStyle w:val="apple-converted-space"/>
          <w:rFonts w:ascii="Times New Roman" w:hAnsi="Times New Roman"/>
          <w:b/>
          <w:sz w:val="28"/>
          <w:szCs w:val="28"/>
        </w:rPr>
        <w:t>) розбудова соціально-важливих об’єктів інфраструктури міста:</w:t>
      </w:r>
    </w:p>
    <w:p w:rsidR="008C74F7" w:rsidRPr="004A0284" w:rsidRDefault="008C74F7" w:rsidP="008C0A54">
      <w:pPr>
        <w:numPr>
          <w:ilvl w:val="0"/>
          <w:numId w:val="20"/>
        </w:numPr>
        <w:ind w:hanging="76"/>
        <w:jc w:val="both"/>
        <w:rPr>
          <w:rFonts w:ascii="Times New Roman" w:hAnsi="Times New Roman"/>
          <w:i w:val="0"/>
          <w:sz w:val="28"/>
          <w:szCs w:val="28"/>
          <w:lang w:eastAsia="ar-SA"/>
        </w:rPr>
      </w:pPr>
      <w:r w:rsidRPr="004A0284">
        <w:rPr>
          <w:rFonts w:ascii="Times New Roman" w:hAnsi="Times New Roman"/>
          <w:i w:val="0"/>
          <w:sz w:val="28"/>
          <w:szCs w:val="28"/>
          <w:lang w:eastAsia="ar-SA"/>
        </w:rPr>
        <w:t xml:space="preserve">виконання робіт по об'єкту: «Будівництво інженерних споруд та благоустрій </w:t>
      </w:r>
    </w:p>
    <w:p w:rsidR="008C74F7" w:rsidRPr="004A0284" w:rsidRDefault="008C74F7" w:rsidP="0050135B">
      <w:pPr>
        <w:jc w:val="both"/>
        <w:rPr>
          <w:rFonts w:ascii="Times New Roman" w:hAnsi="Times New Roman"/>
          <w:i w:val="0"/>
          <w:sz w:val="28"/>
          <w:szCs w:val="28"/>
          <w:lang w:eastAsia="ar-SA"/>
        </w:rPr>
      </w:pPr>
      <w:r w:rsidRPr="004A0284">
        <w:rPr>
          <w:rFonts w:ascii="Times New Roman" w:hAnsi="Times New Roman"/>
          <w:i w:val="0"/>
          <w:sz w:val="28"/>
          <w:szCs w:val="28"/>
          <w:lang w:eastAsia="ar-SA"/>
        </w:rPr>
        <w:t>(поліпшення технічного стану) р. Удай в межах  м. Прилуки Чернігівської області на ділянці від ПК-32 до ПК-46 та від ПК-0* до  ПК-5*»;</w:t>
      </w:r>
    </w:p>
    <w:p w:rsidR="003F3264" w:rsidRPr="004A0284" w:rsidRDefault="003F3264" w:rsidP="008C0A54">
      <w:pPr>
        <w:numPr>
          <w:ilvl w:val="0"/>
          <w:numId w:val="20"/>
        </w:numPr>
        <w:ind w:hanging="76"/>
        <w:jc w:val="both"/>
        <w:rPr>
          <w:rFonts w:ascii="Times New Roman" w:hAnsi="Times New Roman"/>
          <w:i w:val="0"/>
          <w:sz w:val="28"/>
          <w:szCs w:val="28"/>
          <w:lang w:eastAsia="ar-SA"/>
        </w:rPr>
      </w:pPr>
      <w:r w:rsidRPr="004A0284">
        <w:rPr>
          <w:rFonts w:ascii="Times New Roman" w:hAnsi="Times New Roman"/>
          <w:i w:val="0"/>
          <w:sz w:val="28"/>
          <w:szCs w:val="28"/>
          <w:lang w:eastAsia="ar-SA"/>
        </w:rPr>
        <w:t xml:space="preserve">виконання робіт з розробки проектно-кошторисної документації   (стадія </w:t>
      </w:r>
    </w:p>
    <w:p w:rsidR="003F3264" w:rsidRPr="004A0284" w:rsidRDefault="003F3264" w:rsidP="0050135B">
      <w:pPr>
        <w:jc w:val="both"/>
        <w:rPr>
          <w:rFonts w:ascii="Times New Roman" w:hAnsi="Times New Roman"/>
          <w:i w:val="0"/>
          <w:sz w:val="28"/>
          <w:szCs w:val="28"/>
          <w:lang w:eastAsia="ar-SA"/>
        </w:rPr>
      </w:pPr>
      <w:r w:rsidRPr="004A0284">
        <w:rPr>
          <w:rFonts w:ascii="Times New Roman" w:hAnsi="Times New Roman"/>
          <w:i w:val="0"/>
          <w:sz w:val="28"/>
          <w:szCs w:val="28"/>
          <w:lang w:eastAsia="ar-SA"/>
        </w:rPr>
        <w:t xml:space="preserve">ТЕО) та виконання </w:t>
      </w:r>
      <w:proofErr w:type="spellStart"/>
      <w:r w:rsidRPr="004A0284">
        <w:rPr>
          <w:rFonts w:ascii="Times New Roman" w:hAnsi="Times New Roman"/>
          <w:i w:val="0"/>
          <w:sz w:val="28"/>
          <w:szCs w:val="28"/>
          <w:lang w:eastAsia="ar-SA"/>
        </w:rPr>
        <w:t>інженерно-</w:t>
      </w:r>
      <w:proofErr w:type="spellEnd"/>
      <w:r w:rsidRPr="004A0284">
        <w:rPr>
          <w:rFonts w:ascii="Times New Roman" w:hAnsi="Times New Roman"/>
          <w:i w:val="0"/>
          <w:sz w:val="28"/>
          <w:szCs w:val="28"/>
          <w:lang w:eastAsia="ar-SA"/>
        </w:rPr>
        <w:t xml:space="preserve"> геологічних вишукувань по об'єкту: «Будівництво автомобільної дороги «Південно-західний обхід м. Прилуки в Чернігівській області» на ділянці від автомобільної дороги загального користування державного значення Р-67 Чернігів-Ніжин-Прилуки-Пирятин до автомобільної дороги </w:t>
      </w:r>
      <w:r w:rsidRPr="004A0284">
        <w:rPr>
          <w:rFonts w:ascii="Times New Roman" w:hAnsi="Times New Roman"/>
          <w:i w:val="0"/>
          <w:sz w:val="28"/>
          <w:szCs w:val="28"/>
          <w:lang w:eastAsia="ar-SA"/>
        </w:rPr>
        <w:lastRenderedPageBreak/>
        <w:t xml:space="preserve">загального користування державного значення Т-25-30 </w:t>
      </w:r>
      <w:proofErr w:type="spellStart"/>
      <w:r w:rsidRPr="004A0284">
        <w:rPr>
          <w:rFonts w:ascii="Times New Roman" w:hAnsi="Times New Roman"/>
          <w:i w:val="0"/>
          <w:sz w:val="28"/>
          <w:szCs w:val="28"/>
          <w:lang w:eastAsia="ar-SA"/>
        </w:rPr>
        <w:t>Прилуки-Варва-Срібне-Обухове</w:t>
      </w:r>
      <w:proofErr w:type="spellEnd"/>
      <w:r w:rsidRPr="004A0284">
        <w:rPr>
          <w:rFonts w:ascii="Times New Roman" w:hAnsi="Times New Roman"/>
          <w:i w:val="0"/>
          <w:sz w:val="28"/>
          <w:szCs w:val="28"/>
          <w:lang w:eastAsia="ar-SA"/>
        </w:rPr>
        <w:t>»;</w:t>
      </w:r>
    </w:p>
    <w:p w:rsidR="007F009E" w:rsidRPr="004A0284" w:rsidRDefault="007F009E" w:rsidP="008C0A54">
      <w:pPr>
        <w:pStyle w:val="3"/>
        <w:numPr>
          <w:ilvl w:val="0"/>
          <w:numId w:val="20"/>
        </w:numPr>
        <w:suppressAutoHyphens/>
        <w:ind w:left="0" w:firstLine="425"/>
      </w:pPr>
      <w:proofErr w:type="spellStart"/>
      <w:r w:rsidRPr="004A0284">
        <w:rPr>
          <w:lang w:eastAsia="ru-RU" w:bidi="ar-SA"/>
        </w:rPr>
        <w:t>термомодернізація</w:t>
      </w:r>
      <w:proofErr w:type="spellEnd"/>
      <w:r w:rsidRPr="004A0284">
        <w:rPr>
          <w:lang w:eastAsia="ru-RU" w:bidi="ar-SA"/>
        </w:rPr>
        <w:t xml:space="preserve"> закладів медицини;</w:t>
      </w:r>
    </w:p>
    <w:p w:rsidR="007F009E" w:rsidRPr="004A0284" w:rsidRDefault="007F009E" w:rsidP="008C0A54">
      <w:pPr>
        <w:pStyle w:val="3"/>
        <w:numPr>
          <w:ilvl w:val="0"/>
          <w:numId w:val="20"/>
        </w:numPr>
        <w:suppressAutoHyphens/>
        <w:ind w:left="0" w:firstLine="425"/>
      </w:pPr>
      <w:r w:rsidRPr="004A0284">
        <w:rPr>
          <w:lang w:eastAsia="ru-RU" w:bidi="ar-SA"/>
        </w:rPr>
        <w:t xml:space="preserve">реалізація проекту </w:t>
      </w:r>
      <w:proofErr w:type="spellStart"/>
      <w:r w:rsidRPr="004A0284">
        <w:rPr>
          <w:lang w:eastAsia="ru-RU" w:bidi="ar-SA"/>
        </w:rPr>
        <w:t>“Соціальне</w:t>
      </w:r>
      <w:proofErr w:type="spellEnd"/>
      <w:r w:rsidRPr="004A0284">
        <w:rPr>
          <w:lang w:eastAsia="ru-RU" w:bidi="ar-SA"/>
        </w:rPr>
        <w:t xml:space="preserve"> </w:t>
      </w:r>
      <w:proofErr w:type="spellStart"/>
      <w:r w:rsidRPr="004A0284">
        <w:rPr>
          <w:lang w:eastAsia="ru-RU" w:bidi="ar-SA"/>
        </w:rPr>
        <w:t>таксі”</w:t>
      </w:r>
      <w:proofErr w:type="spellEnd"/>
      <w:r w:rsidRPr="004A0284">
        <w:rPr>
          <w:lang w:eastAsia="ru-RU" w:bidi="ar-SA"/>
        </w:rPr>
        <w:t xml:space="preserve"> на базі Територіального центру соціального обслуговування населення (надання соціальних послуг);</w:t>
      </w:r>
    </w:p>
    <w:p w:rsidR="007F009E" w:rsidRPr="004A0284" w:rsidRDefault="007F009E" w:rsidP="008C0A54">
      <w:pPr>
        <w:pStyle w:val="3"/>
        <w:numPr>
          <w:ilvl w:val="0"/>
          <w:numId w:val="20"/>
        </w:numPr>
        <w:suppressAutoHyphens/>
        <w:ind w:left="0" w:firstLine="425"/>
      </w:pPr>
      <w:r w:rsidRPr="004A0284">
        <w:t>реконструкція магазину №91 «Овочі» під дитячий гімнастичний центр по вул. Вокзальна, 35 Б;</w:t>
      </w:r>
    </w:p>
    <w:p w:rsidR="007F009E" w:rsidRPr="004A0284" w:rsidRDefault="00801CEA" w:rsidP="008C0A54">
      <w:pPr>
        <w:pStyle w:val="3"/>
        <w:numPr>
          <w:ilvl w:val="0"/>
          <w:numId w:val="20"/>
        </w:numPr>
        <w:suppressAutoHyphens/>
        <w:ind w:left="0" w:firstLine="425"/>
      </w:pPr>
      <w:r w:rsidRPr="004A0284">
        <w:rPr>
          <w:rStyle w:val="-"/>
          <w:color w:val="auto"/>
          <w:u w:val="none"/>
        </w:rPr>
        <w:t>р</w:t>
      </w:r>
      <w:r w:rsidR="007F009E" w:rsidRPr="004A0284">
        <w:rPr>
          <w:rStyle w:val="-"/>
          <w:color w:val="auto"/>
          <w:u w:val="none"/>
        </w:rPr>
        <w:t>еконструкція частини нежитлової будівлі ( корпус №1 А-2, корпус №2 А¹-2, перехідна галерея А-1) під центр комплексної реабілітації для дітей з інвалідністю та осіб з інвалідністю по вул. Іванівській, 57А</w:t>
      </w:r>
      <w:r w:rsidR="007F009E" w:rsidRPr="004A0284">
        <w:rPr>
          <w:rStyle w:val="-"/>
          <w:color w:val="auto"/>
          <w:u w:val="none"/>
          <w:lang w:eastAsia="ru-RU" w:bidi="ar-SA"/>
        </w:rPr>
        <w:t>;</w:t>
      </w:r>
    </w:p>
    <w:p w:rsidR="007F009E" w:rsidRPr="004A0284" w:rsidRDefault="00801CEA" w:rsidP="008C0A54">
      <w:pPr>
        <w:pStyle w:val="3"/>
        <w:numPr>
          <w:ilvl w:val="0"/>
          <w:numId w:val="20"/>
        </w:numPr>
        <w:suppressAutoHyphens/>
        <w:ind w:left="0" w:firstLine="425"/>
      </w:pPr>
      <w:r w:rsidRPr="004A0284">
        <w:rPr>
          <w:bCs/>
          <w:shd w:val="clear" w:color="auto" w:fill="FFFFFF"/>
          <w:lang w:eastAsia="uk-UA"/>
        </w:rPr>
        <w:t>р</w:t>
      </w:r>
      <w:r w:rsidR="007F009E" w:rsidRPr="004A0284">
        <w:rPr>
          <w:bCs/>
          <w:shd w:val="clear" w:color="auto" w:fill="FFFFFF"/>
          <w:lang w:eastAsia="uk-UA"/>
        </w:rPr>
        <w:t>еконструкція будівлі школи №4 під культурно-мистецький центр «Творчий простір» по вул. Садовій, 16;</w:t>
      </w:r>
    </w:p>
    <w:p w:rsidR="007F009E" w:rsidRPr="004A0284" w:rsidRDefault="007F009E" w:rsidP="008C0A54">
      <w:pPr>
        <w:pStyle w:val="3"/>
        <w:numPr>
          <w:ilvl w:val="0"/>
          <w:numId w:val="20"/>
        </w:numPr>
        <w:suppressAutoHyphens/>
        <w:ind w:left="0" w:firstLine="425"/>
      </w:pPr>
      <w:r w:rsidRPr="004A0284">
        <w:rPr>
          <w:lang w:eastAsia="ru-RU" w:bidi="ar-SA"/>
        </w:rPr>
        <w:t>створення Молодіжного центру в місті;</w:t>
      </w:r>
    </w:p>
    <w:p w:rsidR="007F009E" w:rsidRPr="004A0284" w:rsidRDefault="007F009E" w:rsidP="008C0A54">
      <w:pPr>
        <w:pStyle w:val="3"/>
        <w:numPr>
          <w:ilvl w:val="0"/>
          <w:numId w:val="20"/>
        </w:numPr>
        <w:suppressAutoHyphens/>
        <w:ind w:left="0" w:firstLine="425"/>
      </w:pPr>
      <w:r w:rsidRPr="004A0284">
        <w:rPr>
          <w:lang w:eastAsia="ru-RU" w:bidi="ar-SA"/>
        </w:rPr>
        <w:t>відкриття центру національно-патріотичного виховання на базі музею ліцею №10.</w:t>
      </w:r>
    </w:p>
    <w:p w:rsidR="007F009E" w:rsidRPr="004A0284" w:rsidRDefault="007F009E" w:rsidP="0050135B">
      <w:pPr>
        <w:pStyle w:val="24"/>
        <w:rPr>
          <w:rFonts w:ascii="Times New Roman" w:hAnsi="Times New Roman"/>
          <w:color w:val="auto"/>
        </w:rPr>
      </w:pPr>
      <w:r w:rsidRPr="004A0284">
        <w:rPr>
          <w:rFonts w:ascii="Times New Roman" w:hAnsi="Times New Roman"/>
          <w:color w:val="auto"/>
        </w:rPr>
        <w:t xml:space="preserve"> Відповідальні виконавці:  </w:t>
      </w:r>
    </w:p>
    <w:p w:rsidR="007F009E" w:rsidRPr="004A0284" w:rsidRDefault="007F009E" w:rsidP="0050135B">
      <w:pPr>
        <w:pStyle w:val="24"/>
        <w:rPr>
          <w:rFonts w:ascii="Times New Roman" w:hAnsi="Times New Roman"/>
          <w:color w:val="auto"/>
        </w:rPr>
      </w:pPr>
      <w:r w:rsidRPr="004A0284">
        <w:rPr>
          <w:rFonts w:ascii="Times New Roman" w:hAnsi="Times New Roman"/>
          <w:color w:val="auto"/>
        </w:rPr>
        <w:t>управління містобудування та архітектури міської ради, управління освіти міської ради управління житлово-комунального господарства міської ради, комунальні підприємства міста.</w:t>
      </w:r>
    </w:p>
    <w:p w:rsidR="007F009E" w:rsidRPr="004A0284" w:rsidRDefault="007F009E" w:rsidP="0050135B">
      <w:pPr>
        <w:pStyle w:val="aff3"/>
        <w:ind w:left="426"/>
      </w:pPr>
      <w:r w:rsidRPr="004A0284">
        <w:rPr>
          <w:b/>
        </w:rPr>
        <w:t xml:space="preserve">Очікувані результати: </w:t>
      </w:r>
    </w:p>
    <w:p w:rsidR="007F009E" w:rsidRPr="004A0284" w:rsidRDefault="007F009E" w:rsidP="008C0A54">
      <w:pPr>
        <w:pStyle w:val="aff3"/>
        <w:numPr>
          <w:ilvl w:val="0"/>
          <w:numId w:val="19"/>
        </w:numPr>
        <w:suppressAutoHyphens/>
        <w:ind w:left="0" w:firstLine="426"/>
      </w:pPr>
      <w:r w:rsidRPr="004A0284">
        <w:rPr>
          <w:rStyle w:val="FontStyle19"/>
          <w:b w:val="0"/>
          <w:sz w:val="28"/>
          <w:szCs w:val="28"/>
        </w:rPr>
        <w:t xml:space="preserve">поліпшення стану об’єктів соціально-культурного значення, </w:t>
      </w:r>
      <w:r w:rsidRPr="004A0284">
        <w:t>забезпечення і підвищення умов і якості надання послуг громадянам міста;</w:t>
      </w:r>
    </w:p>
    <w:p w:rsidR="007F009E" w:rsidRPr="004A0284" w:rsidRDefault="007F009E" w:rsidP="008C0A54">
      <w:pPr>
        <w:pStyle w:val="aff3"/>
        <w:numPr>
          <w:ilvl w:val="0"/>
          <w:numId w:val="19"/>
        </w:numPr>
        <w:suppressAutoHyphens/>
        <w:ind w:left="0" w:firstLine="426"/>
      </w:pPr>
      <w:r w:rsidRPr="004A0284">
        <w:t>стабільне фінансування  системи життєзабезпечення міста;</w:t>
      </w:r>
    </w:p>
    <w:p w:rsidR="007F009E" w:rsidRPr="004A0284" w:rsidRDefault="007F009E" w:rsidP="008C0A54">
      <w:pPr>
        <w:pStyle w:val="aff3"/>
        <w:numPr>
          <w:ilvl w:val="0"/>
          <w:numId w:val="19"/>
        </w:numPr>
        <w:suppressAutoHyphens/>
        <w:ind w:left="0" w:firstLine="426"/>
      </w:pPr>
      <w:r w:rsidRPr="004A0284">
        <w:t>раціональне використання територій;</w:t>
      </w:r>
    </w:p>
    <w:p w:rsidR="007F009E" w:rsidRPr="004A0284" w:rsidRDefault="007F009E" w:rsidP="008C0A54">
      <w:pPr>
        <w:pStyle w:val="aff3"/>
        <w:numPr>
          <w:ilvl w:val="0"/>
          <w:numId w:val="19"/>
        </w:numPr>
        <w:suppressAutoHyphens/>
        <w:ind w:left="0" w:firstLine="426"/>
      </w:pPr>
      <w:r w:rsidRPr="004A0284">
        <w:t>створення комплексу технічного і програмного забезпечення системи містобудівного кадастру, забезпечення проведення містобудівного моніторингу.</w:t>
      </w:r>
    </w:p>
    <w:p w:rsidR="007F009E" w:rsidRPr="004A0284" w:rsidRDefault="007F009E" w:rsidP="0050135B">
      <w:pPr>
        <w:pStyle w:val="aff3"/>
        <w:suppressAutoHyphens/>
        <w:ind w:firstLine="426"/>
      </w:pPr>
    </w:p>
    <w:p w:rsidR="00051CE9" w:rsidRPr="004A0284" w:rsidRDefault="00051CE9" w:rsidP="0050135B">
      <w:pPr>
        <w:pStyle w:val="aff3"/>
        <w:suppressAutoHyphens/>
        <w:ind w:firstLine="426"/>
        <w:rPr>
          <w:i w:val="0"/>
        </w:rPr>
      </w:pPr>
      <w:r w:rsidRPr="004A0284">
        <w:rPr>
          <w:b/>
          <w:i w:val="0"/>
        </w:rPr>
        <w:t>2.2.6. Бюджетна політика.</w:t>
      </w:r>
      <w:r w:rsidR="00D24802">
        <w:rPr>
          <w:i w:val="0"/>
        </w:rPr>
        <w:tab/>
      </w:r>
    </w:p>
    <w:p w:rsidR="00051CE9" w:rsidRPr="004A0284" w:rsidRDefault="00051CE9" w:rsidP="00F37242">
      <w:pPr>
        <w:pStyle w:val="51"/>
        <w:spacing w:before="0" w:after="0"/>
        <w:ind w:firstLine="708"/>
        <w:jc w:val="both"/>
        <w:rPr>
          <w:b w:val="0"/>
          <w:szCs w:val="28"/>
          <w:lang w:val="uk-UA"/>
        </w:rPr>
      </w:pPr>
      <w:r w:rsidRPr="004A0284">
        <w:rPr>
          <w:szCs w:val="28"/>
          <w:lang w:val="uk-UA"/>
        </w:rPr>
        <w:t xml:space="preserve">Головна мета на 2023 рік: </w:t>
      </w:r>
      <w:r w:rsidRPr="004A0284">
        <w:rPr>
          <w:b w:val="0"/>
          <w:szCs w:val="28"/>
          <w:lang w:val="uk-UA"/>
        </w:rPr>
        <w:t xml:space="preserve">проведення ефективної податково-бюджетної політики у відповідності до Бюджетного та Податкового кодексів (зі змінами), Закону України </w:t>
      </w:r>
      <w:proofErr w:type="spellStart"/>
      <w:r w:rsidRPr="004A0284">
        <w:rPr>
          <w:b w:val="0"/>
          <w:szCs w:val="28"/>
          <w:lang w:val="uk-UA"/>
        </w:rPr>
        <w:t>“Про</w:t>
      </w:r>
      <w:proofErr w:type="spellEnd"/>
      <w:r w:rsidRPr="004A0284">
        <w:rPr>
          <w:b w:val="0"/>
          <w:szCs w:val="28"/>
          <w:lang w:val="uk-UA"/>
        </w:rPr>
        <w:t xml:space="preserve"> Державний бюджет України на 2023 </w:t>
      </w:r>
      <w:proofErr w:type="spellStart"/>
      <w:r w:rsidRPr="004A0284">
        <w:rPr>
          <w:b w:val="0"/>
          <w:szCs w:val="28"/>
          <w:lang w:val="uk-UA"/>
        </w:rPr>
        <w:t>рік”</w:t>
      </w:r>
      <w:proofErr w:type="spellEnd"/>
      <w:r w:rsidRPr="004A0284">
        <w:rPr>
          <w:b w:val="0"/>
          <w:szCs w:val="28"/>
          <w:lang w:val="uk-UA"/>
        </w:rPr>
        <w:t xml:space="preserve"> з урахуванням зміни поточної військової, соціально-економічної ситуації, внутрішніх та зовнішніх ризиків розвитку економіки, спричинених повномасштабним вторгненням російської федерації в Україну.</w:t>
      </w:r>
    </w:p>
    <w:p w:rsidR="00051CE9" w:rsidRPr="004A0284" w:rsidRDefault="00051CE9" w:rsidP="0050135B">
      <w:pPr>
        <w:pStyle w:val="11"/>
        <w:spacing w:before="0" w:after="0"/>
        <w:outlineLvl w:val="9"/>
        <w:rPr>
          <w:color w:val="auto"/>
          <w:szCs w:val="28"/>
        </w:rPr>
      </w:pPr>
      <w:r w:rsidRPr="004A0284">
        <w:rPr>
          <w:color w:val="auto"/>
          <w:szCs w:val="28"/>
        </w:rPr>
        <w:t>Пріоритет 1. Зміцнення фінансової спроможності місцевих бюджетів.</w:t>
      </w:r>
    </w:p>
    <w:p w:rsidR="00C85597" w:rsidRPr="004A0284" w:rsidRDefault="00C85597" w:rsidP="0050135B">
      <w:pPr>
        <w:pStyle w:val="aff4"/>
        <w:tabs>
          <w:tab w:val="left" w:pos="567"/>
        </w:tabs>
        <w:ind w:firstLine="567"/>
        <w:jc w:val="both"/>
        <w:rPr>
          <w:rFonts w:ascii="Times New Roman" w:hAnsi="Times New Roman" w:cs="Times New Roman"/>
          <w:b/>
          <w:bCs/>
          <w:color w:val="auto"/>
          <w:sz w:val="28"/>
          <w:szCs w:val="28"/>
        </w:rPr>
      </w:pPr>
    </w:p>
    <w:p w:rsidR="00051CE9" w:rsidRPr="004A0284" w:rsidRDefault="00051CE9" w:rsidP="0050135B">
      <w:pPr>
        <w:pStyle w:val="aff4"/>
        <w:tabs>
          <w:tab w:val="left" w:pos="567"/>
        </w:tabs>
        <w:ind w:firstLine="567"/>
        <w:jc w:val="both"/>
        <w:rPr>
          <w:rFonts w:ascii="Times New Roman" w:hAnsi="Times New Roman" w:cs="Times New Roman"/>
          <w:color w:val="auto"/>
          <w:sz w:val="28"/>
          <w:szCs w:val="28"/>
        </w:rPr>
      </w:pPr>
      <w:r w:rsidRPr="004A0284">
        <w:rPr>
          <w:rFonts w:ascii="Times New Roman" w:hAnsi="Times New Roman" w:cs="Times New Roman"/>
          <w:b/>
          <w:bCs/>
          <w:color w:val="auto"/>
          <w:sz w:val="28"/>
          <w:szCs w:val="28"/>
        </w:rPr>
        <w:t>Заходи з реалізації пріоритету:</w:t>
      </w:r>
    </w:p>
    <w:p w:rsidR="00051CE9" w:rsidRPr="004A0284" w:rsidRDefault="00051CE9" w:rsidP="0050135B">
      <w:pPr>
        <w:pStyle w:val="3"/>
      </w:pPr>
      <w:r w:rsidRPr="004A0284">
        <w:t xml:space="preserve">проведення заходів щодо наповнення бюджету міської територіальної громади, вишукання додаткових джерел надходження до нього, у тому числі за рахунок </w:t>
      </w:r>
      <w:proofErr w:type="spellStart"/>
      <w:r w:rsidRPr="004A0284">
        <w:t>детінізації</w:t>
      </w:r>
      <w:proofErr w:type="spellEnd"/>
      <w:r w:rsidRPr="004A0284">
        <w:t xml:space="preserve"> економіки, дотримання жорсткого режиму економії бюджетних коштів, застосування нової грошової оцінки землі із застосуванням економічно-планових зон;</w:t>
      </w:r>
    </w:p>
    <w:p w:rsidR="00051CE9" w:rsidRPr="004A0284" w:rsidRDefault="00051CE9" w:rsidP="0050135B">
      <w:pPr>
        <w:pStyle w:val="3"/>
      </w:pPr>
      <w:r w:rsidRPr="004A0284">
        <w:lastRenderedPageBreak/>
        <w:t>забезпечення надходжень фінансових ресурсів, необхідних для комплексного соціально-економічного розвитку міста, зокрема, за рахунок продовження на 2023 рік дії тимчасової норми щодо підвищеного (+4%) нормативу зарахування податку на доходи фізичних осіб до місцевих бюджетів та відновлення з 01.01.2023 року ставок акцизу на основні види пального до базового рівня.</w:t>
      </w:r>
    </w:p>
    <w:p w:rsidR="00C85597" w:rsidRPr="004A0284" w:rsidRDefault="00C85597" w:rsidP="00C85597">
      <w:pPr>
        <w:pStyle w:val="3"/>
        <w:numPr>
          <w:ilvl w:val="0"/>
          <w:numId w:val="0"/>
        </w:numPr>
        <w:ind w:left="425"/>
      </w:pPr>
    </w:p>
    <w:p w:rsidR="00051CE9" w:rsidRPr="004A0284" w:rsidRDefault="00051CE9" w:rsidP="0050135B">
      <w:pPr>
        <w:pStyle w:val="11"/>
        <w:spacing w:before="0" w:after="0"/>
        <w:outlineLvl w:val="9"/>
        <w:rPr>
          <w:color w:val="auto"/>
          <w:szCs w:val="28"/>
        </w:rPr>
      </w:pPr>
      <w:r w:rsidRPr="004A0284">
        <w:rPr>
          <w:color w:val="auto"/>
          <w:szCs w:val="28"/>
        </w:rPr>
        <w:t xml:space="preserve">Пріоритет 2. Збереження соціальної спрямованості бюджету,  забезпечення ефективного фінансування діяльності установ бюджетної сфери у межах встановлених бюджетних видатків. </w:t>
      </w:r>
    </w:p>
    <w:p w:rsidR="00C85597" w:rsidRPr="004A0284" w:rsidRDefault="00C85597" w:rsidP="0050135B">
      <w:pPr>
        <w:pStyle w:val="aff4"/>
        <w:tabs>
          <w:tab w:val="left" w:pos="567"/>
        </w:tabs>
        <w:ind w:firstLine="567"/>
        <w:jc w:val="both"/>
        <w:rPr>
          <w:rFonts w:ascii="Times New Roman" w:hAnsi="Times New Roman" w:cs="Times New Roman"/>
          <w:b/>
          <w:bCs/>
          <w:color w:val="auto"/>
          <w:sz w:val="28"/>
          <w:szCs w:val="28"/>
        </w:rPr>
      </w:pPr>
    </w:p>
    <w:p w:rsidR="00051CE9" w:rsidRPr="004A0284" w:rsidRDefault="00051CE9" w:rsidP="0050135B">
      <w:pPr>
        <w:pStyle w:val="aff4"/>
        <w:tabs>
          <w:tab w:val="left" w:pos="567"/>
        </w:tabs>
        <w:ind w:firstLine="567"/>
        <w:jc w:val="both"/>
        <w:rPr>
          <w:rFonts w:ascii="Times New Roman" w:hAnsi="Times New Roman" w:cs="Times New Roman"/>
          <w:color w:val="auto"/>
          <w:sz w:val="28"/>
          <w:szCs w:val="28"/>
        </w:rPr>
      </w:pPr>
      <w:r w:rsidRPr="004A0284">
        <w:rPr>
          <w:rFonts w:ascii="Times New Roman" w:hAnsi="Times New Roman" w:cs="Times New Roman"/>
          <w:b/>
          <w:bCs/>
          <w:color w:val="auto"/>
          <w:sz w:val="28"/>
          <w:szCs w:val="28"/>
        </w:rPr>
        <w:t>Заходи з реалізації пріоритету:</w:t>
      </w:r>
    </w:p>
    <w:p w:rsidR="00051CE9" w:rsidRPr="004A0284" w:rsidRDefault="00051CE9" w:rsidP="0050135B">
      <w:pPr>
        <w:pStyle w:val="3"/>
      </w:pPr>
      <w:r w:rsidRPr="004A0284">
        <w:t>забезпечення планування доходів та видатків на основі реальних прогнозних економічних показників розвитку міста з урахуванням особливостей формування місцевих бюджетів на 2023 рік, пов’язаних з введенням в Україні воєнного стану;</w:t>
      </w:r>
    </w:p>
    <w:p w:rsidR="00051CE9" w:rsidRPr="004A0284" w:rsidRDefault="00051CE9" w:rsidP="0050135B">
      <w:pPr>
        <w:pStyle w:val="3"/>
      </w:pPr>
      <w:r w:rsidRPr="004A0284">
        <w:t>забезпечення фінансування установ і організацій бюджетної сфери міста відповідно до державних соціальних гарантій та діючих норм і нормативів;</w:t>
      </w:r>
    </w:p>
    <w:p w:rsidR="00051CE9" w:rsidRPr="004A0284" w:rsidRDefault="00051CE9" w:rsidP="0050135B">
      <w:pPr>
        <w:pStyle w:val="3"/>
      </w:pPr>
      <w:r w:rsidRPr="004A0284">
        <w:t>забезпечення першочергового направлення коштів на фінансування захищених статей видатків при збалансованому підході до фінансування інших та капітальних видатків.</w:t>
      </w:r>
    </w:p>
    <w:p w:rsidR="00C85597" w:rsidRPr="004A0284" w:rsidRDefault="00C85597" w:rsidP="00C85597">
      <w:pPr>
        <w:pStyle w:val="3"/>
        <w:numPr>
          <w:ilvl w:val="0"/>
          <w:numId w:val="0"/>
        </w:numPr>
        <w:ind w:left="425"/>
      </w:pPr>
    </w:p>
    <w:p w:rsidR="00051CE9" w:rsidRPr="004A0284" w:rsidRDefault="00051CE9" w:rsidP="0050135B">
      <w:pPr>
        <w:pStyle w:val="11"/>
        <w:spacing w:before="0" w:after="0"/>
        <w:outlineLvl w:val="9"/>
        <w:rPr>
          <w:color w:val="auto"/>
          <w:szCs w:val="28"/>
        </w:rPr>
      </w:pPr>
      <w:r w:rsidRPr="004A0284">
        <w:rPr>
          <w:color w:val="auto"/>
          <w:szCs w:val="28"/>
        </w:rPr>
        <w:t>Пріоритет 3. Підвищення якості управління бюджетними коштами.</w:t>
      </w:r>
    </w:p>
    <w:p w:rsidR="00C85597" w:rsidRPr="004A0284" w:rsidRDefault="00C85597" w:rsidP="0050135B">
      <w:pPr>
        <w:pStyle w:val="aff4"/>
        <w:tabs>
          <w:tab w:val="left" w:pos="567"/>
        </w:tabs>
        <w:ind w:firstLine="567"/>
        <w:jc w:val="both"/>
        <w:rPr>
          <w:rFonts w:ascii="Times New Roman" w:hAnsi="Times New Roman" w:cs="Times New Roman"/>
          <w:b/>
          <w:bCs/>
          <w:color w:val="auto"/>
          <w:sz w:val="28"/>
          <w:szCs w:val="28"/>
        </w:rPr>
      </w:pPr>
    </w:p>
    <w:p w:rsidR="00051CE9" w:rsidRPr="004A0284" w:rsidRDefault="00051CE9" w:rsidP="0050135B">
      <w:pPr>
        <w:pStyle w:val="aff4"/>
        <w:tabs>
          <w:tab w:val="left" w:pos="567"/>
        </w:tabs>
        <w:ind w:firstLine="567"/>
        <w:jc w:val="both"/>
        <w:rPr>
          <w:rFonts w:ascii="Times New Roman" w:hAnsi="Times New Roman" w:cs="Times New Roman"/>
          <w:color w:val="auto"/>
          <w:sz w:val="28"/>
          <w:szCs w:val="28"/>
        </w:rPr>
      </w:pPr>
      <w:r w:rsidRPr="004A0284">
        <w:rPr>
          <w:rFonts w:ascii="Times New Roman" w:hAnsi="Times New Roman" w:cs="Times New Roman"/>
          <w:b/>
          <w:bCs/>
          <w:color w:val="auto"/>
          <w:sz w:val="28"/>
          <w:szCs w:val="28"/>
        </w:rPr>
        <w:t>Заходи з реалізації пріоритету:</w:t>
      </w:r>
    </w:p>
    <w:p w:rsidR="00051CE9" w:rsidRPr="004A0284" w:rsidRDefault="00051CE9" w:rsidP="0050135B">
      <w:pPr>
        <w:pStyle w:val="3"/>
      </w:pPr>
      <w:r w:rsidRPr="004A0284">
        <w:t>здійснення дієвого фінансового контролю;</w:t>
      </w:r>
    </w:p>
    <w:p w:rsidR="00051CE9" w:rsidRPr="004A0284" w:rsidRDefault="00051CE9" w:rsidP="0050135B">
      <w:pPr>
        <w:pStyle w:val="3"/>
      </w:pPr>
      <w:r w:rsidRPr="004A0284">
        <w:t>посилення контролю та підвищення відповідальності розпорядників бюджетних коштів за взяті бюджетні зобов'язання;</w:t>
      </w:r>
    </w:p>
    <w:p w:rsidR="00051CE9" w:rsidRPr="004A0284" w:rsidRDefault="00051CE9" w:rsidP="0050135B">
      <w:pPr>
        <w:pStyle w:val="3"/>
      </w:pPr>
      <w:r w:rsidRPr="004A0284">
        <w:t>ефективне проведення публічних закупівель</w:t>
      </w:r>
      <w:r w:rsidRPr="004A0284">
        <w:rPr>
          <w:bCs/>
          <w:lang w:eastAsia="zh-CN"/>
        </w:rPr>
        <w:t>.</w:t>
      </w:r>
    </w:p>
    <w:p w:rsidR="00051CE9" w:rsidRPr="004A0284" w:rsidRDefault="00051CE9" w:rsidP="0050135B">
      <w:pPr>
        <w:pStyle w:val="3"/>
        <w:numPr>
          <w:ilvl w:val="0"/>
          <w:numId w:val="0"/>
        </w:numPr>
        <w:ind w:firstLine="425"/>
      </w:pPr>
    </w:p>
    <w:p w:rsidR="00051CE9" w:rsidRPr="004A0284" w:rsidRDefault="00051CE9" w:rsidP="0050135B">
      <w:pPr>
        <w:pStyle w:val="24"/>
        <w:rPr>
          <w:rFonts w:ascii="Times New Roman" w:hAnsi="Times New Roman"/>
          <w:color w:val="auto"/>
        </w:rPr>
      </w:pPr>
      <w:r w:rsidRPr="004A0284">
        <w:rPr>
          <w:rFonts w:ascii="Times New Roman" w:hAnsi="Times New Roman"/>
          <w:color w:val="auto"/>
        </w:rPr>
        <w:t xml:space="preserve">Відповідальні виконавці: </w:t>
      </w:r>
    </w:p>
    <w:p w:rsidR="00051CE9" w:rsidRPr="004A0284" w:rsidRDefault="00051CE9" w:rsidP="0050135B">
      <w:pPr>
        <w:pStyle w:val="24"/>
        <w:rPr>
          <w:rFonts w:ascii="Times New Roman" w:hAnsi="Times New Roman"/>
          <w:color w:val="auto"/>
        </w:rPr>
      </w:pPr>
      <w:r w:rsidRPr="004A0284">
        <w:rPr>
          <w:rFonts w:ascii="Times New Roman" w:hAnsi="Times New Roman"/>
          <w:color w:val="auto"/>
        </w:rPr>
        <w:t xml:space="preserve">фінансове управління міської ради, </w:t>
      </w:r>
    </w:p>
    <w:p w:rsidR="00051CE9" w:rsidRPr="004A0284" w:rsidRDefault="00051CE9" w:rsidP="0050135B">
      <w:pPr>
        <w:pStyle w:val="24"/>
        <w:rPr>
          <w:rFonts w:ascii="Times New Roman" w:hAnsi="Times New Roman"/>
          <w:color w:val="auto"/>
        </w:rPr>
      </w:pPr>
      <w:r w:rsidRPr="004A0284">
        <w:rPr>
          <w:rFonts w:ascii="Times New Roman" w:hAnsi="Times New Roman"/>
          <w:color w:val="auto"/>
        </w:rPr>
        <w:t xml:space="preserve">Прилуцька ДПІ ГУ ДПС у Чернігівській області, Центр підтримки підприємництва, </w:t>
      </w:r>
    </w:p>
    <w:p w:rsidR="00051CE9" w:rsidRPr="004A0284" w:rsidRDefault="00051CE9" w:rsidP="0050135B">
      <w:pPr>
        <w:pStyle w:val="24"/>
        <w:rPr>
          <w:rFonts w:ascii="Times New Roman" w:hAnsi="Times New Roman"/>
          <w:color w:val="auto"/>
        </w:rPr>
      </w:pPr>
      <w:r w:rsidRPr="004A0284">
        <w:rPr>
          <w:rFonts w:ascii="Times New Roman" w:hAnsi="Times New Roman"/>
          <w:color w:val="auto"/>
        </w:rPr>
        <w:t>Управління адміністративних послуг міської ради, відділ комунальної власності міської ради, управління містобудування та архітектури міської ради, Прилуцьке УДКСУ Чернігівської області.</w:t>
      </w:r>
    </w:p>
    <w:p w:rsidR="00051CE9" w:rsidRPr="004A0284" w:rsidRDefault="00051CE9" w:rsidP="0050135B">
      <w:pPr>
        <w:pStyle w:val="41"/>
        <w:rPr>
          <w:rFonts w:ascii="Times New Roman" w:hAnsi="Times New Roman"/>
          <w:color w:val="auto"/>
          <w:lang w:val="uk-UA"/>
        </w:rPr>
      </w:pPr>
    </w:p>
    <w:p w:rsidR="00051CE9" w:rsidRPr="004A0284" w:rsidRDefault="00051CE9" w:rsidP="0050135B">
      <w:pPr>
        <w:pStyle w:val="41"/>
        <w:rPr>
          <w:rFonts w:ascii="Times New Roman" w:hAnsi="Times New Roman"/>
          <w:color w:val="auto"/>
          <w:lang w:val="uk-UA"/>
        </w:rPr>
      </w:pPr>
      <w:r w:rsidRPr="004A0284">
        <w:rPr>
          <w:rFonts w:ascii="Times New Roman" w:hAnsi="Times New Roman"/>
          <w:color w:val="auto"/>
          <w:lang w:val="uk-UA"/>
        </w:rPr>
        <w:t>Очікувані результати:</w:t>
      </w:r>
    </w:p>
    <w:p w:rsidR="00C85597" w:rsidRPr="004A0284" w:rsidRDefault="00051CE9" w:rsidP="008C0A54">
      <w:pPr>
        <w:pStyle w:val="aff3"/>
        <w:numPr>
          <w:ilvl w:val="0"/>
          <w:numId w:val="41"/>
        </w:numPr>
      </w:pPr>
      <w:r w:rsidRPr="004A0284">
        <w:t xml:space="preserve">забезпечення здійснення бюджетного процесу в межах чинного </w:t>
      </w:r>
    </w:p>
    <w:p w:rsidR="00051CE9" w:rsidRPr="004A0284" w:rsidRDefault="00051CE9" w:rsidP="00C85597">
      <w:pPr>
        <w:pStyle w:val="aff3"/>
      </w:pPr>
      <w:r w:rsidRPr="004A0284">
        <w:t>законодавства України;</w:t>
      </w:r>
    </w:p>
    <w:p w:rsidR="00C85597" w:rsidRPr="004A0284" w:rsidRDefault="00051CE9" w:rsidP="008C0A54">
      <w:pPr>
        <w:pStyle w:val="aff3"/>
        <w:numPr>
          <w:ilvl w:val="0"/>
          <w:numId w:val="41"/>
        </w:numPr>
      </w:pPr>
      <w:r w:rsidRPr="004A0284">
        <w:t xml:space="preserve"> наповнення доходної частини міського бюджету шляхом збільшення </w:t>
      </w:r>
    </w:p>
    <w:p w:rsidR="00051CE9" w:rsidRPr="004A0284" w:rsidRDefault="00051CE9" w:rsidP="00C85597">
      <w:pPr>
        <w:pStyle w:val="aff3"/>
      </w:pPr>
      <w:r w:rsidRPr="004A0284">
        <w:lastRenderedPageBreak/>
        <w:t>власних доходів за рахунок вишукання додаткових джерел надходжень, дотримання жорсткого режиму економії бюджетних коштів;</w:t>
      </w:r>
    </w:p>
    <w:p w:rsidR="00C85597" w:rsidRPr="004A0284" w:rsidRDefault="00051CE9" w:rsidP="008C0A54">
      <w:pPr>
        <w:pStyle w:val="aff3"/>
        <w:numPr>
          <w:ilvl w:val="0"/>
          <w:numId w:val="41"/>
        </w:numPr>
      </w:pPr>
      <w:r w:rsidRPr="004A0284">
        <w:t xml:space="preserve">забезпечення фінансування видатків міського бюджету зі збереженням </w:t>
      </w:r>
    </w:p>
    <w:p w:rsidR="00051CE9" w:rsidRPr="004A0284" w:rsidRDefault="00051CE9" w:rsidP="00C85597">
      <w:pPr>
        <w:pStyle w:val="aff3"/>
      </w:pPr>
      <w:r w:rsidRPr="004A0284">
        <w:t>існуючої мережі бюджетних установ відповідно до соціальних стандартів;</w:t>
      </w:r>
    </w:p>
    <w:p w:rsidR="00C85597" w:rsidRPr="004A0284" w:rsidRDefault="00051CE9" w:rsidP="008C0A54">
      <w:pPr>
        <w:pStyle w:val="aff3"/>
        <w:numPr>
          <w:ilvl w:val="0"/>
          <w:numId w:val="41"/>
        </w:numPr>
      </w:pPr>
      <w:r w:rsidRPr="004A0284">
        <w:rPr>
          <w:bCs/>
          <w:lang w:eastAsia="zh-CN"/>
        </w:rPr>
        <w:t xml:space="preserve">досягнення оптимального та збалансованого розподілу фінансових ресурсів </w:t>
      </w:r>
    </w:p>
    <w:p w:rsidR="00051CE9" w:rsidRPr="004A0284" w:rsidRDefault="00051CE9" w:rsidP="00C85597">
      <w:pPr>
        <w:pStyle w:val="aff3"/>
      </w:pPr>
      <w:r w:rsidRPr="004A0284">
        <w:rPr>
          <w:bCs/>
          <w:lang w:eastAsia="zh-CN"/>
        </w:rPr>
        <w:t>області із збереженням соціальної спрямованості бюджетних коштів;</w:t>
      </w:r>
    </w:p>
    <w:p w:rsidR="00051CE9" w:rsidRPr="004A0284" w:rsidRDefault="00051CE9" w:rsidP="008C0A54">
      <w:pPr>
        <w:pStyle w:val="aff3"/>
        <w:numPr>
          <w:ilvl w:val="0"/>
          <w:numId w:val="41"/>
        </w:numPr>
      </w:pPr>
      <w:r w:rsidRPr="004A0284">
        <w:rPr>
          <w:bCs/>
          <w:lang w:eastAsia="zh-CN"/>
        </w:rPr>
        <w:t>підвищення ефективності та прозорості витрачання бюджетних коштів;</w:t>
      </w:r>
    </w:p>
    <w:p w:rsidR="00051CE9" w:rsidRPr="004A0284" w:rsidRDefault="00051CE9" w:rsidP="0050135B">
      <w:pPr>
        <w:pStyle w:val="aff3"/>
        <w:suppressAutoHyphens/>
        <w:ind w:firstLine="426"/>
        <w:rPr>
          <w:i w:val="0"/>
        </w:rPr>
      </w:pPr>
    </w:p>
    <w:p w:rsidR="0073470F" w:rsidRPr="004A0284" w:rsidRDefault="0073470F" w:rsidP="0050135B">
      <w:pPr>
        <w:ind w:right="141" w:firstLine="567"/>
        <w:jc w:val="both"/>
        <w:outlineLvl w:val="0"/>
        <w:rPr>
          <w:rStyle w:val="markedcontent"/>
          <w:rFonts w:ascii="Times New Roman" w:hAnsi="Times New Roman"/>
          <w:b/>
          <w:i w:val="0"/>
          <w:sz w:val="28"/>
          <w:szCs w:val="28"/>
        </w:rPr>
      </w:pPr>
      <w:r w:rsidRPr="004A0284">
        <w:rPr>
          <w:rFonts w:ascii="Times New Roman" w:hAnsi="Times New Roman"/>
          <w:b/>
          <w:i w:val="0"/>
          <w:sz w:val="28"/>
          <w:szCs w:val="28"/>
        </w:rPr>
        <w:t xml:space="preserve">2.3. </w:t>
      </w:r>
      <w:r w:rsidRPr="004A0284">
        <w:rPr>
          <w:rStyle w:val="markedcontent"/>
          <w:rFonts w:ascii="Times New Roman" w:hAnsi="Times New Roman"/>
          <w:b/>
          <w:i w:val="0"/>
          <w:sz w:val="28"/>
          <w:szCs w:val="28"/>
        </w:rPr>
        <w:t xml:space="preserve">Відновлення стабільного функціонування економіки </w:t>
      </w:r>
    </w:p>
    <w:p w:rsidR="0073470F" w:rsidRPr="004A0284" w:rsidRDefault="0073470F" w:rsidP="0050135B">
      <w:pPr>
        <w:ind w:right="141" w:firstLine="567"/>
        <w:jc w:val="both"/>
        <w:outlineLvl w:val="0"/>
        <w:rPr>
          <w:rStyle w:val="markedcontent"/>
          <w:rFonts w:ascii="Times New Roman" w:hAnsi="Times New Roman"/>
          <w:b/>
          <w:i w:val="0"/>
          <w:sz w:val="28"/>
          <w:szCs w:val="28"/>
        </w:rPr>
      </w:pPr>
    </w:p>
    <w:p w:rsidR="0073470F" w:rsidRPr="004A0284" w:rsidRDefault="0073470F" w:rsidP="0050135B">
      <w:pPr>
        <w:ind w:right="141" w:firstLine="567"/>
        <w:jc w:val="both"/>
        <w:outlineLvl w:val="0"/>
        <w:rPr>
          <w:rFonts w:ascii="Times New Roman" w:hAnsi="Times New Roman"/>
          <w:b/>
          <w:i w:val="0"/>
          <w:sz w:val="28"/>
          <w:szCs w:val="28"/>
        </w:rPr>
      </w:pPr>
      <w:r w:rsidRPr="008F0620">
        <w:rPr>
          <w:rStyle w:val="markedcontent"/>
          <w:rFonts w:ascii="Times New Roman" w:hAnsi="Times New Roman"/>
          <w:b/>
          <w:i w:val="0"/>
          <w:sz w:val="28"/>
          <w:szCs w:val="28"/>
        </w:rPr>
        <w:t xml:space="preserve">2.3.1.  </w:t>
      </w:r>
      <w:r w:rsidRPr="008F0620">
        <w:rPr>
          <w:rFonts w:ascii="Times New Roman" w:hAnsi="Times New Roman"/>
          <w:b/>
          <w:i w:val="0"/>
          <w:sz w:val="28"/>
          <w:szCs w:val="28"/>
        </w:rPr>
        <w:t>Сприяння роботі промислового комплексу міста в умовах військової агресії.</w:t>
      </w:r>
    </w:p>
    <w:p w:rsidR="009605DB" w:rsidRPr="004A0284" w:rsidRDefault="009605DB" w:rsidP="009605DB">
      <w:pPr>
        <w:pStyle w:val="3"/>
        <w:numPr>
          <w:ilvl w:val="0"/>
          <w:numId w:val="0"/>
        </w:numPr>
        <w:ind w:left="425"/>
      </w:pPr>
    </w:p>
    <w:p w:rsidR="009605DB" w:rsidRPr="004A0284" w:rsidRDefault="009605DB" w:rsidP="009605DB">
      <w:pPr>
        <w:pStyle w:val="11"/>
        <w:spacing w:before="0" w:after="0"/>
        <w:outlineLvl w:val="9"/>
        <w:rPr>
          <w:color w:val="auto"/>
          <w:szCs w:val="28"/>
        </w:rPr>
      </w:pPr>
      <w:r w:rsidRPr="004A0284">
        <w:rPr>
          <w:color w:val="auto"/>
          <w:szCs w:val="28"/>
        </w:rPr>
        <w:t xml:space="preserve">Пріоритет </w:t>
      </w:r>
      <w:r w:rsidR="008F0620">
        <w:rPr>
          <w:color w:val="auto"/>
          <w:szCs w:val="28"/>
        </w:rPr>
        <w:t>1</w:t>
      </w:r>
      <w:r w:rsidRPr="004A0284">
        <w:rPr>
          <w:color w:val="auto"/>
          <w:szCs w:val="28"/>
        </w:rPr>
        <w:t xml:space="preserve">. Нарощування потенціалу реального сектору економіки, активізації інвестиційної діяльності в тому числі і під час військового стану в Україні.  </w:t>
      </w:r>
    </w:p>
    <w:p w:rsidR="009605DB" w:rsidRPr="004A0284" w:rsidRDefault="009605DB" w:rsidP="0050135B">
      <w:pPr>
        <w:ind w:right="141" w:firstLine="567"/>
        <w:jc w:val="both"/>
        <w:outlineLvl w:val="0"/>
        <w:rPr>
          <w:rFonts w:ascii="Times New Roman" w:hAnsi="Times New Roman"/>
          <w:i w:val="0"/>
          <w:sz w:val="28"/>
          <w:szCs w:val="28"/>
        </w:rPr>
      </w:pPr>
    </w:p>
    <w:p w:rsidR="009605DB" w:rsidRPr="004A0284" w:rsidRDefault="009605DB" w:rsidP="009605DB">
      <w:pPr>
        <w:pStyle w:val="aff4"/>
        <w:tabs>
          <w:tab w:val="left" w:pos="567"/>
        </w:tabs>
        <w:ind w:firstLine="567"/>
        <w:jc w:val="both"/>
        <w:rPr>
          <w:rFonts w:ascii="Times New Roman" w:hAnsi="Times New Roman" w:cs="Times New Roman"/>
          <w:color w:val="auto"/>
          <w:sz w:val="28"/>
          <w:szCs w:val="28"/>
        </w:rPr>
      </w:pPr>
      <w:r w:rsidRPr="004A0284">
        <w:rPr>
          <w:rFonts w:ascii="Times New Roman" w:hAnsi="Times New Roman" w:cs="Times New Roman"/>
          <w:b/>
          <w:bCs/>
          <w:color w:val="auto"/>
          <w:sz w:val="28"/>
          <w:szCs w:val="28"/>
        </w:rPr>
        <w:t>Заходи з реалізації пріоритету:</w:t>
      </w:r>
    </w:p>
    <w:p w:rsidR="00B14045" w:rsidRPr="004A0284" w:rsidRDefault="009605DB" w:rsidP="009605DB">
      <w:pPr>
        <w:pStyle w:val="3"/>
      </w:pPr>
      <w:r w:rsidRPr="004A0284">
        <w:rPr>
          <w:iCs w:val="0"/>
          <w:lang w:eastAsia="uk-UA" w:bidi="ar-SA"/>
        </w:rPr>
        <w:t>сприяння вирішенню за участі центральних органів виконавчої влади та органів</w:t>
      </w:r>
      <w:r w:rsidR="00B14045" w:rsidRPr="004A0284">
        <w:rPr>
          <w:iCs w:val="0"/>
          <w:lang w:eastAsia="uk-UA" w:bidi="ar-SA"/>
        </w:rPr>
        <w:t xml:space="preserve"> </w:t>
      </w:r>
      <w:r w:rsidRPr="004A0284">
        <w:rPr>
          <w:iCs w:val="0"/>
          <w:lang w:eastAsia="uk-UA" w:bidi="ar-SA"/>
        </w:rPr>
        <w:t>місцевого самоврядування проблемних питань у функціонуванні підприємств промисловості,</w:t>
      </w:r>
      <w:r w:rsidR="00B14045" w:rsidRPr="004A0284">
        <w:rPr>
          <w:iCs w:val="0"/>
          <w:lang w:eastAsia="uk-UA" w:bidi="ar-SA"/>
        </w:rPr>
        <w:t xml:space="preserve"> </w:t>
      </w:r>
      <w:r w:rsidRPr="004A0284">
        <w:rPr>
          <w:iCs w:val="0"/>
          <w:lang w:eastAsia="uk-UA" w:bidi="ar-SA"/>
        </w:rPr>
        <w:t xml:space="preserve">що розміщені на території </w:t>
      </w:r>
      <w:r w:rsidR="00B14045" w:rsidRPr="004A0284">
        <w:rPr>
          <w:iCs w:val="0"/>
          <w:lang w:eastAsia="uk-UA" w:bidi="ar-SA"/>
        </w:rPr>
        <w:t>Прилуцької</w:t>
      </w:r>
      <w:r w:rsidRPr="004A0284">
        <w:rPr>
          <w:iCs w:val="0"/>
          <w:lang w:eastAsia="uk-UA" w:bidi="ar-SA"/>
        </w:rPr>
        <w:t xml:space="preserve"> міської територіальної громади;</w:t>
      </w:r>
    </w:p>
    <w:p w:rsidR="00B14045" w:rsidRPr="004A0284" w:rsidRDefault="00B14045" w:rsidP="009605DB">
      <w:pPr>
        <w:pStyle w:val="3"/>
      </w:pPr>
      <w:r w:rsidRPr="004A0284">
        <w:rPr>
          <w:iCs w:val="0"/>
          <w:lang w:eastAsia="uk-UA" w:bidi="ar-SA"/>
        </w:rPr>
        <w:t>створення сприятливого клімату для залучення інвестицій у розвиток промисловості;</w:t>
      </w:r>
    </w:p>
    <w:p w:rsidR="00B14045" w:rsidRPr="004A0284" w:rsidRDefault="00B14045" w:rsidP="009605DB">
      <w:pPr>
        <w:pStyle w:val="3"/>
      </w:pPr>
      <w:r w:rsidRPr="004A0284">
        <w:rPr>
          <w:iCs w:val="0"/>
          <w:lang w:eastAsia="uk-UA" w:bidi="ar-SA"/>
        </w:rPr>
        <w:t>популяризації продукції місцевих товаровиробників шляхом організації виставково-презентаційних заходів, сприяння участі підприємств промисловості у таких заходах;</w:t>
      </w:r>
    </w:p>
    <w:p w:rsidR="00B14045" w:rsidRPr="004A0284" w:rsidRDefault="00B14045" w:rsidP="009605DB">
      <w:pPr>
        <w:pStyle w:val="3"/>
      </w:pPr>
      <w:r w:rsidRPr="004A0284">
        <w:rPr>
          <w:iCs w:val="0"/>
          <w:lang w:eastAsia="uk-UA" w:bidi="ar-SA"/>
        </w:rPr>
        <w:t>сприяння створенню належних умов для нарощування підприємствами області обсягів виробництва промислової продукції, підвищення її конкурентоспроможності і реалізації на ринках України та за її межами;</w:t>
      </w:r>
    </w:p>
    <w:p w:rsidR="00FA48D2" w:rsidRPr="004A0284" w:rsidRDefault="00FA48D2" w:rsidP="009605DB">
      <w:pPr>
        <w:pStyle w:val="3"/>
      </w:pPr>
      <w:r w:rsidRPr="004A0284">
        <w:rPr>
          <w:iCs w:val="0"/>
          <w:lang w:eastAsia="uk-UA" w:bidi="ar-SA"/>
        </w:rPr>
        <w:t>підтримка обґрунтованих пропозицій товаровиробників щодо</w:t>
      </w:r>
      <w:r w:rsidRPr="004A0284">
        <w:rPr>
          <w:iCs w:val="0"/>
          <w:lang w:eastAsia="uk-UA" w:bidi="ar-SA"/>
        </w:rPr>
        <w:br/>
        <w:t>вдосконалення чинних законодавчих і нормативно-правових актів України,</w:t>
      </w:r>
      <w:r w:rsidRPr="004A0284">
        <w:rPr>
          <w:iCs w:val="0"/>
          <w:lang w:eastAsia="uk-UA" w:bidi="ar-SA"/>
        </w:rPr>
        <w:br/>
        <w:t>які регулюють діяльність промисловості тощо;</w:t>
      </w:r>
    </w:p>
    <w:p w:rsidR="00FA48D2" w:rsidRPr="004A0284" w:rsidRDefault="00FA48D2" w:rsidP="009605DB">
      <w:pPr>
        <w:pStyle w:val="3"/>
      </w:pPr>
      <w:r w:rsidRPr="004A0284">
        <w:rPr>
          <w:iCs w:val="0"/>
          <w:lang w:eastAsia="uk-UA" w:bidi="ar-SA"/>
        </w:rPr>
        <w:t xml:space="preserve">сприяння товаровиробникам у впровадженні </w:t>
      </w:r>
      <w:proofErr w:type="spellStart"/>
      <w:r w:rsidRPr="004A0284">
        <w:rPr>
          <w:iCs w:val="0"/>
          <w:lang w:eastAsia="uk-UA" w:bidi="ar-SA"/>
        </w:rPr>
        <w:t>інвестиційно-</w:t>
      </w:r>
      <w:proofErr w:type="spellEnd"/>
      <w:r w:rsidRPr="004A0284">
        <w:rPr>
          <w:iCs w:val="0"/>
          <w:lang w:eastAsia="uk-UA" w:bidi="ar-SA"/>
        </w:rPr>
        <w:br/>
        <w:t>інноваційних проєктів, енергоефективних і ресурсозберігаючих технологій,</w:t>
      </w:r>
      <w:r w:rsidRPr="004A0284">
        <w:rPr>
          <w:iCs w:val="0"/>
          <w:lang w:eastAsia="uk-UA" w:bidi="ar-SA"/>
        </w:rPr>
        <w:br/>
        <w:t>маловідходних, безвідходних та екологічно безпечних технологічних</w:t>
      </w:r>
      <w:r w:rsidRPr="004A0284">
        <w:rPr>
          <w:iCs w:val="0"/>
          <w:lang w:eastAsia="uk-UA" w:bidi="ar-SA"/>
        </w:rPr>
        <w:br/>
        <w:t>процесів;</w:t>
      </w:r>
    </w:p>
    <w:p w:rsidR="00FA48D2" w:rsidRPr="004A0284" w:rsidRDefault="00FA48D2" w:rsidP="009605DB">
      <w:pPr>
        <w:pStyle w:val="3"/>
      </w:pPr>
      <w:r w:rsidRPr="004A0284">
        <w:rPr>
          <w:iCs w:val="0"/>
          <w:lang w:eastAsia="uk-UA" w:bidi="ar-SA"/>
        </w:rPr>
        <w:t xml:space="preserve">сприяння розвитку і впровадженню </w:t>
      </w:r>
      <w:proofErr w:type="spellStart"/>
      <w:r w:rsidRPr="004A0284">
        <w:rPr>
          <w:iCs w:val="0"/>
          <w:lang w:eastAsia="uk-UA" w:bidi="ar-SA"/>
        </w:rPr>
        <w:t>ІТ-технологій</w:t>
      </w:r>
      <w:proofErr w:type="spellEnd"/>
      <w:r w:rsidRPr="004A0284">
        <w:rPr>
          <w:iCs w:val="0"/>
          <w:lang w:eastAsia="uk-UA" w:bidi="ar-SA"/>
        </w:rPr>
        <w:t xml:space="preserve"> та інновацій у</w:t>
      </w:r>
      <w:r w:rsidRPr="004A0284">
        <w:rPr>
          <w:iCs w:val="0"/>
          <w:lang w:eastAsia="uk-UA" w:bidi="ar-SA"/>
        </w:rPr>
        <w:br/>
        <w:t>виробництво;</w:t>
      </w:r>
    </w:p>
    <w:p w:rsidR="00FA48D2" w:rsidRPr="004A0284" w:rsidRDefault="00FA48D2" w:rsidP="009605DB">
      <w:pPr>
        <w:pStyle w:val="3"/>
      </w:pPr>
      <w:r w:rsidRPr="004A0284">
        <w:rPr>
          <w:iCs w:val="0"/>
          <w:lang w:eastAsia="uk-UA" w:bidi="ar-SA"/>
        </w:rPr>
        <w:t>сприяння налагодженню співпраці підприємств міста з науковими</w:t>
      </w:r>
      <w:r w:rsidRPr="004A0284">
        <w:rPr>
          <w:iCs w:val="0"/>
          <w:lang w:eastAsia="uk-UA" w:bidi="ar-SA"/>
        </w:rPr>
        <w:br/>
        <w:t>установами і навчальними закладами;</w:t>
      </w:r>
    </w:p>
    <w:p w:rsidR="00652272" w:rsidRPr="004A0284" w:rsidRDefault="00652272" w:rsidP="009605DB">
      <w:pPr>
        <w:pStyle w:val="3"/>
      </w:pPr>
      <w:r w:rsidRPr="004A0284">
        <w:rPr>
          <w:iCs w:val="0"/>
          <w:lang w:eastAsia="uk-UA" w:bidi="ar-SA"/>
        </w:rPr>
        <w:t xml:space="preserve">підтримка формування на основі наявних потужностей </w:t>
      </w:r>
      <w:proofErr w:type="spellStart"/>
      <w:r w:rsidRPr="004A0284">
        <w:rPr>
          <w:iCs w:val="0"/>
          <w:lang w:eastAsia="uk-UA" w:bidi="ar-SA"/>
        </w:rPr>
        <w:t>науково-</w:t>
      </w:r>
      <w:proofErr w:type="spellEnd"/>
      <w:r w:rsidRPr="004A0284">
        <w:rPr>
          <w:iCs w:val="0"/>
          <w:lang w:eastAsia="uk-UA" w:bidi="ar-SA"/>
        </w:rPr>
        <w:br/>
        <w:t>дослідних та освітніх установ (закладів) інноваційної інфраструктури,</w:t>
      </w:r>
      <w:r w:rsidRPr="004A0284">
        <w:rPr>
          <w:iCs w:val="0"/>
          <w:lang w:eastAsia="uk-UA" w:bidi="ar-SA"/>
        </w:rPr>
        <w:br/>
        <w:t>зокрема утворення технопарків, індустріальних парків для підвищення рівня.</w:t>
      </w:r>
    </w:p>
    <w:p w:rsidR="00652272" w:rsidRPr="004A0284" w:rsidRDefault="00652272" w:rsidP="00652272">
      <w:pPr>
        <w:pStyle w:val="3"/>
        <w:numPr>
          <w:ilvl w:val="0"/>
          <w:numId w:val="0"/>
        </w:numPr>
        <w:ind w:left="425"/>
        <w:rPr>
          <w:i/>
        </w:rPr>
      </w:pPr>
      <w:r w:rsidRPr="004A0284">
        <w:rPr>
          <w:i/>
        </w:rPr>
        <w:t xml:space="preserve"> </w:t>
      </w:r>
    </w:p>
    <w:p w:rsidR="00652272" w:rsidRPr="004A0284" w:rsidRDefault="00652272" w:rsidP="00652272">
      <w:pPr>
        <w:pStyle w:val="24"/>
        <w:rPr>
          <w:color w:val="auto"/>
        </w:rPr>
      </w:pPr>
      <w:r w:rsidRPr="004A0284">
        <w:rPr>
          <w:i w:val="0"/>
          <w:color w:val="auto"/>
        </w:rPr>
        <w:lastRenderedPageBreak/>
        <w:tab/>
      </w:r>
      <w:r w:rsidRPr="004A0284">
        <w:rPr>
          <w:i w:val="0"/>
          <w:color w:val="auto"/>
        </w:rPr>
        <w:tab/>
      </w:r>
      <w:r w:rsidRPr="004A0284">
        <w:rPr>
          <w:i w:val="0"/>
          <w:color w:val="auto"/>
        </w:rPr>
        <w:tab/>
      </w:r>
      <w:r w:rsidRPr="004A0284">
        <w:rPr>
          <w:i w:val="0"/>
          <w:color w:val="auto"/>
        </w:rPr>
        <w:tab/>
      </w:r>
      <w:r w:rsidRPr="004A0284">
        <w:rPr>
          <w:rFonts w:ascii="Times New Roman" w:hAnsi="Times New Roman"/>
          <w:color w:val="auto"/>
        </w:rPr>
        <w:t>Відповідальний виконавець:</w:t>
      </w:r>
      <w:r w:rsidRPr="004A0284">
        <w:rPr>
          <w:i w:val="0"/>
          <w:color w:val="auto"/>
        </w:rPr>
        <w:tab/>
      </w:r>
      <w:r w:rsidRPr="004A0284">
        <w:rPr>
          <w:i w:val="0"/>
          <w:color w:val="auto"/>
        </w:rPr>
        <w:tab/>
      </w:r>
      <w:r w:rsidRPr="004A0284">
        <w:rPr>
          <w:i w:val="0"/>
          <w:color w:val="auto"/>
        </w:rPr>
        <w:tab/>
      </w:r>
      <w:r w:rsidRPr="004A0284">
        <w:rPr>
          <w:i w:val="0"/>
          <w:color w:val="auto"/>
        </w:rPr>
        <w:tab/>
      </w:r>
      <w:r w:rsidRPr="004A0284">
        <w:rPr>
          <w:color w:val="auto"/>
        </w:rPr>
        <w:t xml:space="preserve">відділ економіки міської ради, </w:t>
      </w:r>
      <w:r w:rsidRPr="004A0284">
        <w:rPr>
          <w:rFonts w:ascii="Times New Roman" w:hAnsi="Times New Roman"/>
          <w:bCs w:val="0"/>
          <w:iCs w:val="0"/>
          <w:color w:val="auto"/>
        </w:rPr>
        <w:t>головний спеціаліст у сфері інвестиційної діяльності міської ради</w:t>
      </w:r>
      <w:r w:rsidRPr="004A0284">
        <w:rPr>
          <w:color w:val="auto"/>
        </w:rPr>
        <w:t>,   суб’єкти господарювання міста</w:t>
      </w:r>
    </w:p>
    <w:p w:rsidR="00652272" w:rsidRPr="004A0284" w:rsidRDefault="00652272" w:rsidP="00652272">
      <w:pPr>
        <w:pStyle w:val="3"/>
        <w:numPr>
          <w:ilvl w:val="0"/>
          <w:numId w:val="0"/>
        </w:numPr>
        <w:ind w:left="425"/>
        <w:rPr>
          <w:iCs w:val="0"/>
          <w:sz w:val="24"/>
          <w:szCs w:val="24"/>
          <w:lang w:eastAsia="uk-UA" w:bidi="ar-SA"/>
        </w:rPr>
      </w:pPr>
    </w:p>
    <w:p w:rsidR="0008666B" w:rsidRPr="004A0284" w:rsidRDefault="0008666B" w:rsidP="00590E78">
      <w:pPr>
        <w:ind w:right="141" w:firstLine="567"/>
        <w:jc w:val="both"/>
        <w:outlineLvl w:val="0"/>
        <w:rPr>
          <w:rFonts w:ascii="Times New Roman" w:hAnsi="Times New Roman"/>
          <w:b/>
          <w:iCs w:val="0"/>
          <w:sz w:val="28"/>
          <w:szCs w:val="28"/>
          <w:lang w:eastAsia="uk-UA" w:bidi="ar-SA"/>
        </w:rPr>
      </w:pPr>
      <w:r w:rsidRPr="004A0284">
        <w:rPr>
          <w:rFonts w:ascii="Arial" w:hAnsi="Arial" w:cs="Arial"/>
          <w:i w:val="0"/>
          <w:iCs w:val="0"/>
          <w:sz w:val="25"/>
          <w:lang w:eastAsia="uk-UA" w:bidi="ar-SA"/>
        </w:rPr>
        <w:t xml:space="preserve"> </w:t>
      </w:r>
      <w:r w:rsidRPr="004A0284">
        <w:rPr>
          <w:rFonts w:ascii="Times New Roman" w:hAnsi="Times New Roman"/>
          <w:b/>
          <w:iCs w:val="0"/>
          <w:sz w:val="28"/>
          <w:szCs w:val="28"/>
          <w:lang w:eastAsia="uk-UA" w:bidi="ar-SA"/>
        </w:rPr>
        <w:t>Очікувані результати:</w:t>
      </w:r>
    </w:p>
    <w:p w:rsidR="0008666B" w:rsidRPr="004A0284" w:rsidRDefault="00590E78" w:rsidP="00FA48D2">
      <w:pPr>
        <w:pStyle w:val="a3"/>
        <w:numPr>
          <w:ilvl w:val="0"/>
          <w:numId w:val="58"/>
        </w:numPr>
        <w:ind w:left="0" w:right="141" w:firstLine="426"/>
        <w:jc w:val="both"/>
        <w:outlineLvl w:val="0"/>
        <w:rPr>
          <w:rFonts w:ascii="Times New Roman" w:hAnsi="Times New Roman"/>
          <w:iCs w:val="0"/>
          <w:sz w:val="28"/>
          <w:szCs w:val="28"/>
          <w:lang w:eastAsia="uk-UA" w:bidi="ar-SA"/>
        </w:rPr>
      </w:pPr>
      <w:r w:rsidRPr="004A0284">
        <w:rPr>
          <w:rFonts w:ascii="Times New Roman" w:hAnsi="Times New Roman"/>
          <w:iCs w:val="0"/>
          <w:sz w:val="28"/>
          <w:szCs w:val="28"/>
          <w:lang w:eastAsia="uk-UA" w:bidi="ar-SA"/>
        </w:rPr>
        <w:t xml:space="preserve">нарощування обсягів промислового виробництва підприємствами </w:t>
      </w:r>
      <w:r w:rsidR="0008666B" w:rsidRPr="004A0284">
        <w:rPr>
          <w:rFonts w:ascii="Times New Roman" w:hAnsi="Times New Roman"/>
          <w:iCs w:val="0"/>
          <w:sz w:val="28"/>
          <w:szCs w:val="28"/>
          <w:lang w:eastAsia="uk-UA" w:bidi="ar-SA"/>
        </w:rPr>
        <w:t xml:space="preserve">Прилуцької </w:t>
      </w:r>
      <w:r w:rsidRPr="004A0284">
        <w:rPr>
          <w:rFonts w:ascii="Times New Roman" w:hAnsi="Times New Roman"/>
          <w:iCs w:val="0"/>
          <w:sz w:val="28"/>
          <w:szCs w:val="28"/>
          <w:lang w:eastAsia="uk-UA" w:bidi="ar-SA"/>
        </w:rPr>
        <w:t xml:space="preserve"> міської</w:t>
      </w:r>
      <w:r w:rsidR="0008666B" w:rsidRPr="004A0284">
        <w:rPr>
          <w:rFonts w:ascii="Times New Roman" w:hAnsi="Times New Roman"/>
          <w:iCs w:val="0"/>
          <w:sz w:val="28"/>
          <w:szCs w:val="28"/>
          <w:lang w:eastAsia="uk-UA" w:bidi="ar-SA"/>
        </w:rPr>
        <w:t xml:space="preserve"> </w:t>
      </w:r>
      <w:r w:rsidRPr="004A0284">
        <w:rPr>
          <w:rFonts w:ascii="Times New Roman" w:hAnsi="Times New Roman"/>
          <w:iCs w:val="0"/>
          <w:sz w:val="28"/>
          <w:szCs w:val="28"/>
          <w:lang w:eastAsia="uk-UA" w:bidi="ar-SA"/>
        </w:rPr>
        <w:t>територіальної громади;</w:t>
      </w:r>
    </w:p>
    <w:p w:rsidR="0008666B" w:rsidRPr="004A0284" w:rsidRDefault="00590E78" w:rsidP="00FA48D2">
      <w:pPr>
        <w:pStyle w:val="a3"/>
        <w:numPr>
          <w:ilvl w:val="0"/>
          <w:numId w:val="58"/>
        </w:numPr>
        <w:ind w:left="0" w:right="141" w:firstLine="426"/>
        <w:jc w:val="both"/>
        <w:outlineLvl w:val="0"/>
        <w:rPr>
          <w:rFonts w:ascii="Times New Roman" w:hAnsi="Times New Roman"/>
          <w:iCs w:val="0"/>
          <w:sz w:val="28"/>
          <w:szCs w:val="28"/>
          <w:lang w:eastAsia="uk-UA" w:bidi="ar-SA"/>
        </w:rPr>
      </w:pPr>
      <w:r w:rsidRPr="004A0284">
        <w:rPr>
          <w:rFonts w:ascii="Times New Roman" w:hAnsi="Times New Roman"/>
          <w:iCs w:val="0"/>
          <w:sz w:val="28"/>
          <w:szCs w:val="28"/>
          <w:lang w:eastAsia="uk-UA" w:bidi="ar-SA"/>
        </w:rPr>
        <w:t>модернізація виробничих потужностей промислових підприємств, створення нових</w:t>
      </w:r>
      <w:r w:rsidR="0008666B" w:rsidRPr="004A0284">
        <w:rPr>
          <w:rFonts w:ascii="Times New Roman" w:hAnsi="Times New Roman"/>
          <w:iCs w:val="0"/>
          <w:sz w:val="28"/>
          <w:szCs w:val="28"/>
          <w:lang w:eastAsia="uk-UA" w:bidi="ar-SA"/>
        </w:rPr>
        <w:t xml:space="preserve"> </w:t>
      </w:r>
      <w:r w:rsidRPr="004A0284">
        <w:rPr>
          <w:rFonts w:ascii="Times New Roman" w:hAnsi="Times New Roman"/>
          <w:iCs w:val="0"/>
          <w:sz w:val="28"/>
          <w:szCs w:val="28"/>
          <w:lang w:eastAsia="uk-UA" w:bidi="ar-SA"/>
        </w:rPr>
        <w:t>потенційно прибуткових, наукомістких та високотехнологічних промислових виробництв;</w:t>
      </w:r>
    </w:p>
    <w:p w:rsidR="0008666B" w:rsidRPr="004A0284" w:rsidRDefault="00590E78" w:rsidP="00FA48D2">
      <w:pPr>
        <w:pStyle w:val="a3"/>
        <w:numPr>
          <w:ilvl w:val="0"/>
          <w:numId w:val="58"/>
        </w:numPr>
        <w:ind w:left="0" w:right="141" w:firstLine="426"/>
        <w:jc w:val="both"/>
        <w:outlineLvl w:val="0"/>
        <w:rPr>
          <w:rFonts w:ascii="Times New Roman" w:hAnsi="Times New Roman"/>
          <w:iCs w:val="0"/>
          <w:sz w:val="28"/>
          <w:szCs w:val="28"/>
          <w:lang w:eastAsia="uk-UA" w:bidi="ar-SA"/>
        </w:rPr>
      </w:pPr>
      <w:r w:rsidRPr="004A0284">
        <w:rPr>
          <w:rFonts w:ascii="Times New Roman" w:hAnsi="Times New Roman"/>
          <w:iCs w:val="0"/>
          <w:sz w:val="28"/>
          <w:szCs w:val="28"/>
          <w:lang w:eastAsia="uk-UA" w:bidi="ar-SA"/>
        </w:rPr>
        <w:t>підвищення конкурентоспроможності та розширення ринків збуту виробленої продукції</w:t>
      </w:r>
      <w:r w:rsidR="0008666B" w:rsidRPr="004A0284">
        <w:rPr>
          <w:rFonts w:ascii="Times New Roman" w:hAnsi="Times New Roman"/>
          <w:iCs w:val="0"/>
          <w:sz w:val="28"/>
          <w:szCs w:val="28"/>
          <w:lang w:eastAsia="uk-UA" w:bidi="ar-SA"/>
        </w:rPr>
        <w:t xml:space="preserve"> </w:t>
      </w:r>
      <w:r w:rsidRPr="004A0284">
        <w:rPr>
          <w:rFonts w:ascii="Times New Roman" w:hAnsi="Times New Roman"/>
          <w:iCs w:val="0"/>
          <w:sz w:val="28"/>
          <w:szCs w:val="28"/>
          <w:lang w:eastAsia="uk-UA" w:bidi="ar-SA"/>
        </w:rPr>
        <w:t>та наданих послуг;</w:t>
      </w:r>
    </w:p>
    <w:p w:rsidR="0008666B" w:rsidRPr="004A0284" w:rsidRDefault="00590E78" w:rsidP="00FA48D2">
      <w:pPr>
        <w:pStyle w:val="a3"/>
        <w:numPr>
          <w:ilvl w:val="0"/>
          <w:numId w:val="58"/>
        </w:numPr>
        <w:ind w:left="0" w:right="141" w:firstLine="426"/>
        <w:jc w:val="both"/>
        <w:outlineLvl w:val="0"/>
        <w:rPr>
          <w:rFonts w:ascii="Times New Roman" w:hAnsi="Times New Roman"/>
          <w:iCs w:val="0"/>
          <w:sz w:val="28"/>
          <w:szCs w:val="28"/>
          <w:lang w:eastAsia="uk-UA" w:bidi="ar-SA"/>
        </w:rPr>
      </w:pPr>
      <w:r w:rsidRPr="004A0284">
        <w:rPr>
          <w:rFonts w:ascii="Times New Roman" w:hAnsi="Times New Roman"/>
          <w:iCs w:val="0"/>
          <w:sz w:val="28"/>
          <w:szCs w:val="28"/>
          <w:lang w:eastAsia="uk-UA" w:bidi="ar-SA"/>
        </w:rPr>
        <w:t>реструктуризація промислового комплексу у напрямі збільшення частки</w:t>
      </w:r>
      <w:r w:rsidRPr="004A0284">
        <w:rPr>
          <w:rFonts w:ascii="Times New Roman" w:hAnsi="Times New Roman"/>
          <w:iCs w:val="0"/>
          <w:sz w:val="28"/>
          <w:szCs w:val="28"/>
          <w:lang w:eastAsia="uk-UA" w:bidi="ar-SA"/>
        </w:rPr>
        <w:br/>
        <w:t xml:space="preserve">високотехнологічних виробництв за рахунок впровадження </w:t>
      </w:r>
      <w:proofErr w:type="spellStart"/>
      <w:r w:rsidRPr="004A0284">
        <w:rPr>
          <w:rFonts w:ascii="Times New Roman" w:hAnsi="Times New Roman"/>
          <w:iCs w:val="0"/>
          <w:sz w:val="28"/>
          <w:szCs w:val="28"/>
          <w:lang w:eastAsia="uk-UA" w:bidi="ar-SA"/>
        </w:rPr>
        <w:t>науковотехнічних</w:t>
      </w:r>
      <w:proofErr w:type="spellEnd"/>
      <w:r w:rsidRPr="004A0284">
        <w:rPr>
          <w:rFonts w:ascii="Times New Roman" w:hAnsi="Times New Roman"/>
          <w:iCs w:val="0"/>
          <w:sz w:val="28"/>
          <w:szCs w:val="28"/>
          <w:lang w:eastAsia="uk-UA" w:bidi="ar-SA"/>
        </w:rPr>
        <w:t xml:space="preserve"> інновацій, </w:t>
      </w:r>
      <w:proofErr w:type="spellStart"/>
      <w:r w:rsidRPr="004A0284">
        <w:rPr>
          <w:rFonts w:ascii="Times New Roman" w:hAnsi="Times New Roman"/>
          <w:iCs w:val="0"/>
          <w:sz w:val="28"/>
          <w:szCs w:val="28"/>
          <w:lang w:eastAsia="uk-UA" w:bidi="ar-SA"/>
        </w:rPr>
        <w:t>енерго-</w:t>
      </w:r>
      <w:proofErr w:type="spellEnd"/>
      <w:r w:rsidR="0008666B" w:rsidRPr="004A0284">
        <w:rPr>
          <w:rFonts w:ascii="Times New Roman" w:hAnsi="Times New Roman"/>
          <w:iCs w:val="0"/>
          <w:sz w:val="28"/>
          <w:szCs w:val="28"/>
          <w:lang w:eastAsia="uk-UA" w:bidi="ar-SA"/>
        </w:rPr>
        <w:t xml:space="preserve"> </w:t>
      </w:r>
      <w:r w:rsidRPr="004A0284">
        <w:rPr>
          <w:rFonts w:ascii="Times New Roman" w:hAnsi="Times New Roman"/>
          <w:iCs w:val="0"/>
          <w:sz w:val="28"/>
          <w:szCs w:val="28"/>
          <w:lang w:eastAsia="uk-UA" w:bidi="ar-SA"/>
        </w:rPr>
        <w:t>та ресурсозберігаючих і наукоємних технологій;</w:t>
      </w:r>
    </w:p>
    <w:p w:rsidR="00F24DF2" w:rsidRPr="004A0284" w:rsidRDefault="00590E78" w:rsidP="00FA48D2">
      <w:pPr>
        <w:pStyle w:val="a3"/>
        <w:numPr>
          <w:ilvl w:val="0"/>
          <w:numId w:val="58"/>
        </w:numPr>
        <w:ind w:left="0" w:right="141" w:firstLine="426"/>
        <w:jc w:val="both"/>
        <w:outlineLvl w:val="0"/>
        <w:rPr>
          <w:rFonts w:ascii="Times New Roman" w:hAnsi="Times New Roman"/>
          <w:b/>
          <w:sz w:val="28"/>
          <w:szCs w:val="28"/>
        </w:rPr>
      </w:pPr>
      <w:r w:rsidRPr="004A0284">
        <w:rPr>
          <w:rFonts w:ascii="Times New Roman" w:hAnsi="Times New Roman"/>
          <w:iCs w:val="0"/>
          <w:sz w:val="28"/>
          <w:szCs w:val="28"/>
          <w:lang w:eastAsia="uk-UA" w:bidi="ar-SA"/>
        </w:rPr>
        <w:t>ключові індикатори:інд</w:t>
      </w:r>
      <w:r w:rsidR="0008666B" w:rsidRPr="004A0284">
        <w:rPr>
          <w:rFonts w:ascii="Times New Roman" w:hAnsi="Times New Roman"/>
          <w:iCs w:val="0"/>
          <w:sz w:val="28"/>
          <w:szCs w:val="28"/>
          <w:lang w:eastAsia="uk-UA" w:bidi="ar-SA"/>
        </w:rPr>
        <w:t>екс промислової продукції – 10</w:t>
      </w:r>
      <w:r w:rsidRPr="004A0284">
        <w:rPr>
          <w:rFonts w:ascii="Times New Roman" w:hAnsi="Times New Roman"/>
          <w:iCs w:val="0"/>
          <w:sz w:val="28"/>
          <w:szCs w:val="28"/>
          <w:lang w:eastAsia="uk-UA" w:bidi="ar-SA"/>
        </w:rPr>
        <w:t>2% порівняно з 2022 роком</w:t>
      </w:r>
      <w:r w:rsidR="0008666B" w:rsidRPr="004A0284">
        <w:rPr>
          <w:rFonts w:ascii="Times New Roman" w:hAnsi="Times New Roman"/>
          <w:iCs w:val="0"/>
          <w:sz w:val="28"/>
          <w:szCs w:val="28"/>
          <w:lang w:eastAsia="uk-UA" w:bidi="ar-SA"/>
        </w:rPr>
        <w:t>.</w:t>
      </w:r>
    </w:p>
    <w:p w:rsidR="0073470F" w:rsidRPr="004A0284" w:rsidRDefault="00184A1D" w:rsidP="00D24802">
      <w:pPr>
        <w:ind w:left="567" w:right="141"/>
        <w:jc w:val="both"/>
        <w:outlineLvl w:val="0"/>
        <w:rPr>
          <w:rStyle w:val="markedcontent"/>
          <w:rFonts w:ascii="Times New Roman" w:hAnsi="Times New Roman"/>
          <w:b/>
          <w:i w:val="0"/>
          <w:sz w:val="28"/>
          <w:szCs w:val="28"/>
        </w:rPr>
      </w:pPr>
      <w:r w:rsidRPr="004A0284">
        <w:br/>
      </w:r>
      <w:r w:rsidR="0073470F" w:rsidRPr="004A0284">
        <w:rPr>
          <w:rFonts w:ascii="Times New Roman" w:hAnsi="Times New Roman"/>
          <w:b/>
          <w:i w:val="0"/>
          <w:sz w:val="28"/>
          <w:szCs w:val="28"/>
        </w:rPr>
        <w:t xml:space="preserve">2.3.2. </w:t>
      </w:r>
      <w:r w:rsidR="0073470F" w:rsidRPr="004A0284">
        <w:rPr>
          <w:rStyle w:val="markedcontent"/>
          <w:rFonts w:ascii="Times New Roman" w:hAnsi="Times New Roman"/>
          <w:b/>
          <w:i w:val="0"/>
          <w:sz w:val="28"/>
          <w:szCs w:val="28"/>
        </w:rPr>
        <w:t>Сприяння покращенню інвестиційного клімату та зовнішньоекономічної діяльності.</w:t>
      </w:r>
    </w:p>
    <w:p w:rsidR="00EF0C45" w:rsidRPr="004A0284" w:rsidRDefault="00EF0C45" w:rsidP="00D24802">
      <w:pPr>
        <w:pStyle w:val="51"/>
        <w:spacing w:before="0" w:after="0"/>
        <w:ind w:firstLine="567"/>
        <w:jc w:val="both"/>
        <w:rPr>
          <w:lang w:val="uk-UA"/>
        </w:rPr>
      </w:pPr>
      <w:r w:rsidRPr="004A0284">
        <w:rPr>
          <w:lang w:val="uk-UA"/>
        </w:rPr>
        <w:t>Головна мета на 202</w:t>
      </w:r>
      <w:r w:rsidR="008F0620">
        <w:rPr>
          <w:lang w:val="uk-UA"/>
        </w:rPr>
        <w:t>3</w:t>
      </w:r>
      <w:r w:rsidRPr="004A0284">
        <w:rPr>
          <w:lang w:val="uk-UA"/>
        </w:rPr>
        <w:t xml:space="preserve"> рік: </w:t>
      </w:r>
      <w:r w:rsidRPr="004A0284">
        <w:rPr>
          <w:b w:val="0"/>
          <w:lang w:val="uk-UA"/>
        </w:rPr>
        <w:t>формування оптимального балансу зовнішньоторговельних операцій за рахунок нарощування обсягів експорту продукції, науково-технічних розробок, робіт і послуг та активного пошуку нових ринків збуту, а також розширення та поглиблення</w:t>
      </w:r>
      <w:r w:rsidR="0009008F" w:rsidRPr="004A0284">
        <w:rPr>
          <w:b w:val="0"/>
          <w:lang w:val="uk-UA"/>
        </w:rPr>
        <w:t xml:space="preserve"> міжнародного, міжрегіонального </w:t>
      </w:r>
      <w:r w:rsidRPr="004A0284">
        <w:rPr>
          <w:b w:val="0"/>
          <w:lang w:val="uk-UA"/>
        </w:rPr>
        <w:t>співробітництва, налагодження партнерських зв’язків та укладання міжнародних договорів у торговельно-економічній сфері.</w:t>
      </w:r>
    </w:p>
    <w:p w:rsidR="00EF0C45" w:rsidRPr="004A0284" w:rsidRDefault="00EF0C45" w:rsidP="00EF0C45">
      <w:pPr>
        <w:pStyle w:val="11"/>
        <w:outlineLvl w:val="9"/>
        <w:rPr>
          <w:color w:val="auto"/>
        </w:rPr>
      </w:pPr>
      <w:r w:rsidRPr="004A0284">
        <w:rPr>
          <w:color w:val="auto"/>
        </w:rPr>
        <w:t xml:space="preserve">Пріоритет 1.  Поглиблення інтеграції суб'єктів господарювання  міста у світовий економічний простір на принципах </w:t>
      </w:r>
      <w:proofErr w:type="spellStart"/>
      <w:r w:rsidRPr="004A0284">
        <w:rPr>
          <w:color w:val="auto"/>
        </w:rPr>
        <w:t>взаємовигідності</w:t>
      </w:r>
      <w:proofErr w:type="spellEnd"/>
      <w:r w:rsidRPr="004A0284">
        <w:rPr>
          <w:color w:val="auto"/>
        </w:rPr>
        <w:t xml:space="preserve"> зовнішньоекономічних операцій.</w:t>
      </w:r>
    </w:p>
    <w:p w:rsidR="00EF0C45" w:rsidRPr="004A0284" w:rsidRDefault="00EF0C45" w:rsidP="00EF0C45">
      <w:pPr>
        <w:pStyle w:val="41"/>
        <w:rPr>
          <w:rFonts w:ascii="Times New Roman" w:hAnsi="Times New Roman"/>
          <w:color w:val="auto"/>
          <w:lang w:val="uk-UA"/>
        </w:rPr>
      </w:pPr>
    </w:p>
    <w:p w:rsidR="00EF0C45" w:rsidRPr="004A0284" w:rsidRDefault="00EF0C45" w:rsidP="00EF0C45">
      <w:pPr>
        <w:pStyle w:val="41"/>
        <w:rPr>
          <w:rFonts w:ascii="Times New Roman" w:hAnsi="Times New Roman"/>
          <w:i w:val="0"/>
          <w:color w:val="auto"/>
          <w:lang w:val="uk-UA"/>
        </w:rPr>
      </w:pPr>
      <w:r w:rsidRPr="004A0284">
        <w:rPr>
          <w:rFonts w:ascii="Times New Roman" w:hAnsi="Times New Roman"/>
          <w:i w:val="0"/>
          <w:color w:val="auto"/>
          <w:lang w:val="uk-UA"/>
        </w:rPr>
        <w:t>Заходи з реалізації пріоритету:</w:t>
      </w:r>
    </w:p>
    <w:p w:rsidR="00EF0C45" w:rsidRPr="004A0284" w:rsidRDefault="00EF0C45" w:rsidP="00EF0C45">
      <w:pPr>
        <w:pStyle w:val="3"/>
      </w:pPr>
      <w:r w:rsidRPr="004A0284">
        <w:t xml:space="preserve">активізація транскордонних стосунків м. Прилуки з регіонами країн-членів Європейського Союзу в контексті Угоди про асоціацію між Україною та ЄС, продовження двостороннього співробітництва з країнами світу; </w:t>
      </w:r>
    </w:p>
    <w:p w:rsidR="00EF0C45" w:rsidRPr="004A0284" w:rsidRDefault="00EF0C45" w:rsidP="00EF0C45">
      <w:pPr>
        <w:pStyle w:val="3"/>
      </w:pPr>
      <w:r w:rsidRPr="004A0284">
        <w:t>сприяння розширенню співробітництва з міжнародними фінансовими організаціями та підвищення його ефективності; активізація роботи міської влади щодо ініціювання проектів і програм, для реалізації яких є можливість залучити міжнародну технічну допомогу та ресурси міжнародних фінансових організацій; удосконалення системи підготовки та реалізації проектів міжнародної технічної допомоги;</w:t>
      </w:r>
    </w:p>
    <w:p w:rsidR="00EF0C45" w:rsidRPr="004A0284" w:rsidRDefault="00EF0C45" w:rsidP="00EF0C45">
      <w:pPr>
        <w:pStyle w:val="3"/>
      </w:pPr>
      <w:r w:rsidRPr="004A0284">
        <w:lastRenderedPageBreak/>
        <w:t>ведення моніторингу зовнішньоекономічної діяльності підприємствами міста;</w:t>
      </w:r>
    </w:p>
    <w:p w:rsidR="00EF0C45" w:rsidRPr="004A0284" w:rsidRDefault="00EF0C45" w:rsidP="00EF0C45">
      <w:pPr>
        <w:pStyle w:val="3"/>
      </w:pPr>
      <w:r w:rsidRPr="004A0284">
        <w:t>сприяння участі підприємств міста у міжнародних виставково-ярмаркових заходах, форумах, конференціях;</w:t>
      </w:r>
    </w:p>
    <w:p w:rsidR="00EF0C45" w:rsidRPr="004A0284" w:rsidRDefault="00EF0C45" w:rsidP="00EF0C45">
      <w:pPr>
        <w:pStyle w:val="3"/>
      </w:pPr>
      <w:r w:rsidRPr="004A0284">
        <w:t>активізація участі підприємств міста у міжнародній виробничій співпраці;</w:t>
      </w:r>
    </w:p>
    <w:p w:rsidR="00EF0C45" w:rsidRPr="004A0284" w:rsidRDefault="00EF0C45" w:rsidP="00EF0C45">
      <w:pPr>
        <w:pStyle w:val="3"/>
      </w:pPr>
      <w:r w:rsidRPr="004A0284">
        <w:t xml:space="preserve">сприяння відновленню позицій на зовнішніх ринках провідних експортерів міста;  </w:t>
      </w:r>
    </w:p>
    <w:p w:rsidR="00EF0C45" w:rsidRPr="004A0284" w:rsidRDefault="00EF0C45" w:rsidP="00EF0C45">
      <w:pPr>
        <w:pStyle w:val="3"/>
      </w:pPr>
      <w:r w:rsidRPr="004A0284">
        <w:t>надання інформаційних матеріалів щодо економічного потенціалу регіону у торговельно-економічні представництва іноземних держав в Україні, інвестиційні фонди та агенції України;</w:t>
      </w:r>
    </w:p>
    <w:p w:rsidR="00EF0C45" w:rsidRPr="004A0284" w:rsidRDefault="00EF0C45" w:rsidP="00EF0C45">
      <w:pPr>
        <w:pStyle w:val="3"/>
      </w:pPr>
      <w:r w:rsidRPr="004A0284">
        <w:t>поширення інформації про економічний потенціал м. Прилуки у засобах масової інформації, мережі Інтернет.</w:t>
      </w:r>
    </w:p>
    <w:p w:rsidR="00EF0C45" w:rsidRPr="004A0284" w:rsidRDefault="00EF0C45" w:rsidP="00EF0C45">
      <w:pPr>
        <w:pStyle w:val="3"/>
        <w:numPr>
          <w:ilvl w:val="0"/>
          <w:numId w:val="0"/>
        </w:numPr>
        <w:ind w:left="425"/>
      </w:pPr>
    </w:p>
    <w:p w:rsidR="00EF0C45" w:rsidRPr="004A0284" w:rsidRDefault="00EF0C45" w:rsidP="00EF0C45">
      <w:pPr>
        <w:pStyle w:val="11"/>
        <w:outlineLvl w:val="9"/>
        <w:rPr>
          <w:color w:val="auto"/>
        </w:rPr>
      </w:pPr>
      <w:r w:rsidRPr="004A0284">
        <w:rPr>
          <w:color w:val="auto"/>
        </w:rPr>
        <w:t>Пріоритет 2. Співробітництво у рамках угод з містами-побратимами.</w:t>
      </w:r>
    </w:p>
    <w:p w:rsidR="00EF0C45" w:rsidRPr="004A0284" w:rsidRDefault="00EF0C45" w:rsidP="00EF0C45">
      <w:pPr>
        <w:pStyle w:val="41"/>
        <w:ind w:firstLine="0"/>
        <w:rPr>
          <w:rFonts w:ascii="Times New Roman" w:hAnsi="Times New Roman"/>
          <w:i w:val="0"/>
          <w:color w:val="auto"/>
          <w:lang w:val="uk-UA"/>
        </w:rPr>
      </w:pPr>
      <w:r w:rsidRPr="004A0284">
        <w:rPr>
          <w:rFonts w:ascii="Times New Roman" w:hAnsi="Times New Roman"/>
          <w:color w:val="auto"/>
          <w:lang w:val="uk-UA"/>
        </w:rPr>
        <w:tab/>
      </w:r>
      <w:r w:rsidRPr="004A0284">
        <w:rPr>
          <w:rFonts w:ascii="Times New Roman" w:hAnsi="Times New Roman"/>
          <w:i w:val="0"/>
          <w:color w:val="auto"/>
          <w:lang w:val="uk-UA"/>
        </w:rPr>
        <w:t>Заходи з реалізації пріоритету:</w:t>
      </w:r>
    </w:p>
    <w:p w:rsidR="00EF0C45" w:rsidRPr="004A0284" w:rsidRDefault="00EF0C45" w:rsidP="00EF0C45">
      <w:pPr>
        <w:pStyle w:val="3"/>
      </w:pPr>
      <w:r w:rsidRPr="004A0284">
        <w:t xml:space="preserve">обмін  офіційними делегаціями з містами-побратимами, реалізація спільно з містами-партнерами проектів в </w:t>
      </w:r>
      <w:r w:rsidR="0009008F" w:rsidRPr="004A0284">
        <w:t xml:space="preserve">житлово-комунальній, </w:t>
      </w:r>
      <w:r w:rsidRPr="004A0284">
        <w:t>медичній, освітній галузях та сфері культури;;</w:t>
      </w:r>
    </w:p>
    <w:p w:rsidR="00EF0C45" w:rsidRPr="004A0284" w:rsidRDefault="00EF0C45" w:rsidP="00EF0C45">
      <w:pPr>
        <w:pStyle w:val="3"/>
      </w:pPr>
      <w:r w:rsidRPr="004A0284">
        <w:t>співпраця у соціальній та економічній  сферах відповідно до укладених договорів;</w:t>
      </w:r>
    </w:p>
    <w:p w:rsidR="00EF0C45" w:rsidRPr="004A0284" w:rsidRDefault="00EF0C45" w:rsidP="00EF0C45">
      <w:pPr>
        <w:pStyle w:val="3"/>
      </w:pPr>
      <w:r w:rsidRPr="004A0284">
        <w:t>розширення географії співпраці, створення партнерських зв’язків, підписання відповідних угод  з новими містами.</w:t>
      </w:r>
    </w:p>
    <w:p w:rsidR="00EF0C45" w:rsidRPr="004A0284" w:rsidRDefault="00EF0C45" w:rsidP="00EF0C45">
      <w:pPr>
        <w:pStyle w:val="24"/>
        <w:rPr>
          <w:color w:val="auto"/>
        </w:rPr>
      </w:pPr>
      <w:r w:rsidRPr="004A0284">
        <w:rPr>
          <w:color w:val="auto"/>
        </w:rPr>
        <w:t>Відповідальні виконавці:</w:t>
      </w:r>
    </w:p>
    <w:p w:rsidR="00EF0C45" w:rsidRPr="004A0284" w:rsidRDefault="00EF0C45" w:rsidP="00EF0C45">
      <w:pPr>
        <w:pStyle w:val="24"/>
        <w:rPr>
          <w:color w:val="auto"/>
        </w:rPr>
      </w:pPr>
      <w:r w:rsidRPr="004A0284">
        <w:rPr>
          <w:color w:val="auto"/>
        </w:rPr>
        <w:t xml:space="preserve">відділ економіки міської ради, </w:t>
      </w:r>
      <w:r w:rsidR="006D3940" w:rsidRPr="004A0284">
        <w:rPr>
          <w:rFonts w:ascii="Times New Roman" w:hAnsi="Times New Roman"/>
          <w:bCs w:val="0"/>
          <w:iCs w:val="0"/>
          <w:color w:val="auto"/>
        </w:rPr>
        <w:t>головний спеціаліст у сфері інвестиційної діяльності міської ради</w:t>
      </w:r>
      <w:r w:rsidRPr="004A0284">
        <w:rPr>
          <w:color w:val="auto"/>
        </w:rPr>
        <w:t>,   суб’єкти господарювання міста</w:t>
      </w:r>
    </w:p>
    <w:p w:rsidR="00EF0C45" w:rsidRPr="004A0284" w:rsidRDefault="00EF0C45" w:rsidP="00EF0C45">
      <w:pPr>
        <w:pStyle w:val="aff3"/>
        <w:ind w:left="426"/>
        <w:rPr>
          <w:b/>
        </w:rPr>
      </w:pPr>
      <w:r w:rsidRPr="004A0284">
        <w:rPr>
          <w:b/>
        </w:rPr>
        <w:t>Очікувані результати:</w:t>
      </w:r>
    </w:p>
    <w:p w:rsidR="00EF0C45" w:rsidRPr="004A0284" w:rsidRDefault="00EF0C45" w:rsidP="00EF0C45">
      <w:pPr>
        <w:pStyle w:val="aff3"/>
        <w:ind w:firstLine="426"/>
      </w:pPr>
      <w:r w:rsidRPr="004A0284">
        <w:t>збільшення кількості проектів із залученням іноземних партнерів;</w:t>
      </w:r>
    </w:p>
    <w:p w:rsidR="00EF0C45" w:rsidRPr="004A0284" w:rsidRDefault="00EF0C45" w:rsidP="00EF0C45">
      <w:pPr>
        <w:pStyle w:val="aff3"/>
        <w:ind w:firstLine="426"/>
      </w:pPr>
      <w:r w:rsidRPr="004A0284">
        <w:t>нарощування обсягів зовнішньої торгівлі;</w:t>
      </w:r>
    </w:p>
    <w:p w:rsidR="00EF0C45" w:rsidRPr="004A0284" w:rsidRDefault="00EF0C45" w:rsidP="00EF0C45">
      <w:pPr>
        <w:pStyle w:val="aff3"/>
        <w:ind w:firstLine="426"/>
      </w:pPr>
      <w:r w:rsidRPr="004A0284">
        <w:t>налагодження нових ділових контактів суб’єктів господарювання міста з потенційними діловими партнерами;</w:t>
      </w:r>
    </w:p>
    <w:p w:rsidR="00EF0C45" w:rsidRPr="004A0284" w:rsidRDefault="00EF0C45" w:rsidP="00EF0C45">
      <w:pPr>
        <w:pStyle w:val="aff3"/>
        <w:ind w:firstLine="426"/>
      </w:pPr>
      <w:r w:rsidRPr="004A0284">
        <w:t xml:space="preserve">розширення присутності місцевих товаровиробників на зовнішніх ринках. </w:t>
      </w:r>
    </w:p>
    <w:p w:rsidR="0073470F" w:rsidRPr="004A0284" w:rsidRDefault="0073470F" w:rsidP="0050135B">
      <w:pPr>
        <w:ind w:right="141" w:firstLine="567"/>
        <w:jc w:val="both"/>
        <w:outlineLvl w:val="0"/>
        <w:rPr>
          <w:rStyle w:val="markedcontent"/>
          <w:rFonts w:ascii="Times New Roman" w:hAnsi="Times New Roman"/>
          <w:b/>
          <w:i w:val="0"/>
          <w:sz w:val="28"/>
          <w:szCs w:val="28"/>
        </w:rPr>
      </w:pPr>
    </w:p>
    <w:p w:rsidR="0073470F" w:rsidRPr="004A0284" w:rsidRDefault="0073470F" w:rsidP="00D24802">
      <w:pPr>
        <w:ind w:right="141" w:firstLine="567"/>
        <w:jc w:val="both"/>
        <w:outlineLvl w:val="0"/>
        <w:rPr>
          <w:rFonts w:ascii="Times New Roman" w:hAnsi="Times New Roman"/>
          <w:b/>
          <w:i w:val="0"/>
          <w:sz w:val="28"/>
          <w:szCs w:val="28"/>
        </w:rPr>
      </w:pPr>
      <w:r w:rsidRPr="004A0284">
        <w:rPr>
          <w:rStyle w:val="markedcontent"/>
          <w:rFonts w:ascii="Times New Roman" w:hAnsi="Times New Roman"/>
          <w:b/>
          <w:i w:val="0"/>
          <w:sz w:val="28"/>
          <w:szCs w:val="28"/>
        </w:rPr>
        <w:t xml:space="preserve">2.3.3. </w:t>
      </w:r>
      <w:r w:rsidRPr="004A0284">
        <w:rPr>
          <w:rFonts w:ascii="Times New Roman" w:hAnsi="Times New Roman"/>
          <w:b/>
          <w:i w:val="0"/>
          <w:sz w:val="28"/>
          <w:szCs w:val="28"/>
        </w:rPr>
        <w:t>Стимулювання розвитку малого і середнього підприємництва.</w:t>
      </w:r>
    </w:p>
    <w:p w:rsidR="006D3940" w:rsidRPr="004A0284" w:rsidRDefault="006D3940" w:rsidP="00D24802">
      <w:pPr>
        <w:pStyle w:val="51"/>
        <w:spacing w:before="0" w:after="0"/>
        <w:ind w:firstLine="567"/>
        <w:jc w:val="both"/>
        <w:rPr>
          <w:b w:val="0"/>
          <w:lang w:val="uk-UA"/>
        </w:rPr>
      </w:pPr>
      <w:r w:rsidRPr="004A0284">
        <w:rPr>
          <w:lang w:val="uk-UA"/>
        </w:rPr>
        <w:t xml:space="preserve">Головна мета на 2022 рік: </w:t>
      </w:r>
      <w:r w:rsidRPr="004A0284">
        <w:rPr>
          <w:b w:val="0"/>
          <w:lang w:val="uk-UA"/>
        </w:rPr>
        <w:t>забезпечення сталого розвитку м. Прилуки шляхом формування сприятливих умов для зростання потенціалу початкового, середнього та малого підприємництва, підвищення його конкурентоспроможності та внеску у вирішення соціально-економічних завдань міста, сприяння реалізації прав громадян на підприємницьку діяльність задля підвищення рівня та якості життя, подолання безробіття.</w:t>
      </w:r>
    </w:p>
    <w:p w:rsidR="006D3940" w:rsidRPr="004A0284" w:rsidRDefault="006D3940" w:rsidP="006D3940">
      <w:pPr>
        <w:pStyle w:val="11"/>
        <w:outlineLvl w:val="9"/>
        <w:rPr>
          <w:color w:val="auto"/>
        </w:rPr>
      </w:pPr>
      <w:r w:rsidRPr="004A0284">
        <w:rPr>
          <w:color w:val="auto"/>
        </w:rPr>
        <w:t>Пріоритет 1. Удосконалення місцевого правового та регуляторного середовища для малого та середнього підприємництва</w:t>
      </w:r>
    </w:p>
    <w:p w:rsidR="006D3940" w:rsidRPr="004A0284" w:rsidRDefault="006D3940" w:rsidP="006D3940">
      <w:pPr>
        <w:pStyle w:val="211"/>
        <w:widowControl w:val="0"/>
        <w:tabs>
          <w:tab w:val="left" w:pos="567"/>
          <w:tab w:val="left" w:pos="720"/>
          <w:tab w:val="left" w:pos="993"/>
        </w:tabs>
        <w:suppressAutoHyphens w:val="0"/>
        <w:spacing w:after="0" w:line="240" w:lineRule="auto"/>
        <w:ind w:left="0"/>
        <w:jc w:val="both"/>
        <w:rPr>
          <w:color w:val="auto"/>
        </w:rPr>
      </w:pPr>
      <w:r w:rsidRPr="004A0284">
        <w:rPr>
          <w:b/>
          <w:color w:val="auto"/>
          <w:sz w:val="28"/>
          <w:szCs w:val="28"/>
        </w:rPr>
        <w:lastRenderedPageBreak/>
        <w:tab/>
        <w:t>Заходи з реалізації пріоритету:</w:t>
      </w:r>
    </w:p>
    <w:p w:rsidR="006D3940" w:rsidRPr="004A0284" w:rsidRDefault="006D3940" w:rsidP="006D3940">
      <w:pPr>
        <w:pStyle w:val="3"/>
      </w:pPr>
      <w:r w:rsidRPr="004A0284">
        <w:t>підготовка проектів регуляторних актів з актуальних питань у сфері підприємництва відповідно до Закону України "Про засади державної регуляторної політики у сфері господарської діяльності" та погодження в обов’язковому порядку з територіальним відділенням Антимонопольного комітету України проектів рішень, які можуть вплинути на конкуренцію;</w:t>
      </w:r>
    </w:p>
    <w:p w:rsidR="006D3940" w:rsidRPr="004A0284" w:rsidRDefault="006D3940" w:rsidP="006D3940">
      <w:pPr>
        <w:pStyle w:val="3"/>
      </w:pPr>
      <w:r w:rsidRPr="004A0284">
        <w:t xml:space="preserve">систематичне оприлюднення інформації про здійснення регуляторної діяльності через ЗМІ та </w:t>
      </w:r>
      <w:proofErr w:type="spellStart"/>
      <w:r w:rsidRPr="004A0284">
        <w:t>веб-сайт</w:t>
      </w:r>
      <w:proofErr w:type="spellEnd"/>
      <w:r w:rsidRPr="004A0284">
        <w:t xml:space="preserve"> та </w:t>
      </w:r>
      <w:proofErr w:type="spellStart"/>
      <w:r w:rsidRPr="004A0284">
        <w:t>веб</w:t>
      </w:r>
      <w:proofErr w:type="spellEnd"/>
      <w:r w:rsidRPr="004A0284">
        <w:t xml:space="preserve"> – портал міської ради;</w:t>
      </w:r>
    </w:p>
    <w:p w:rsidR="006D3940" w:rsidRPr="004A0284" w:rsidRDefault="006D3940" w:rsidP="006D3940">
      <w:pPr>
        <w:pStyle w:val="3"/>
      </w:pPr>
      <w:r w:rsidRPr="004A0284">
        <w:t>залучення представників підприємницьких структур та громадських організацій до розробки та обговорення проектів нормативних актів з питань підприємництва.</w:t>
      </w:r>
    </w:p>
    <w:p w:rsidR="006D3940" w:rsidRPr="004A0284" w:rsidRDefault="006D3940" w:rsidP="006D3940">
      <w:pPr>
        <w:pStyle w:val="11"/>
        <w:outlineLvl w:val="9"/>
        <w:rPr>
          <w:color w:val="auto"/>
        </w:rPr>
      </w:pPr>
      <w:r w:rsidRPr="004A0284">
        <w:rPr>
          <w:color w:val="auto"/>
        </w:rPr>
        <w:t xml:space="preserve">Пріоритет 2. Створення умов для пріоритетного розвитку малого та середнього підприємництва шляхом розвитку інфраструктури підтримки підприємництва, стимулювання створення, розвитку та просування місцевих брендів, підтримка та стимулювання виробництва продукції суб’єктами господарювання на експорт. </w:t>
      </w:r>
    </w:p>
    <w:p w:rsidR="006D3940" w:rsidRPr="004A0284" w:rsidRDefault="006D3940" w:rsidP="006D3940">
      <w:pPr>
        <w:widowControl w:val="0"/>
        <w:tabs>
          <w:tab w:val="left" w:pos="567"/>
        </w:tabs>
      </w:pPr>
      <w:r w:rsidRPr="004A0284">
        <w:rPr>
          <w:rFonts w:ascii="Times New Roman" w:hAnsi="Times New Roman"/>
          <w:b/>
          <w:sz w:val="28"/>
          <w:szCs w:val="28"/>
        </w:rPr>
        <w:tab/>
        <w:t>Заходи з реалізації пріоритету:</w:t>
      </w:r>
    </w:p>
    <w:p w:rsidR="006D3940" w:rsidRPr="004A0284" w:rsidRDefault="006D3940" w:rsidP="006D3940">
      <w:pPr>
        <w:pStyle w:val="3"/>
      </w:pPr>
      <w:r w:rsidRPr="004A0284">
        <w:t>сприяння розвитку мережі громадських та професійних об'єднань  підприємців, діяльність яких направлена на захист інтересів малого бізнесу;</w:t>
      </w:r>
    </w:p>
    <w:p w:rsidR="006D3940" w:rsidRPr="004A0284" w:rsidRDefault="006D3940" w:rsidP="006D3940">
      <w:pPr>
        <w:pStyle w:val="3"/>
      </w:pPr>
      <w:r w:rsidRPr="004A0284">
        <w:t>розширення повноважень Центру підтримки підприємництва;</w:t>
      </w:r>
    </w:p>
    <w:p w:rsidR="006D3940" w:rsidRPr="004A0284" w:rsidRDefault="006D3940" w:rsidP="006D3940">
      <w:pPr>
        <w:pStyle w:val="3"/>
      </w:pPr>
      <w:r w:rsidRPr="004A0284">
        <w:t xml:space="preserve">реалізація спільно з Агенцією регіонального розвитку Чернігівської області грантового проекту: «Розвиток </w:t>
      </w:r>
      <w:proofErr w:type="spellStart"/>
      <w:r w:rsidRPr="004A0284">
        <w:t>хаб-системи</w:t>
      </w:r>
      <w:proofErr w:type="spellEnd"/>
      <w:r w:rsidRPr="004A0284">
        <w:t xml:space="preserve"> підтримки підприємництва, інновацій та стартапів в Чернігівській області»;</w:t>
      </w:r>
    </w:p>
    <w:p w:rsidR="006D3940" w:rsidRPr="004A0284" w:rsidRDefault="006D3940" w:rsidP="006D3940">
      <w:pPr>
        <w:pStyle w:val="3"/>
      </w:pPr>
      <w:r w:rsidRPr="004A0284">
        <w:t>продовження співпраці з державною організацією "Регіональний фонд підтримки підприємництва" щодо створення сприятливих умов для розвитку підприємництва в м. Прилуки шляхом фінансової підтримки інвестиційних проектів суб’єктів підприємницької діяльності міста;</w:t>
      </w:r>
    </w:p>
    <w:p w:rsidR="006D3940" w:rsidRPr="004A0284" w:rsidRDefault="006D3940" w:rsidP="006D3940">
      <w:pPr>
        <w:pStyle w:val="3"/>
      </w:pPr>
      <w:r w:rsidRPr="004A0284">
        <w:t>пошук нових форм фінансової та матеріально-технічної підтримки суб’єктів підприємницької діяльності;</w:t>
      </w:r>
    </w:p>
    <w:p w:rsidR="006D3940" w:rsidRPr="004A0284" w:rsidRDefault="006D3940" w:rsidP="006D3940">
      <w:pPr>
        <w:pStyle w:val="3"/>
      </w:pPr>
      <w:r w:rsidRPr="004A0284">
        <w:t>сприяння просуванню продукції товаровиробників міста на нові міжнародні ринки;</w:t>
      </w:r>
    </w:p>
    <w:p w:rsidR="006D3940" w:rsidRPr="004A0284" w:rsidRDefault="006D3940" w:rsidP="006D3940">
      <w:pPr>
        <w:pStyle w:val="3"/>
      </w:pPr>
      <w:r w:rsidRPr="004A0284">
        <w:t>співпраця з Чернігівською регіональною торгово-промисловою палатою та Агенцією регіонального розвитку Чернігівської області;</w:t>
      </w:r>
    </w:p>
    <w:p w:rsidR="006D3940" w:rsidRPr="004A0284" w:rsidRDefault="006D3940" w:rsidP="006D3940">
      <w:pPr>
        <w:pStyle w:val="3"/>
      </w:pPr>
      <w:r w:rsidRPr="004A0284">
        <w:t>проведення навчальних семінарів-тренінгів для підприємців з питань пенсійного забезпечення, приватизації, оренди комунального майна тощо;</w:t>
      </w:r>
    </w:p>
    <w:p w:rsidR="006D3940" w:rsidRPr="004A0284" w:rsidRDefault="006D3940" w:rsidP="006D3940">
      <w:pPr>
        <w:pStyle w:val="3"/>
      </w:pPr>
      <w:r w:rsidRPr="004A0284">
        <w:rPr>
          <w:rStyle w:val="2105pt0pt"/>
          <w:rFonts w:ascii="Times New Roman" w:hAnsi="Times New Roman" w:cs="Times New Roman"/>
          <w:b w:val="0"/>
          <w:color w:val="auto"/>
          <w:spacing w:val="0"/>
          <w:sz w:val="28"/>
          <w:szCs w:val="28"/>
          <w:highlight w:val="none"/>
          <w:lang w:val="uk-UA"/>
        </w:rPr>
        <w:t>надання практичної допомоги у відкритті власної справи, формування навичок ведення бізнесу з приділенням особливої уваги внутрішньо переміщеним особам, колишнім військовослужбовцям, молоді, людям старшого віку;</w:t>
      </w:r>
    </w:p>
    <w:p w:rsidR="006D3940" w:rsidRPr="004A0284" w:rsidRDefault="006D3940" w:rsidP="006D3940">
      <w:pPr>
        <w:pStyle w:val="3"/>
      </w:pPr>
      <w:r w:rsidRPr="004A0284">
        <w:t>спільна робота влади та об'єднань підприємців над створенням сприятливого бізнес-клімату;</w:t>
      </w:r>
    </w:p>
    <w:p w:rsidR="006D3940" w:rsidRPr="004A0284" w:rsidRDefault="006D3940" w:rsidP="006D3940">
      <w:pPr>
        <w:pStyle w:val="3"/>
      </w:pPr>
      <w:r w:rsidRPr="004A0284">
        <w:t>створення доступного комунікаційного сервісу міської ради для бізнес-кола міста.</w:t>
      </w:r>
    </w:p>
    <w:p w:rsidR="006D3940" w:rsidRPr="004A0284" w:rsidRDefault="006D3940" w:rsidP="006D3940">
      <w:pPr>
        <w:pStyle w:val="11"/>
        <w:outlineLvl w:val="9"/>
        <w:rPr>
          <w:color w:val="auto"/>
        </w:rPr>
      </w:pPr>
      <w:r w:rsidRPr="004A0284">
        <w:rPr>
          <w:color w:val="auto"/>
        </w:rPr>
        <w:t xml:space="preserve">Пріоритет 3. Створення  системи маркетингової підтримки суб'єктів господарювання. Підвищення рейтингу  підприємництва.   </w:t>
      </w:r>
    </w:p>
    <w:p w:rsidR="006D3940" w:rsidRPr="004A0284" w:rsidRDefault="006D3940" w:rsidP="006D3940">
      <w:pPr>
        <w:widowControl w:val="0"/>
        <w:tabs>
          <w:tab w:val="left" w:pos="567"/>
        </w:tabs>
        <w:suppressAutoHyphens/>
        <w:jc w:val="both"/>
      </w:pPr>
      <w:r w:rsidRPr="004A0284">
        <w:rPr>
          <w:rFonts w:ascii="Times New Roman" w:hAnsi="Times New Roman"/>
          <w:b/>
          <w:sz w:val="28"/>
          <w:szCs w:val="28"/>
        </w:rPr>
        <w:lastRenderedPageBreak/>
        <w:t xml:space="preserve">        Заходи з реалізації пріоритету:</w:t>
      </w:r>
    </w:p>
    <w:p w:rsidR="006D3940" w:rsidRPr="004A0284" w:rsidRDefault="006D3940" w:rsidP="006D3940">
      <w:pPr>
        <w:pStyle w:val="3"/>
      </w:pPr>
      <w:r w:rsidRPr="004A0284">
        <w:t xml:space="preserve">проведення місячника підтримки підприємництва (проведення маркетингового дослідження, опитування підприємців щодо бізнес-клімату, участь в організації круглого столу, розміщення тематичних статей); </w:t>
      </w:r>
    </w:p>
    <w:p w:rsidR="006D3940" w:rsidRPr="004A0284" w:rsidRDefault="006D3940" w:rsidP="006D3940">
      <w:pPr>
        <w:pStyle w:val="3"/>
      </w:pPr>
      <w:r w:rsidRPr="004A0284">
        <w:t>з метою заохочення СПД до відкриття побутових підприємств проведення маркетингового дослідження щодо попиту на побутові послуги та висвітлення результатів на сайті міста та в ЗМІ;</w:t>
      </w:r>
    </w:p>
    <w:p w:rsidR="006D3940" w:rsidRPr="004A0284" w:rsidRDefault="006D3940" w:rsidP="006D3940">
      <w:pPr>
        <w:pStyle w:val="3"/>
      </w:pPr>
      <w:r w:rsidRPr="004A0284">
        <w:t>залучення суб'єктів малого бізнесу до участі у ярмарках;</w:t>
      </w:r>
    </w:p>
    <w:p w:rsidR="006D3940" w:rsidRPr="004A0284" w:rsidRDefault="006D3940" w:rsidP="006D3940">
      <w:pPr>
        <w:pStyle w:val="3"/>
      </w:pPr>
      <w:r w:rsidRPr="004A0284">
        <w:t>надання інформації суб’єктам підприємницької діяльності щодо умов участі та часу проведення всеукраїнських та міжнародних виставок-ярмарків;</w:t>
      </w:r>
    </w:p>
    <w:p w:rsidR="006D3940" w:rsidRPr="004A0284" w:rsidRDefault="006D3940" w:rsidP="006D3940">
      <w:pPr>
        <w:pStyle w:val="3"/>
      </w:pPr>
      <w:r w:rsidRPr="004A0284">
        <w:t>підтримка молодіжних підприємницьких ініціатив;</w:t>
      </w:r>
    </w:p>
    <w:p w:rsidR="006D3940" w:rsidRPr="004A0284" w:rsidRDefault="006D3940" w:rsidP="006D3940">
      <w:pPr>
        <w:pStyle w:val="3"/>
      </w:pPr>
      <w:r w:rsidRPr="004A0284">
        <w:rPr>
          <w:rStyle w:val="2105pt0pt"/>
          <w:rFonts w:ascii="Times New Roman" w:hAnsi="Times New Roman" w:cs="Times New Roman"/>
          <w:b w:val="0"/>
          <w:color w:val="auto"/>
          <w:spacing w:val="0"/>
          <w:sz w:val="28"/>
          <w:szCs w:val="28"/>
          <w:highlight w:val="none"/>
          <w:lang w:val="uk-UA"/>
        </w:rPr>
        <w:t>створення дорожньої карти розвитку підприємництва;</w:t>
      </w:r>
    </w:p>
    <w:p w:rsidR="006D3940" w:rsidRPr="004A0284" w:rsidRDefault="006D3940" w:rsidP="006D3940">
      <w:pPr>
        <w:pStyle w:val="3"/>
      </w:pPr>
      <w:r w:rsidRPr="004A0284">
        <w:t>проведення конкурсів щодо визначення видатних підприємців МСБ по різним номінаціям ("Лідер місцевого економічного розвитку");</w:t>
      </w:r>
    </w:p>
    <w:p w:rsidR="006D3940" w:rsidRPr="004A0284" w:rsidRDefault="006D3940" w:rsidP="006D3940">
      <w:pPr>
        <w:pStyle w:val="3"/>
        <w:rPr>
          <w:rStyle w:val="2105pt0pt"/>
          <w:rFonts w:ascii="Times New Roman" w:eastAsia="Times New Roman" w:hAnsi="Times New Roman" w:cs="Times New Roman"/>
          <w:b w:val="0"/>
          <w:bCs w:val="0"/>
          <w:color w:val="auto"/>
          <w:spacing w:val="0"/>
          <w:sz w:val="28"/>
          <w:szCs w:val="28"/>
          <w:highlight w:val="none"/>
          <w:lang w:val="uk-UA"/>
        </w:rPr>
      </w:pPr>
      <w:r w:rsidRPr="004A0284">
        <w:rPr>
          <w:rStyle w:val="2105pt0pt"/>
          <w:rFonts w:ascii="Times New Roman" w:hAnsi="Times New Roman" w:cs="Times New Roman"/>
          <w:b w:val="0"/>
          <w:color w:val="auto"/>
          <w:spacing w:val="0"/>
          <w:sz w:val="28"/>
          <w:szCs w:val="28"/>
          <w:highlight w:val="none"/>
          <w:lang w:val="uk-UA"/>
        </w:rPr>
        <w:t xml:space="preserve">організація проведення </w:t>
      </w:r>
      <w:r w:rsidRPr="004A0284">
        <w:rPr>
          <w:rStyle w:val="2105pt0pt"/>
          <w:rFonts w:ascii="Times New Roman" w:hAnsi="Times New Roman" w:cs="Times New Roman"/>
          <w:b w:val="0"/>
          <w:color w:val="auto"/>
          <w:spacing w:val="0"/>
          <w:sz w:val="28"/>
          <w:szCs w:val="28"/>
          <w:highlight w:val="none"/>
          <w:lang w:val="uk-UA" w:eastAsia="ru-RU" w:bidi="ru-RU"/>
        </w:rPr>
        <w:t xml:space="preserve">конкурсу-рейтингу </w:t>
      </w:r>
      <w:r w:rsidRPr="004A0284">
        <w:rPr>
          <w:rStyle w:val="2105pt0pt"/>
          <w:rFonts w:ascii="Times New Roman" w:hAnsi="Times New Roman" w:cs="Times New Roman"/>
          <w:b w:val="0"/>
          <w:color w:val="auto"/>
          <w:spacing w:val="0"/>
          <w:sz w:val="28"/>
          <w:szCs w:val="28"/>
          <w:highlight w:val="none"/>
          <w:lang w:val="uk-UA"/>
        </w:rPr>
        <w:t>серед суб'єктів господарювання з відзначенням переможців;</w:t>
      </w:r>
    </w:p>
    <w:p w:rsidR="006D3940" w:rsidRPr="004A0284" w:rsidRDefault="006D3940" w:rsidP="006D3940">
      <w:pPr>
        <w:pStyle w:val="3"/>
      </w:pPr>
      <w:r w:rsidRPr="004A0284">
        <w:t>видання інформаційної продукції в електронному та друкованому вигляді.</w:t>
      </w:r>
    </w:p>
    <w:p w:rsidR="006D3940" w:rsidRPr="004A0284" w:rsidRDefault="006D3940" w:rsidP="006D3940">
      <w:pPr>
        <w:pStyle w:val="3"/>
        <w:numPr>
          <w:ilvl w:val="0"/>
          <w:numId w:val="0"/>
        </w:numPr>
        <w:ind w:left="425"/>
      </w:pPr>
    </w:p>
    <w:p w:rsidR="006D3940" w:rsidRPr="004A0284" w:rsidRDefault="006D3940" w:rsidP="006D3940">
      <w:pPr>
        <w:pStyle w:val="24"/>
        <w:rPr>
          <w:color w:val="auto"/>
        </w:rPr>
      </w:pPr>
      <w:r w:rsidRPr="004A0284">
        <w:rPr>
          <w:color w:val="auto"/>
        </w:rPr>
        <w:t xml:space="preserve">Відповідальні виконавці: </w:t>
      </w:r>
    </w:p>
    <w:p w:rsidR="006D3940" w:rsidRPr="004A0284" w:rsidRDefault="006D3940" w:rsidP="006D3940">
      <w:pPr>
        <w:pStyle w:val="24"/>
        <w:rPr>
          <w:color w:val="auto"/>
        </w:rPr>
      </w:pPr>
      <w:r w:rsidRPr="004A0284">
        <w:rPr>
          <w:color w:val="auto"/>
        </w:rPr>
        <w:t xml:space="preserve">відділ економіки міської ради,  розробники регуляторних актів, центр підтримки підприємництва, громадські організації підприємців </w:t>
      </w:r>
    </w:p>
    <w:p w:rsidR="006D3940" w:rsidRPr="004A0284" w:rsidRDefault="006D3940" w:rsidP="006D3940">
      <w:pPr>
        <w:pStyle w:val="aff3"/>
        <w:ind w:left="426"/>
        <w:rPr>
          <w:b/>
        </w:rPr>
      </w:pPr>
      <w:r w:rsidRPr="004A0284">
        <w:rPr>
          <w:b/>
        </w:rPr>
        <w:t>Очікувані результати:</w:t>
      </w:r>
    </w:p>
    <w:p w:rsidR="006D3940" w:rsidRPr="004A0284" w:rsidRDefault="006D3940" w:rsidP="006D3940">
      <w:pPr>
        <w:pStyle w:val="aff3"/>
        <w:ind w:firstLine="426"/>
      </w:pPr>
      <w:r w:rsidRPr="004A0284">
        <w:t>збільшення кількості малих, середніх підприємств та зареєстрованих фізичних осіб-підприємців;</w:t>
      </w:r>
    </w:p>
    <w:p w:rsidR="006D3940" w:rsidRPr="004A0284" w:rsidRDefault="006D3940" w:rsidP="006D3940">
      <w:pPr>
        <w:pStyle w:val="aff3"/>
        <w:ind w:firstLine="426"/>
      </w:pPr>
      <w:r w:rsidRPr="004A0284">
        <w:t>зростання кількості найманих працівників на малих, середніх підприємствах, у фізичних осіб-підприємців;</w:t>
      </w:r>
    </w:p>
    <w:p w:rsidR="006D3940" w:rsidRPr="004A0284" w:rsidRDefault="006D3940" w:rsidP="006D3940">
      <w:pPr>
        <w:pStyle w:val="aff3"/>
        <w:ind w:firstLine="426"/>
      </w:pPr>
      <w:r w:rsidRPr="004A0284">
        <w:t xml:space="preserve">динамічне зростання податкових надходжень до бюджетів усіх рівнів від діяльності малого і середнього підприємництва; </w:t>
      </w:r>
    </w:p>
    <w:p w:rsidR="006D3940" w:rsidRPr="004A0284" w:rsidRDefault="006D3940" w:rsidP="006D3940">
      <w:pPr>
        <w:pStyle w:val="aff3"/>
        <w:ind w:firstLine="426"/>
      </w:pPr>
      <w:r w:rsidRPr="004A0284">
        <w:t xml:space="preserve">створення позитивного іміджу підприємництва. </w:t>
      </w:r>
    </w:p>
    <w:p w:rsidR="0073470F" w:rsidRPr="004A0284" w:rsidRDefault="0073470F" w:rsidP="0050135B">
      <w:pPr>
        <w:ind w:right="141" w:firstLine="567"/>
        <w:jc w:val="both"/>
        <w:outlineLvl w:val="0"/>
        <w:rPr>
          <w:rFonts w:ascii="Times New Roman" w:hAnsi="Times New Roman"/>
          <w:b/>
          <w:i w:val="0"/>
          <w:sz w:val="28"/>
          <w:szCs w:val="28"/>
        </w:rPr>
      </w:pPr>
    </w:p>
    <w:p w:rsidR="0073470F" w:rsidRPr="004A0284" w:rsidRDefault="0073470F" w:rsidP="0050135B">
      <w:pPr>
        <w:ind w:right="141" w:firstLine="567"/>
        <w:jc w:val="both"/>
        <w:outlineLvl w:val="0"/>
        <w:rPr>
          <w:rStyle w:val="markedcontent"/>
          <w:rFonts w:ascii="Times New Roman" w:hAnsi="Times New Roman"/>
          <w:b/>
          <w:i w:val="0"/>
          <w:sz w:val="28"/>
          <w:szCs w:val="28"/>
        </w:rPr>
      </w:pPr>
      <w:r w:rsidRPr="004A0284">
        <w:rPr>
          <w:rFonts w:ascii="Times New Roman" w:hAnsi="Times New Roman"/>
          <w:b/>
          <w:i w:val="0"/>
          <w:sz w:val="28"/>
          <w:szCs w:val="28"/>
        </w:rPr>
        <w:t xml:space="preserve">2.3.4. </w:t>
      </w:r>
      <w:r w:rsidRPr="004A0284">
        <w:rPr>
          <w:rStyle w:val="markedcontent"/>
          <w:rFonts w:ascii="Times New Roman" w:hAnsi="Times New Roman"/>
          <w:b/>
          <w:i w:val="0"/>
          <w:sz w:val="28"/>
          <w:szCs w:val="28"/>
        </w:rPr>
        <w:t>Розвиток ринку праці, підвищення рівня зайнятості населення.</w:t>
      </w:r>
    </w:p>
    <w:p w:rsidR="00154038" w:rsidRPr="004A0284" w:rsidRDefault="00154038" w:rsidP="00985854">
      <w:pPr>
        <w:pStyle w:val="51"/>
        <w:spacing w:before="0" w:after="0"/>
        <w:ind w:firstLine="708"/>
        <w:jc w:val="both"/>
        <w:rPr>
          <w:b w:val="0"/>
          <w:szCs w:val="28"/>
        </w:rPr>
      </w:pPr>
      <w:r w:rsidRPr="004A0284">
        <w:rPr>
          <w:szCs w:val="28"/>
        </w:rPr>
        <w:t>Головна мета на 202</w:t>
      </w:r>
      <w:r w:rsidRPr="004A0284">
        <w:rPr>
          <w:szCs w:val="28"/>
          <w:lang w:val="uk-UA"/>
        </w:rPr>
        <w:t>3</w:t>
      </w:r>
      <w:r w:rsidRPr="004A0284">
        <w:rPr>
          <w:szCs w:val="28"/>
        </w:rPr>
        <w:t xml:space="preserve"> рік: </w:t>
      </w:r>
      <w:proofErr w:type="spellStart"/>
      <w:r w:rsidRPr="004A0284">
        <w:rPr>
          <w:b w:val="0"/>
          <w:szCs w:val="28"/>
        </w:rPr>
        <w:t>забезпечення</w:t>
      </w:r>
      <w:proofErr w:type="spellEnd"/>
      <w:r w:rsidRPr="004A0284">
        <w:rPr>
          <w:b w:val="0"/>
          <w:szCs w:val="28"/>
        </w:rPr>
        <w:t xml:space="preserve"> </w:t>
      </w:r>
      <w:proofErr w:type="spellStart"/>
      <w:r w:rsidRPr="004A0284">
        <w:rPr>
          <w:b w:val="0"/>
          <w:szCs w:val="28"/>
        </w:rPr>
        <w:t>регулювання</w:t>
      </w:r>
      <w:proofErr w:type="spellEnd"/>
      <w:r w:rsidRPr="004A0284">
        <w:rPr>
          <w:b w:val="0"/>
          <w:szCs w:val="28"/>
        </w:rPr>
        <w:t xml:space="preserve"> та </w:t>
      </w:r>
      <w:proofErr w:type="spellStart"/>
      <w:r w:rsidRPr="004A0284">
        <w:rPr>
          <w:b w:val="0"/>
          <w:szCs w:val="28"/>
        </w:rPr>
        <w:t>поліпшення</w:t>
      </w:r>
      <w:proofErr w:type="spellEnd"/>
      <w:r w:rsidRPr="004A0284">
        <w:rPr>
          <w:b w:val="0"/>
          <w:szCs w:val="28"/>
        </w:rPr>
        <w:t xml:space="preserve"> </w:t>
      </w:r>
      <w:proofErr w:type="spellStart"/>
      <w:r w:rsidRPr="004A0284">
        <w:rPr>
          <w:b w:val="0"/>
          <w:szCs w:val="28"/>
        </w:rPr>
        <w:t>ситуації</w:t>
      </w:r>
      <w:proofErr w:type="spellEnd"/>
      <w:r w:rsidRPr="004A0284">
        <w:rPr>
          <w:b w:val="0"/>
          <w:szCs w:val="28"/>
        </w:rPr>
        <w:t xml:space="preserve"> на ринку </w:t>
      </w:r>
      <w:proofErr w:type="spellStart"/>
      <w:r w:rsidRPr="004A0284">
        <w:rPr>
          <w:b w:val="0"/>
          <w:szCs w:val="28"/>
        </w:rPr>
        <w:t>праці</w:t>
      </w:r>
      <w:proofErr w:type="spellEnd"/>
      <w:r w:rsidRPr="004A0284">
        <w:rPr>
          <w:b w:val="0"/>
          <w:szCs w:val="28"/>
        </w:rPr>
        <w:t xml:space="preserve">, </w:t>
      </w:r>
      <w:proofErr w:type="spellStart"/>
      <w:r w:rsidRPr="004A0284">
        <w:rPr>
          <w:b w:val="0"/>
          <w:szCs w:val="28"/>
        </w:rPr>
        <w:t>сприяння</w:t>
      </w:r>
      <w:proofErr w:type="spellEnd"/>
      <w:r w:rsidRPr="004A0284">
        <w:rPr>
          <w:b w:val="0"/>
          <w:szCs w:val="28"/>
        </w:rPr>
        <w:t xml:space="preserve"> </w:t>
      </w:r>
      <w:proofErr w:type="spellStart"/>
      <w:r w:rsidRPr="004A0284">
        <w:rPr>
          <w:b w:val="0"/>
          <w:szCs w:val="28"/>
        </w:rPr>
        <w:t>продуктивній</w:t>
      </w:r>
      <w:proofErr w:type="spellEnd"/>
      <w:r w:rsidRPr="004A0284">
        <w:rPr>
          <w:b w:val="0"/>
          <w:szCs w:val="28"/>
        </w:rPr>
        <w:t xml:space="preserve"> та </w:t>
      </w:r>
      <w:proofErr w:type="spellStart"/>
      <w:r w:rsidRPr="004A0284">
        <w:rPr>
          <w:b w:val="0"/>
          <w:szCs w:val="28"/>
        </w:rPr>
        <w:t>вільно</w:t>
      </w:r>
      <w:proofErr w:type="spellEnd"/>
      <w:r w:rsidRPr="004A0284">
        <w:rPr>
          <w:b w:val="0"/>
          <w:szCs w:val="28"/>
        </w:rPr>
        <w:t xml:space="preserve"> </w:t>
      </w:r>
      <w:proofErr w:type="spellStart"/>
      <w:r w:rsidRPr="004A0284">
        <w:rPr>
          <w:b w:val="0"/>
          <w:szCs w:val="28"/>
        </w:rPr>
        <w:t>обраній</w:t>
      </w:r>
      <w:proofErr w:type="spellEnd"/>
      <w:r w:rsidRPr="004A0284">
        <w:rPr>
          <w:b w:val="0"/>
          <w:szCs w:val="28"/>
        </w:rPr>
        <w:t xml:space="preserve"> </w:t>
      </w:r>
      <w:proofErr w:type="spellStart"/>
      <w:r w:rsidRPr="004A0284">
        <w:rPr>
          <w:b w:val="0"/>
          <w:szCs w:val="28"/>
        </w:rPr>
        <w:t>зайнятості</w:t>
      </w:r>
      <w:proofErr w:type="spellEnd"/>
      <w:r w:rsidRPr="004A0284">
        <w:rPr>
          <w:b w:val="0"/>
          <w:szCs w:val="28"/>
        </w:rPr>
        <w:t xml:space="preserve"> </w:t>
      </w:r>
      <w:proofErr w:type="spellStart"/>
      <w:r w:rsidRPr="004A0284">
        <w:rPr>
          <w:b w:val="0"/>
          <w:szCs w:val="28"/>
        </w:rPr>
        <w:t>населення</w:t>
      </w:r>
      <w:proofErr w:type="spellEnd"/>
      <w:r w:rsidRPr="004A0284">
        <w:rPr>
          <w:b w:val="0"/>
          <w:szCs w:val="28"/>
        </w:rPr>
        <w:t>.</w:t>
      </w:r>
    </w:p>
    <w:p w:rsidR="00154038" w:rsidRPr="004A0284" w:rsidRDefault="00154038" w:rsidP="0050135B">
      <w:pPr>
        <w:pStyle w:val="11"/>
        <w:spacing w:before="0" w:after="0"/>
        <w:outlineLvl w:val="9"/>
        <w:rPr>
          <w:color w:val="auto"/>
          <w:szCs w:val="28"/>
        </w:rPr>
      </w:pPr>
      <w:r w:rsidRPr="004A0284">
        <w:rPr>
          <w:color w:val="auto"/>
          <w:szCs w:val="28"/>
        </w:rPr>
        <w:t>Пріоритет 1. Підвищення професійного рівня та конкурентоспроможності</w:t>
      </w:r>
      <w:r w:rsidR="006A6BED" w:rsidRPr="004A0284">
        <w:rPr>
          <w:color w:val="auto"/>
          <w:szCs w:val="28"/>
        </w:rPr>
        <w:t xml:space="preserve"> економічно активного населення, п</w:t>
      </w:r>
      <w:r w:rsidR="006A6BED" w:rsidRPr="004A0284">
        <w:rPr>
          <w:color w:val="auto"/>
          <w:spacing w:val="-6"/>
          <w:szCs w:val="28"/>
        </w:rPr>
        <w:t>овернення безробітних до продуктивної зайнятості.</w:t>
      </w:r>
    </w:p>
    <w:p w:rsidR="00985854" w:rsidRPr="004A0284" w:rsidRDefault="00985854" w:rsidP="0050135B">
      <w:pPr>
        <w:pStyle w:val="41"/>
        <w:rPr>
          <w:rFonts w:ascii="Times New Roman" w:hAnsi="Times New Roman"/>
          <w:i w:val="0"/>
          <w:color w:val="auto"/>
          <w:lang w:val="uk-UA"/>
        </w:rPr>
      </w:pPr>
    </w:p>
    <w:p w:rsidR="00154038" w:rsidRPr="004A0284" w:rsidRDefault="00154038" w:rsidP="0050135B">
      <w:pPr>
        <w:pStyle w:val="41"/>
        <w:rPr>
          <w:rFonts w:ascii="Times New Roman" w:hAnsi="Times New Roman"/>
          <w:i w:val="0"/>
          <w:color w:val="auto"/>
          <w:lang w:val="uk-UA"/>
        </w:rPr>
      </w:pPr>
      <w:r w:rsidRPr="004A0284">
        <w:rPr>
          <w:rFonts w:ascii="Times New Roman" w:hAnsi="Times New Roman"/>
          <w:i w:val="0"/>
          <w:color w:val="auto"/>
          <w:lang w:val="uk-UA"/>
        </w:rPr>
        <w:t>Заходи з реалізації пріоритету:</w:t>
      </w:r>
    </w:p>
    <w:p w:rsidR="00154038" w:rsidRPr="004A0284" w:rsidRDefault="00154038" w:rsidP="0050135B">
      <w:pPr>
        <w:pStyle w:val="3"/>
      </w:pPr>
      <w:r w:rsidRPr="004A0284">
        <w:t>проведення інформаційної роботи з питань мотивації населення до професійного росту;</w:t>
      </w:r>
    </w:p>
    <w:p w:rsidR="00154038" w:rsidRPr="004A0284" w:rsidRDefault="00154038" w:rsidP="0050135B">
      <w:pPr>
        <w:pStyle w:val="3"/>
      </w:pPr>
      <w:r w:rsidRPr="004A0284">
        <w:lastRenderedPageBreak/>
        <w:t>формування конкурентних переваг кадрового потенціалу на ринку праці;</w:t>
      </w:r>
    </w:p>
    <w:p w:rsidR="00154038" w:rsidRPr="004A0284" w:rsidRDefault="00154038" w:rsidP="0050135B">
      <w:pPr>
        <w:pStyle w:val="3"/>
      </w:pPr>
      <w:r w:rsidRPr="004A0284">
        <w:t>організація професійного навчання учасників антитерористичної операції в рамках реалізації бюджетної програми, спрямованої на здобуття або удосконалення професійних знань, умінь та навичок учасників АТО/ООС;</w:t>
      </w:r>
    </w:p>
    <w:p w:rsidR="00154038" w:rsidRPr="004A0284" w:rsidRDefault="00154038" w:rsidP="0050135B">
      <w:pPr>
        <w:pStyle w:val="3"/>
      </w:pPr>
      <w:r w:rsidRPr="004A0284">
        <w:t xml:space="preserve">сприяння працевлаштуванню </w:t>
      </w:r>
      <w:proofErr w:type="spellStart"/>
      <w:r w:rsidRPr="004A0284">
        <w:t>неконкурентноспроможних</w:t>
      </w:r>
      <w:proofErr w:type="spellEnd"/>
      <w:r w:rsidRPr="004A0284">
        <w:t xml:space="preserve"> верств населення, особливо жінок, молоді та працездатних інвалідів;</w:t>
      </w:r>
    </w:p>
    <w:p w:rsidR="00154038" w:rsidRPr="004A0284" w:rsidRDefault="00154038" w:rsidP="0050135B">
      <w:pPr>
        <w:pStyle w:val="3"/>
      </w:pPr>
      <w:r w:rsidRPr="004A0284">
        <w:t>н</w:t>
      </w:r>
      <w:r w:rsidRPr="004A0284">
        <w:rPr>
          <w:shd w:val="clear" w:color="auto" w:fill="FFFFFF"/>
        </w:rPr>
        <w:t>аправлення осіб з інвалідністю до центрів комплексної реабілітації для отримання реабілітаційних заходів, які передбачають сприяння у професійному навчанні і професійній адаптації та раціональне працевлаштування і психологічну підтримку в процесі професійної адаптації до виробничих умов</w:t>
      </w:r>
      <w:r w:rsidRPr="004A0284">
        <w:t>;</w:t>
      </w:r>
    </w:p>
    <w:p w:rsidR="006A6BED" w:rsidRPr="004A0284" w:rsidRDefault="006A6BED" w:rsidP="0050135B">
      <w:pPr>
        <w:pStyle w:val="3"/>
      </w:pPr>
      <w:r w:rsidRPr="004A0284">
        <w:t>реалізувати спільно з роботодавцями плани перепідготовки та підвищення кваліфікації працюючих, гарантованого професійного зростання, заохочення до продуктивної праці, створення умов для професійного навчання впродовж життя;</w:t>
      </w:r>
    </w:p>
    <w:p w:rsidR="006A6BED" w:rsidRPr="004A0284" w:rsidRDefault="006A6BED" w:rsidP="0050135B">
      <w:pPr>
        <w:pStyle w:val="3"/>
      </w:pPr>
      <w:r w:rsidRPr="004A0284">
        <w:t xml:space="preserve">проводити професійну підготовку, перепідготовку та підвищення кваліфікації безробітних громадян з метою підвищення їх конкурентоздатності та покращання якості робочої сили з урахуванням потреб ринку праці та замовлень роботодавців; </w:t>
      </w:r>
    </w:p>
    <w:p w:rsidR="006A6BED" w:rsidRPr="004A0284" w:rsidRDefault="006A6BED" w:rsidP="0050135B">
      <w:pPr>
        <w:pStyle w:val="3"/>
      </w:pPr>
      <w:r w:rsidRPr="004A0284">
        <w:t>сприяти розвитку соціального діалогу, в т.ч. низових рівнів, надавати сторонам консультативну допомогу щодо удосконалення змісту колдоговорів.</w:t>
      </w:r>
    </w:p>
    <w:p w:rsidR="00154038" w:rsidRPr="004A0284" w:rsidRDefault="00154038" w:rsidP="0050135B">
      <w:pPr>
        <w:pStyle w:val="3"/>
      </w:pPr>
      <w:r w:rsidRPr="004A0284">
        <w:t xml:space="preserve">створення умов для самостійної зайнятості населення та сприяння розвитку підприємницької ініціативи; </w:t>
      </w:r>
    </w:p>
    <w:p w:rsidR="006A6BED" w:rsidRPr="004A0284" w:rsidRDefault="006A6BED" w:rsidP="0050135B">
      <w:pPr>
        <w:pStyle w:val="3"/>
      </w:pPr>
      <w:r w:rsidRPr="004A0284">
        <w:t>сприяння працевлаштуванню населення на вільні та новостворені робочі місця;</w:t>
      </w:r>
    </w:p>
    <w:p w:rsidR="006A6BED" w:rsidRPr="004A0284" w:rsidRDefault="006A6BED" w:rsidP="0050135B">
      <w:pPr>
        <w:pStyle w:val="3"/>
      </w:pPr>
      <w:r w:rsidRPr="004A0284">
        <w:t>збільшення обсягів навчання шляхом стажування на підприємствах з подальшим 100% працевлаштуванням;</w:t>
      </w:r>
    </w:p>
    <w:p w:rsidR="006A6BED" w:rsidRPr="004A0284" w:rsidRDefault="006A6BED" w:rsidP="0050135B">
      <w:pPr>
        <w:pStyle w:val="3"/>
      </w:pPr>
      <w:r w:rsidRPr="004A0284">
        <w:t xml:space="preserve">забезпечення надання незайнятому населенню, яке перебуває на обліку у службі зайнятості, послуг, спрямованих на розвиток підприємницьких ініціатив та </w:t>
      </w:r>
      <w:proofErr w:type="spellStart"/>
      <w:r w:rsidRPr="004A0284">
        <w:t>самозайнятість</w:t>
      </w:r>
      <w:proofErr w:type="spellEnd"/>
      <w:r w:rsidRPr="004A0284">
        <w:t>;</w:t>
      </w:r>
    </w:p>
    <w:p w:rsidR="006A6BED" w:rsidRPr="004A0284" w:rsidRDefault="006A6BED" w:rsidP="0050135B">
      <w:pPr>
        <w:pStyle w:val="3"/>
      </w:pPr>
      <w:r w:rsidRPr="004A0284">
        <w:t>розширення обсягів професійного навчання безробітних за професіями, що користуються попитом на ринку праці;</w:t>
      </w:r>
    </w:p>
    <w:p w:rsidR="006A6BED" w:rsidRPr="004A0284" w:rsidRDefault="006A6BED" w:rsidP="0050135B">
      <w:pPr>
        <w:pStyle w:val="3"/>
      </w:pPr>
      <w:r w:rsidRPr="004A0284">
        <w:t>підвищення ефективності надання профорієнтаційних послуг інвалідам з метою їх адаптації до умов ринку праці та інтеграції у суспільство;</w:t>
      </w:r>
    </w:p>
    <w:p w:rsidR="00154038" w:rsidRPr="004A0284" w:rsidRDefault="00154038" w:rsidP="0050135B">
      <w:pPr>
        <w:pStyle w:val="3"/>
      </w:pPr>
      <w:r w:rsidRPr="004A0284">
        <w:t>розширення видів та збільшення тривалості громадських робіт.</w:t>
      </w:r>
    </w:p>
    <w:p w:rsidR="00985854" w:rsidRPr="004A0284" w:rsidRDefault="00985854" w:rsidP="00985854">
      <w:pPr>
        <w:pStyle w:val="3"/>
        <w:numPr>
          <w:ilvl w:val="0"/>
          <w:numId w:val="0"/>
        </w:numPr>
        <w:ind w:left="425"/>
      </w:pPr>
    </w:p>
    <w:p w:rsidR="00163269" w:rsidRPr="004A0284" w:rsidRDefault="00163269" w:rsidP="0050135B">
      <w:pPr>
        <w:pStyle w:val="11"/>
        <w:spacing w:before="0" w:after="0"/>
        <w:outlineLvl w:val="9"/>
        <w:rPr>
          <w:color w:val="auto"/>
          <w:szCs w:val="28"/>
        </w:rPr>
      </w:pPr>
      <w:r w:rsidRPr="004A0284">
        <w:rPr>
          <w:color w:val="auto"/>
          <w:szCs w:val="28"/>
        </w:rPr>
        <w:t xml:space="preserve">Пріоритет 2. </w:t>
      </w:r>
      <w:r w:rsidRPr="004A0284">
        <w:rPr>
          <w:color w:val="auto"/>
          <w:spacing w:val="-6"/>
          <w:szCs w:val="28"/>
        </w:rPr>
        <w:t>Розширення сфери</w:t>
      </w:r>
      <w:r w:rsidRPr="004A0284">
        <w:rPr>
          <w:color w:val="auto"/>
          <w:szCs w:val="28"/>
        </w:rPr>
        <w:t xml:space="preserve"> застосування праці та підвищення рівня зайнятості населення; сприяння продуктивній зайнятості населення </w:t>
      </w:r>
    </w:p>
    <w:p w:rsidR="00985854" w:rsidRPr="004A0284" w:rsidRDefault="00985854" w:rsidP="0050135B">
      <w:pPr>
        <w:pStyle w:val="3"/>
        <w:numPr>
          <w:ilvl w:val="0"/>
          <w:numId w:val="0"/>
        </w:numPr>
        <w:ind w:left="425" w:firstLine="284"/>
        <w:rPr>
          <w:b/>
        </w:rPr>
      </w:pPr>
    </w:p>
    <w:p w:rsidR="00163269" w:rsidRPr="004A0284" w:rsidRDefault="00163269" w:rsidP="0050135B">
      <w:pPr>
        <w:pStyle w:val="3"/>
        <w:numPr>
          <w:ilvl w:val="0"/>
          <w:numId w:val="0"/>
        </w:numPr>
        <w:ind w:left="425" w:firstLine="284"/>
        <w:rPr>
          <w:b/>
        </w:rPr>
      </w:pPr>
      <w:r w:rsidRPr="004A0284">
        <w:rPr>
          <w:b/>
        </w:rPr>
        <w:t>Заходи з реалізації пріоритету:</w:t>
      </w:r>
    </w:p>
    <w:p w:rsidR="005F3563" w:rsidRPr="004A0284" w:rsidRDefault="005F3563" w:rsidP="0050135B">
      <w:pPr>
        <w:pStyle w:val="3"/>
        <w:rPr>
          <w:b/>
        </w:rPr>
      </w:pPr>
      <w:r w:rsidRPr="004A0284">
        <w:t>проведення системного моніторингу про вільні робочі місця та вакантні посади у роботодавців;</w:t>
      </w:r>
    </w:p>
    <w:p w:rsidR="005F3563" w:rsidRPr="004A0284" w:rsidRDefault="005F3563" w:rsidP="0050135B">
      <w:pPr>
        <w:pStyle w:val="3"/>
      </w:pPr>
      <w:r w:rsidRPr="004A0284">
        <w:t>забезпечення укомплектування кадрами новостворених робочих місць;</w:t>
      </w:r>
    </w:p>
    <w:p w:rsidR="005F3563" w:rsidRPr="004A0284" w:rsidRDefault="005F3563" w:rsidP="0050135B">
      <w:pPr>
        <w:pStyle w:val="3"/>
      </w:pPr>
      <w:r w:rsidRPr="004A0284">
        <w:t>сприяння тимчасовій зайнятості та фінансовій підтримці безробітних шляхом залучення до громадських робіт у разі фінансування таких робіт  за рахунок коштів місцевого бюджету та фонду загальнообов’язкового державного соціального страхування України на випадок безробіття;</w:t>
      </w:r>
    </w:p>
    <w:p w:rsidR="005F3563" w:rsidRPr="004A0284" w:rsidRDefault="005F3563" w:rsidP="0050135B">
      <w:pPr>
        <w:pStyle w:val="3"/>
      </w:pPr>
      <w:r w:rsidRPr="004A0284">
        <w:lastRenderedPageBreak/>
        <w:t>проведення державного контролю за дотриманням роботодавцями чинного законодавства про зайнятість населення.</w:t>
      </w:r>
    </w:p>
    <w:p w:rsidR="00163269" w:rsidRPr="004A0284" w:rsidRDefault="00163269" w:rsidP="0050135B">
      <w:pPr>
        <w:outlineLvl w:val="2"/>
        <w:rPr>
          <w:rFonts w:ascii="Times New Roman" w:hAnsi="Times New Roman"/>
          <w:sz w:val="28"/>
          <w:szCs w:val="28"/>
          <w:highlight w:val="yellow"/>
        </w:rPr>
      </w:pPr>
    </w:p>
    <w:p w:rsidR="005F3563" w:rsidRPr="004A0284" w:rsidRDefault="005F3563" w:rsidP="0050135B">
      <w:pPr>
        <w:pStyle w:val="24"/>
        <w:rPr>
          <w:rFonts w:ascii="Times New Roman" w:hAnsi="Times New Roman"/>
          <w:color w:val="auto"/>
        </w:rPr>
      </w:pPr>
      <w:r w:rsidRPr="004A0284">
        <w:rPr>
          <w:rFonts w:ascii="Times New Roman" w:hAnsi="Times New Roman"/>
          <w:color w:val="auto"/>
        </w:rPr>
        <w:t>Відповідальний виконавець:</w:t>
      </w:r>
    </w:p>
    <w:p w:rsidR="005F3563" w:rsidRPr="004A0284" w:rsidRDefault="005F3563" w:rsidP="0050135B">
      <w:pPr>
        <w:pStyle w:val="24"/>
        <w:rPr>
          <w:rFonts w:ascii="Times New Roman" w:hAnsi="Times New Roman"/>
          <w:color w:val="auto"/>
        </w:rPr>
      </w:pPr>
      <w:r w:rsidRPr="004A0284">
        <w:rPr>
          <w:rFonts w:ascii="Times New Roman" w:hAnsi="Times New Roman"/>
          <w:color w:val="auto"/>
        </w:rPr>
        <w:t xml:space="preserve">відділ економіки  міської ради, </w:t>
      </w:r>
    </w:p>
    <w:p w:rsidR="005F3563" w:rsidRPr="004A0284" w:rsidRDefault="005F3563" w:rsidP="0050135B">
      <w:pPr>
        <w:pStyle w:val="24"/>
        <w:rPr>
          <w:rFonts w:ascii="Times New Roman" w:hAnsi="Times New Roman"/>
          <w:color w:val="auto"/>
        </w:rPr>
      </w:pPr>
      <w:r w:rsidRPr="004A0284">
        <w:rPr>
          <w:rFonts w:ascii="Times New Roman" w:hAnsi="Times New Roman"/>
          <w:color w:val="auto"/>
        </w:rPr>
        <w:t xml:space="preserve">Прилуцька </w:t>
      </w:r>
      <w:r w:rsidR="00FD77D9" w:rsidRPr="004A0284">
        <w:rPr>
          <w:rFonts w:ascii="Times New Roman" w:hAnsi="Times New Roman"/>
          <w:color w:val="auto"/>
        </w:rPr>
        <w:t xml:space="preserve"> </w:t>
      </w:r>
      <w:proofErr w:type="spellStart"/>
      <w:r w:rsidRPr="004A0284">
        <w:rPr>
          <w:rFonts w:ascii="Times New Roman" w:hAnsi="Times New Roman"/>
          <w:color w:val="auto"/>
        </w:rPr>
        <w:t>міськрайонна</w:t>
      </w:r>
      <w:proofErr w:type="spellEnd"/>
      <w:r w:rsidRPr="004A0284">
        <w:rPr>
          <w:rFonts w:ascii="Times New Roman" w:hAnsi="Times New Roman"/>
          <w:color w:val="auto"/>
        </w:rPr>
        <w:t xml:space="preserve"> філія Чернігівського </w:t>
      </w:r>
      <w:proofErr w:type="spellStart"/>
      <w:r w:rsidRPr="004A0284">
        <w:rPr>
          <w:rFonts w:ascii="Times New Roman" w:hAnsi="Times New Roman"/>
          <w:color w:val="auto"/>
        </w:rPr>
        <w:t>ОЦЗ</w:t>
      </w:r>
      <w:proofErr w:type="spellEnd"/>
      <w:r w:rsidRPr="004A0284">
        <w:rPr>
          <w:rFonts w:ascii="Times New Roman" w:hAnsi="Times New Roman"/>
          <w:color w:val="auto"/>
        </w:rPr>
        <w:t>, підприємства міста</w:t>
      </w:r>
    </w:p>
    <w:p w:rsidR="00154038" w:rsidRPr="004A0284" w:rsidRDefault="00154038" w:rsidP="0050135B">
      <w:pPr>
        <w:pStyle w:val="11"/>
        <w:spacing w:before="0" w:after="0"/>
        <w:outlineLvl w:val="9"/>
        <w:rPr>
          <w:color w:val="auto"/>
          <w:szCs w:val="28"/>
        </w:rPr>
      </w:pPr>
      <w:r w:rsidRPr="004A0284">
        <w:rPr>
          <w:color w:val="auto"/>
          <w:szCs w:val="28"/>
        </w:rPr>
        <w:t xml:space="preserve">Пріоритет </w:t>
      </w:r>
      <w:r w:rsidR="00163269" w:rsidRPr="004A0284">
        <w:rPr>
          <w:color w:val="auto"/>
          <w:szCs w:val="28"/>
        </w:rPr>
        <w:t>3</w:t>
      </w:r>
      <w:r w:rsidRPr="004A0284">
        <w:rPr>
          <w:color w:val="auto"/>
          <w:szCs w:val="28"/>
        </w:rPr>
        <w:t>. Сприяння зростанню доходів від трудової діяльності.</w:t>
      </w:r>
    </w:p>
    <w:p w:rsidR="00985854" w:rsidRPr="004A0284" w:rsidRDefault="00985854" w:rsidP="0050135B">
      <w:pPr>
        <w:pStyle w:val="3"/>
        <w:numPr>
          <w:ilvl w:val="0"/>
          <w:numId w:val="0"/>
        </w:numPr>
        <w:ind w:left="425" w:firstLine="284"/>
        <w:rPr>
          <w:b/>
        </w:rPr>
      </w:pPr>
    </w:p>
    <w:p w:rsidR="00154038" w:rsidRPr="004A0284" w:rsidRDefault="00154038" w:rsidP="0050135B">
      <w:pPr>
        <w:pStyle w:val="3"/>
        <w:numPr>
          <w:ilvl w:val="0"/>
          <w:numId w:val="0"/>
        </w:numPr>
        <w:ind w:left="425" w:firstLine="284"/>
        <w:rPr>
          <w:b/>
        </w:rPr>
      </w:pPr>
      <w:r w:rsidRPr="004A0284">
        <w:rPr>
          <w:b/>
        </w:rPr>
        <w:t>Заходи з реалізації пріоритету:</w:t>
      </w:r>
    </w:p>
    <w:p w:rsidR="00154038" w:rsidRPr="004A0284" w:rsidRDefault="00154038" w:rsidP="0050135B">
      <w:pPr>
        <w:pStyle w:val="3"/>
      </w:pPr>
      <w:r w:rsidRPr="004A0284">
        <w:t>сприяти активізації інноваційно-інвестиційного розвитку реального сектора економіки як одного з чинників підвищення рівня оплати праці;</w:t>
      </w:r>
    </w:p>
    <w:p w:rsidR="00154038" w:rsidRPr="004A0284" w:rsidRDefault="00154038" w:rsidP="0050135B">
      <w:pPr>
        <w:pStyle w:val="3"/>
      </w:pPr>
      <w:r w:rsidRPr="004A0284">
        <w:t xml:space="preserve">проводити індивідуальну роботу з суб’єктами господарської діяльності щодо повноти та своєчасності виплати заробітної плати, дотримання вимог законодавства про працю, перерахування до бюджету податку на доходи фізичних осіб, оформлення трудових відносин з найманими працівниками; </w:t>
      </w:r>
    </w:p>
    <w:p w:rsidR="00154038" w:rsidRPr="004A0284" w:rsidRDefault="00154038" w:rsidP="0050135B">
      <w:pPr>
        <w:pStyle w:val="3"/>
      </w:pPr>
      <w:r w:rsidRPr="004A0284">
        <w:t>забезпечити роботу комісії з питань погашення заборгованості із заробітної плати (грошового забезпечення), пенсій, стипендій та інших соціальних виплат;</w:t>
      </w:r>
    </w:p>
    <w:p w:rsidR="002233EF" w:rsidRPr="004A0284" w:rsidRDefault="00154038" w:rsidP="0050135B">
      <w:pPr>
        <w:pStyle w:val="3"/>
      </w:pPr>
      <w:r w:rsidRPr="004A0284">
        <w:t>забезпечити асигнуваннями потребу в коштах на оплату праці працівників бюджетних установ відповідно до встановлених законодавством умов оплати праці і розміру мінімальної заробітної плати.</w:t>
      </w:r>
    </w:p>
    <w:p w:rsidR="00985854" w:rsidRPr="004A0284" w:rsidRDefault="00985854" w:rsidP="00985854">
      <w:pPr>
        <w:pStyle w:val="3"/>
        <w:numPr>
          <w:ilvl w:val="0"/>
          <w:numId w:val="0"/>
        </w:numPr>
        <w:ind w:left="425"/>
      </w:pPr>
    </w:p>
    <w:p w:rsidR="002B1BE1" w:rsidRPr="004A0284" w:rsidRDefault="002B1BE1" w:rsidP="0050135B">
      <w:pPr>
        <w:pStyle w:val="11"/>
        <w:spacing w:before="0" w:after="0"/>
        <w:outlineLvl w:val="9"/>
        <w:rPr>
          <w:color w:val="auto"/>
          <w:szCs w:val="28"/>
        </w:rPr>
      </w:pPr>
      <w:r w:rsidRPr="004A0284">
        <w:rPr>
          <w:color w:val="auto"/>
          <w:szCs w:val="28"/>
        </w:rPr>
        <w:t>Пріоритет</w:t>
      </w:r>
      <w:r w:rsidRPr="004A0284">
        <w:rPr>
          <w:color w:val="auto"/>
          <w:spacing w:val="-6"/>
          <w:szCs w:val="28"/>
        </w:rPr>
        <w:t xml:space="preserve"> 4. </w:t>
      </w:r>
      <w:r w:rsidRPr="004A0284">
        <w:rPr>
          <w:bCs w:val="0"/>
          <w:iCs w:val="0"/>
          <w:color w:val="auto"/>
          <w:szCs w:val="28"/>
        </w:rPr>
        <w:t>Підвищення</w:t>
      </w:r>
      <w:r w:rsidRPr="004A0284">
        <w:rPr>
          <w:color w:val="auto"/>
          <w:szCs w:val="28"/>
        </w:rPr>
        <w:t xml:space="preserve"> рівня оплати праці, легалізація трудових відносин.</w:t>
      </w:r>
    </w:p>
    <w:p w:rsidR="00985854" w:rsidRPr="004A0284" w:rsidRDefault="00985854" w:rsidP="0050135B">
      <w:pPr>
        <w:pStyle w:val="a3"/>
        <w:shd w:val="clear" w:color="auto" w:fill="FFFFFF"/>
        <w:tabs>
          <w:tab w:val="left" w:pos="0"/>
        </w:tabs>
        <w:ind w:left="426"/>
        <w:jc w:val="both"/>
        <w:rPr>
          <w:rFonts w:ascii="Times New Roman" w:hAnsi="Times New Roman"/>
          <w:b/>
          <w:i w:val="0"/>
          <w:sz w:val="28"/>
          <w:szCs w:val="28"/>
        </w:rPr>
      </w:pPr>
    </w:p>
    <w:p w:rsidR="002B1BE1" w:rsidRPr="004A0284" w:rsidRDefault="002B1BE1" w:rsidP="0050135B">
      <w:pPr>
        <w:pStyle w:val="a3"/>
        <w:shd w:val="clear" w:color="auto" w:fill="FFFFFF"/>
        <w:tabs>
          <w:tab w:val="left" w:pos="0"/>
        </w:tabs>
        <w:ind w:left="426"/>
        <w:jc w:val="both"/>
        <w:rPr>
          <w:rFonts w:ascii="Times New Roman" w:hAnsi="Times New Roman"/>
          <w:b/>
          <w:i w:val="0"/>
          <w:sz w:val="28"/>
          <w:szCs w:val="28"/>
        </w:rPr>
      </w:pPr>
      <w:r w:rsidRPr="004A0284">
        <w:rPr>
          <w:rFonts w:ascii="Times New Roman" w:hAnsi="Times New Roman"/>
          <w:b/>
          <w:i w:val="0"/>
          <w:sz w:val="28"/>
          <w:szCs w:val="28"/>
        </w:rPr>
        <w:t>Заходи з реалізації пріоритету:</w:t>
      </w:r>
    </w:p>
    <w:p w:rsidR="002B1BE1" w:rsidRPr="004A0284" w:rsidRDefault="002B1BE1" w:rsidP="0050135B">
      <w:pPr>
        <w:pStyle w:val="3"/>
      </w:pPr>
      <w:r w:rsidRPr="004A0284">
        <w:t>здійснення моніторингів у сфері праці, реалізація заходів, спрямованих на забезпечення державної політики у сфері підвищення рівня доходів працівників;</w:t>
      </w:r>
    </w:p>
    <w:p w:rsidR="002B1BE1" w:rsidRPr="004A0284" w:rsidRDefault="002B1BE1" w:rsidP="0050135B">
      <w:pPr>
        <w:pStyle w:val="3"/>
      </w:pPr>
      <w:r w:rsidRPr="004A0284">
        <w:t>сприяння зростанню рівня оплати праці, розвитку соціального діалогу на підприємствах, в установах та організаціях міста;</w:t>
      </w:r>
    </w:p>
    <w:p w:rsidR="002B1BE1" w:rsidRPr="004A0284" w:rsidRDefault="002B1BE1" w:rsidP="0050135B">
      <w:pPr>
        <w:pStyle w:val="3"/>
      </w:pPr>
      <w:r w:rsidRPr="004A0284">
        <w:rPr>
          <w:lang w:eastAsia="uk-UA"/>
        </w:rPr>
        <w:t>надання організаційно методичної допомоги сторонам соціального діалогу з метою поширення колективно-договірного регулювання соціально-трудових відносин;</w:t>
      </w:r>
    </w:p>
    <w:p w:rsidR="002B1BE1" w:rsidRPr="004A0284" w:rsidRDefault="002B1BE1" w:rsidP="0050135B">
      <w:pPr>
        <w:pStyle w:val="3"/>
      </w:pPr>
      <w:r w:rsidRPr="004A0284">
        <w:t>надання методичної допомоги госпрозрахунковим підприємствам щодо удосконалення форм та систем організації праці та її оплати;</w:t>
      </w:r>
    </w:p>
    <w:p w:rsidR="002B1BE1" w:rsidRPr="004A0284" w:rsidRDefault="002B1BE1" w:rsidP="0050135B">
      <w:pPr>
        <w:pStyle w:val="3"/>
      </w:pPr>
      <w:r w:rsidRPr="004A0284">
        <w:rPr>
          <w:lang w:eastAsia="uk-UA"/>
        </w:rPr>
        <w:t xml:space="preserve">проведення інформаційно-роз’яснювальної роботи </w:t>
      </w:r>
      <w:r w:rsidRPr="004A0284">
        <w:t>з питань додержання роботодавцями мінімальних державних гарантій в оплаті праці, своєчасності оплати праці;</w:t>
      </w:r>
    </w:p>
    <w:p w:rsidR="002B1BE1" w:rsidRPr="004A0284" w:rsidRDefault="002B1BE1" w:rsidP="0050135B">
      <w:pPr>
        <w:pStyle w:val="3"/>
      </w:pPr>
      <w:r w:rsidRPr="004A0284">
        <w:t>здійснення моніторингу щодо своєчасності виплати заробітної плати на підприємствах, в установах та організаціях міста;</w:t>
      </w:r>
    </w:p>
    <w:p w:rsidR="002B1BE1" w:rsidRPr="004A0284" w:rsidRDefault="002B1BE1" w:rsidP="0050135B">
      <w:pPr>
        <w:pStyle w:val="3"/>
      </w:pPr>
      <w:r w:rsidRPr="004A0284">
        <w:t>вжиття заходів щодо упередження та припинення порушень трудового законодавства на підприємствах, в установах та організаціях міста;</w:t>
      </w:r>
    </w:p>
    <w:p w:rsidR="002B1BE1" w:rsidRPr="004A0284" w:rsidRDefault="002B1BE1" w:rsidP="0050135B">
      <w:pPr>
        <w:pStyle w:val="3"/>
      </w:pPr>
      <w:r w:rsidRPr="004A0284">
        <w:t xml:space="preserve">проведення інформаційно-роз’яснювальної роботи про ризики і негативні наслідки нелегальних трудових відносин </w:t>
      </w:r>
      <w:r w:rsidR="00985854" w:rsidRPr="004A0284">
        <w:t>та переваг легальної зайнятості.</w:t>
      </w:r>
    </w:p>
    <w:p w:rsidR="00985854" w:rsidRPr="004A0284" w:rsidRDefault="00985854" w:rsidP="00985854">
      <w:pPr>
        <w:pStyle w:val="3"/>
        <w:numPr>
          <w:ilvl w:val="0"/>
          <w:numId w:val="0"/>
        </w:numPr>
        <w:ind w:left="425"/>
      </w:pPr>
    </w:p>
    <w:p w:rsidR="00C9772C" w:rsidRPr="004A0284" w:rsidRDefault="00C9772C" w:rsidP="0050135B">
      <w:pPr>
        <w:pStyle w:val="11"/>
        <w:spacing w:before="0" w:after="0"/>
        <w:outlineLvl w:val="9"/>
        <w:rPr>
          <w:color w:val="auto"/>
          <w:szCs w:val="28"/>
        </w:rPr>
      </w:pPr>
      <w:r w:rsidRPr="004A0284">
        <w:rPr>
          <w:color w:val="auto"/>
          <w:szCs w:val="28"/>
        </w:rPr>
        <w:t>Пріоритет</w:t>
      </w:r>
      <w:r w:rsidRPr="004A0284">
        <w:rPr>
          <w:color w:val="auto"/>
          <w:spacing w:val="-6"/>
          <w:szCs w:val="28"/>
        </w:rPr>
        <w:t xml:space="preserve"> 5. </w:t>
      </w:r>
      <w:r w:rsidRPr="004A0284">
        <w:rPr>
          <w:bCs w:val="0"/>
          <w:iCs w:val="0"/>
          <w:color w:val="auto"/>
          <w:szCs w:val="28"/>
        </w:rPr>
        <w:t>Підвищення</w:t>
      </w:r>
      <w:r w:rsidRPr="004A0284">
        <w:rPr>
          <w:color w:val="auto"/>
          <w:szCs w:val="28"/>
        </w:rPr>
        <w:t xml:space="preserve"> рівня оплати праці, легалізація трудових відносин.</w:t>
      </w:r>
    </w:p>
    <w:p w:rsidR="00985854" w:rsidRPr="004A0284" w:rsidRDefault="00985854" w:rsidP="0050135B">
      <w:pPr>
        <w:pStyle w:val="a3"/>
        <w:shd w:val="clear" w:color="auto" w:fill="FFFFFF"/>
        <w:tabs>
          <w:tab w:val="left" w:pos="0"/>
        </w:tabs>
        <w:ind w:left="426"/>
        <w:jc w:val="both"/>
        <w:rPr>
          <w:rFonts w:ascii="Times New Roman" w:hAnsi="Times New Roman"/>
          <w:b/>
          <w:i w:val="0"/>
          <w:sz w:val="28"/>
          <w:szCs w:val="28"/>
        </w:rPr>
      </w:pPr>
    </w:p>
    <w:p w:rsidR="00C9772C" w:rsidRPr="004A0284" w:rsidRDefault="00C9772C" w:rsidP="0050135B">
      <w:pPr>
        <w:pStyle w:val="a3"/>
        <w:shd w:val="clear" w:color="auto" w:fill="FFFFFF"/>
        <w:tabs>
          <w:tab w:val="left" w:pos="0"/>
        </w:tabs>
        <w:ind w:left="426"/>
        <w:jc w:val="both"/>
        <w:rPr>
          <w:rFonts w:ascii="Times New Roman" w:hAnsi="Times New Roman"/>
          <w:b/>
          <w:i w:val="0"/>
          <w:sz w:val="28"/>
          <w:szCs w:val="28"/>
        </w:rPr>
      </w:pPr>
      <w:r w:rsidRPr="004A0284">
        <w:rPr>
          <w:rFonts w:ascii="Times New Roman" w:hAnsi="Times New Roman"/>
          <w:b/>
          <w:i w:val="0"/>
          <w:sz w:val="28"/>
          <w:szCs w:val="28"/>
        </w:rPr>
        <w:t>Заходи з реалізації пріоритету:</w:t>
      </w:r>
    </w:p>
    <w:p w:rsidR="00C9772C" w:rsidRPr="004A0284" w:rsidRDefault="00C9772C" w:rsidP="0050135B">
      <w:pPr>
        <w:pStyle w:val="3"/>
      </w:pPr>
      <w:r w:rsidRPr="004A0284">
        <w:t>здійснення моніторингів у сфері праці, реалізація заходів, спрямованих на забезпечення державної політики у сфері підвищення рівня доходів працівників;</w:t>
      </w:r>
    </w:p>
    <w:p w:rsidR="00C9772C" w:rsidRPr="004A0284" w:rsidRDefault="00C9772C" w:rsidP="0050135B">
      <w:pPr>
        <w:pStyle w:val="3"/>
      </w:pPr>
      <w:r w:rsidRPr="004A0284">
        <w:t>сприяння зростанню рівня оплати праці, розвитку соціального діалогу на підприємствах, в установах та організаціях міста;</w:t>
      </w:r>
    </w:p>
    <w:p w:rsidR="00C9772C" w:rsidRPr="004A0284" w:rsidRDefault="00C9772C" w:rsidP="0050135B">
      <w:pPr>
        <w:pStyle w:val="3"/>
      </w:pPr>
      <w:r w:rsidRPr="004A0284">
        <w:rPr>
          <w:lang w:eastAsia="uk-UA"/>
        </w:rPr>
        <w:t>надання організаційно методичної допомоги сторонам соціального діалогу з метою поширення колективно-договірного регулювання соціально-трудових відносин;</w:t>
      </w:r>
    </w:p>
    <w:p w:rsidR="00C9772C" w:rsidRPr="004A0284" w:rsidRDefault="00C9772C" w:rsidP="0050135B">
      <w:pPr>
        <w:pStyle w:val="3"/>
      </w:pPr>
      <w:r w:rsidRPr="004A0284">
        <w:t>надання методичної допомоги госпрозрахунковим підприємствам щодо удосконалення форм та систем організації праці та її оплати;</w:t>
      </w:r>
    </w:p>
    <w:p w:rsidR="00C9772C" w:rsidRPr="004A0284" w:rsidRDefault="00C9772C" w:rsidP="0050135B">
      <w:pPr>
        <w:pStyle w:val="3"/>
      </w:pPr>
      <w:r w:rsidRPr="004A0284">
        <w:rPr>
          <w:lang w:eastAsia="uk-UA"/>
        </w:rPr>
        <w:t xml:space="preserve">проведення інформаційно-роз’яснювальної роботи </w:t>
      </w:r>
      <w:r w:rsidRPr="004A0284">
        <w:t>з питань додержання роботодавцями мінімальних державних гарантій в оплаті праці, своєчасності оплати праці;</w:t>
      </w:r>
    </w:p>
    <w:p w:rsidR="00C9772C" w:rsidRPr="004A0284" w:rsidRDefault="00C9772C" w:rsidP="0050135B">
      <w:pPr>
        <w:pStyle w:val="3"/>
      </w:pPr>
      <w:r w:rsidRPr="004A0284">
        <w:t>здійснення моніторингу щодо своєчасності виплати заробітної плати на підприємствах, в установах та організаціях міста;</w:t>
      </w:r>
    </w:p>
    <w:p w:rsidR="00C9772C" w:rsidRPr="004A0284" w:rsidRDefault="00C9772C" w:rsidP="0050135B">
      <w:pPr>
        <w:pStyle w:val="3"/>
      </w:pPr>
      <w:r w:rsidRPr="004A0284">
        <w:t>вжиття заходів щодо упередження та припинення порушень трудового законодавства на підприємствах, в установах та організаціях міста;</w:t>
      </w:r>
    </w:p>
    <w:p w:rsidR="00C9772C" w:rsidRPr="004A0284" w:rsidRDefault="00C9772C" w:rsidP="0050135B">
      <w:pPr>
        <w:pStyle w:val="3"/>
      </w:pPr>
      <w:r w:rsidRPr="004A0284">
        <w:t>проведення інформаційно-роз’яснювальної роботи про ризики і негативні наслідки нелегальних трудових відносин та переваг легальної зайнятості.</w:t>
      </w:r>
    </w:p>
    <w:p w:rsidR="005F3563" w:rsidRPr="004A0284" w:rsidRDefault="002233EF" w:rsidP="0050135B">
      <w:pPr>
        <w:pStyle w:val="3"/>
        <w:numPr>
          <w:ilvl w:val="0"/>
          <w:numId w:val="0"/>
        </w:numPr>
        <w:ind w:left="425"/>
        <w:rPr>
          <w:i/>
        </w:rPr>
      </w:pPr>
      <w:r w:rsidRPr="004A0284">
        <w:t xml:space="preserve"> </w:t>
      </w:r>
      <w:r w:rsidR="005F3563" w:rsidRPr="004A0284">
        <w:tab/>
      </w:r>
      <w:r w:rsidR="005F3563" w:rsidRPr="004A0284">
        <w:tab/>
      </w:r>
      <w:r w:rsidR="005F3563" w:rsidRPr="004A0284">
        <w:tab/>
      </w:r>
      <w:r w:rsidR="005F3563" w:rsidRPr="004A0284">
        <w:tab/>
      </w:r>
      <w:r w:rsidR="005F3563" w:rsidRPr="004A0284">
        <w:tab/>
      </w:r>
      <w:r w:rsidR="005F3563" w:rsidRPr="004A0284">
        <w:tab/>
      </w:r>
      <w:r w:rsidR="005F3563" w:rsidRPr="004A0284">
        <w:tab/>
      </w:r>
      <w:r w:rsidR="005F3563" w:rsidRPr="004A0284">
        <w:rPr>
          <w:i/>
        </w:rPr>
        <w:t xml:space="preserve">Відповідальний виконавець: </w:t>
      </w:r>
    </w:p>
    <w:p w:rsidR="005F3563" w:rsidRPr="004A0284" w:rsidRDefault="005F3563" w:rsidP="0050135B">
      <w:pPr>
        <w:pStyle w:val="3"/>
        <w:numPr>
          <w:ilvl w:val="0"/>
          <w:numId w:val="0"/>
        </w:numPr>
        <w:ind w:left="425"/>
        <w:rPr>
          <w:i/>
        </w:rPr>
      </w:pPr>
      <w:r w:rsidRPr="004A0284">
        <w:rPr>
          <w:i/>
        </w:rPr>
        <w:tab/>
      </w:r>
      <w:r w:rsidRPr="004A0284">
        <w:rPr>
          <w:i/>
        </w:rPr>
        <w:tab/>
      </w:r>
      <w:r w:rsidRPr="004A0284">
        <w:rPr>
          <w:i/>
        </w:rPr>
        <w:tab/>
      </w:r>
      <w:r w:rsidRPr="004A0284">
        <w:rPr>
          <w:i/>
        </w:rPr>
        <w:tab/>
      </w:r>
      <w:r w:rsidRPr="004A0284">
        <w:rPr>
          <w:i/>
        </w:rPr>
        <w:tab/>
      </w:r>
      <w:r w:rsidRPr="004A0284">
        <w:rPr>
          <w:i/>
        </w:rPr>
        <w:tab/>
      </w:r>
      <w:r w:rsidRPr="004A0284">
        <w:rPr>
          <w:i/>
        </w:rPr>
        <w:tab/>
        <w:t>відділ економіки  міської ради</w:t>
      </w:r>
    </w:p>
    <w:p w:rsidR="00154038" w:rsidRPr="004A0284" w:rsidRDefault="00154038" w:rsidP="0050135B">
      <w:pPr>
        <w:pStyle w:val="aff3"/>
        <w:ind w:left="426"/>
        <w:rPr>
          <w:b/>
        </w:rPr>
      </w:pPr>
      <w:r w:rsidRPr="004A0284">
        <w:rPr>
          <w:b/>
        </w:rPr>
        <w:t>Очікувані результати:</w:t>
      </w:r>
    </w:p>
    <w:p w:rsidR="00985854" w:rsidRPr="004A0284" w:rsidRDefault="00154038" w:rsidP="008C0A54">
      <w:pPr>
        <w:pStyle w:val="aff3"/>
        <w:numPr>
          <w:ilvl w:val="0"/>
          <w:numId w:val="41"/>
        </w:numPr>
      </w:pPr>
      <w:r w:rsidRPr="004A0284">
        <w:t>пропозиція робочої сили становитиме  1</w:t>
      </w:r>
      <w:r w:rsidR="00521F63" w:rsidRPr="004A0284">
        <w:t>5</w:t>
      </w:r>
      <w:r w:rsidRPr="004A0284">
        <w:t xml:space="preserve">00  безробітних осіб, за рахунок </w:t>
      </w:r>
    </w:p>
    <w:p w:rsidR="00154038" w:rsidRPr="004A0284" w:rsidRDefault="00154038" w:rsidP="00985854">
      <w:pPr>
        <w:pStyle w:val="aff3"/>
      </w:pPr>
      <w:r w:rsidRPr="004A0284">
        <w:t>звільнених за угодою сторін, за власним бажанням, вивільнених з підприємств в результаті реорганізації чи ліквідації та ін.;</w:t>
      </w:r>
    </w:p>
    <w:p w:rsidR="00985854" w:rsidRPr="004A0284" w:rsidRDefault="00154038" w:rsidP="008C0A54">
      <w:pPr>
        <w:pStyle w:val="aff3"/>
        <w:numPr>
          <w:ilvl w:val="0"/>
          <w:numId w:val="41"/>
        </w:numPr>
      </w:pPr>
      <w:r w:rsidRPr="004A0284">
        <w:rPr>
          <w:spacing w:val="-6"/>
        </w:rPr>
        <w:t xml:space="preserve">вирішення питання працевлаштування не менш ніж </w:t>
      </w:r>
      <w:r w:rsidRPr="004A0284">
        <w:rPr>
          <w:spacing w:val="-6"/>
          <w:lang w:val="ru-RU"/>
        </w:rPr>
        <w:t>10</w:t>
      </w:r>
      <w:r w:rsidRPr="004A0284">
        <w:rPr>
          <w:spacing w:val="-6"/>
        </w:rPr>
        <w:t xml:space="preserve"> осіб з обмеженими </w:t>
      </w:r>
    </w:p>
    <w:p w:rsidR="00154038" w:rsidRPr="004A0284" w:rsidRDefault="00154038" w:rsidP="00985854">
      <w:pPr>
        <w:pStyle w:val="aff3"/>
      </w:pPr>
      <w:r w:rsidRPr="004A0284">
        <w:rPr>
          <w:spacing w:val="-6"/>
        </w:rPr>
        <w:t>фізичними можливостями;</w:t>
      </w:r>
    </w:p>
    <w:p w:rsidR="00985854" w:rsidRPr="004A0284" w:rsidRDefault="00154038" w:rsidP="008C0A54">
      <w:pPr>
        <w:pStyle w:val="aff3"/>
        <w:numPr>
          <w:ilvl w:val="0"/>
          <w:numId w:val="41"/>
        </w:numPr>
      </w:pPr>
      <w:r w:rsidRPr="004A0284">
        <w:rPr>
          <w:spacing w:val="-6"/>
        </w:rPr>
        <w:t xml:space="preserve">забезпечення працевлаштування на вільні та новостворені робочі місця </w:t>
      </w:r>
      <w:r w:rsidRPr="004A0284">
        <w:rPr>
          <w:spacing w:val="-6"/>
          <w:lang w:val="ru-RU"/>
        </w:rPr>
        <w:t>2</w:t>
      </w:r>
      <w:r w:rsidR="00521F63" w:rsidRPr="004A0284">
        <w:rPr>
          <w:spacing w:val="-6"/>
          <w:lang w:val="ru-RU"/>
        </w:rPr>
        <w:t>7</w:t>
      </w:r>
      <w:r w:rsidRPr="004A0284">
        <w:rPr>
          <w:spacing w:val="-6"/>
          <w:lang w:val="ru-RU"/>
        </w:rPr>
        <w:t xml:space="preserve">0 </w:t>
      </w:r>
    </w:p>
    <w:p w:rsidR="00154038" w:rsidRPr="004A0284" w:rsidRDefault="00154038" w:rsidP="00985854">
      <w:pPr>
        <w:pStyle w:val="aff3"/>
      </w:pPr>
      <w:r w:rsidRPr="004A0284">
        <w:rPr>
          <w:spacing w:val="-6"/>
        </w:rPr>
        <w:t>безробітних зареєстрованих в державній службі зайнятості;</w:t>
      </w:r>
    </w:p>
    <w:p w:rsidR="00985854" w:rsidRPr="004A0284" w:rsidRDefault="00154038" w:rsidP="008C0A54">
      <w:pPr>
        <w:pStyle w:val="aff3"/>
        <w:numPr>
          <w:ilvl w:val="0"/>
          <w:numId w:val="41"/>
        </w:numPr>
      </w:pPr>
      <w:r w:rsidRPr="004A0284">
        <w:t xml:space="preserve">залучення до участі у громадських та інших роботах тимчасового </w:t>
      </w:r>
    </w:p>
    <w:p w:rsidR="00154038" w:rsidRPr="004A0284" w:rsidRDefault="00154038" w:rsidP="00985854">
      <w:pPr>
        <w:pStyle w:val="aff3"/>
      </w:pPr>
      <w:r w:rsidRPr="004A0284">
        <w:t xml:space="preserve">характеру </w:t>
      </w:r>
      <w:r w:rsidR="00521F63" w:rsidRPr="004A0284">
        <w:rPr>
          <w:lang w:val="ru-RU"/>
        </w:rPr>
        <w:t>3</w:t>
      </w:r>
      <w:r w:rsidRPr="004A0284">
        <w:rPr>
          <w:lang w:val="ru-RU"/>
        </w:rPr>
        <w:t>0</w:t>
      </w:r>
      <w:r w:rsidRPr="004A0284">
        <w:t xml:space="preserve"> осіб;</w:t>
      </w:r>
    </w:p>
    <w:p w:rsidR="00985854" w:rsidRPr="004A0284" w:rsidRDefault="00154038" w:rsidP="008C0A54">
      <w:pPr>
        <w:pStyle w:val="aff3"/>
        <w:numPr>
          <w:ilvl w:val="0"/>
          <w:numId w:val="41"/>
        </w:numPr>
      </w:pPr>
      <w:r w:rsidRPr="004A0284">
        <w:rPr>
          <w:spacing w:val="-6"/>
        </w:rPr>
        <w:t xml:space="preserve">професійна підготовка, перепідготовка та підвищення кваліфікації 50 </w:t>
      </w:r>
    </w:p>
    <w:p w:rsidR="00154038" w:rsidRPr="004A0284" w:rsidRDefault="00154038" w:rsidP="00985854">
      <w:pPr>
        <w:pStyle w:val="aff3"/>
      </w:pPr>
      <w:r w:rsidRPr="004A0284">
        <w:rPr>
          <w:spacing w:val="-6"/>
        </w:rPr>
        <w:t>безробітних, зареєстрованих у державній службі зайнятості;</w:t>
      </w:r>
    </w:p>
    <w:p w:rsidR="00985854" w:rsidRPr="004A0284" w:rsidRDefault="00154038" w:rsidP="008C0A54">
      <w:pPr>
        <w:pStyle w:val="aff3"/>
        <w:numPr>
          <w:ilvl w:val="0"/>
          <w:numId w:val="41"/>
        </w:numPr>
      </w:pPr>
      <w:r w:rsidRPr="004A0284">
        <w:t xml:space="preserve">збільшення кількості молоді, яка отримала послуги з працевлаштування та </w:t>
      </w:r>
    </w:p>
    <w:p w:rsidR="00154038" w:rsidRPr="004A0284" w:rsidRDefault="00154038" w:rsidP="00985854">
      <w:pPr>
        <w:pStyle w:val="aff3"/>
      </w:pPr>
      <w:r w:rsidRPr="004A0284">
        <w:t>профорієнтації;</w:t>
      </w:r>
    </w:p>
    <w:p w:rsidR="00985854" w:rsidRPr="004A0284" w:rsidRDefault="00154038" w:rsidP="008C0A54">
      <w:pPr>
        <w:pStyle w:val="aff3"/>
        <w:numPr>
          <w:ilvl w:val="0"/>
          <w:numId w:val="41"/>
        </w:numPr>
      </w:pPr>
      <w:r w:rsidRPr="004A0284">
        <w:t xml:space="preserve">проходження професійного навчання </w:t>
      </w:r>
      <w:r w:rsidR="00521F63" w:rsidRPr="004A0284">
        <w:rPr>
          <w:lang w:val="ru-RU"/>
        </w:rPr>
        <w:t>2</w:t>
      </w:r>
      <w:r w:rsidRPr="004A0284">
        <w:rPr>
          <w:lang w:val="ru-RU"/>
        </w:rPr>
        <w:t xml:space="preserve"> </w:t>
      </w:r>
      <w:r w:rsidRPr="004A0284">
        <w:t xml:space="preserve">осіб з обмеженими фізичними </w:t>
      </w:r>
    </w:p>
    <w:p w:rsidR="00154038" w:rsidRPr="004A0284" w:rsidRDefault="00154038" w:rsidP="00985854">
      <w:pPr>
        <w:pStyle w:val="aff3"/>
      </w:pPr>
      <w:r w:rsidRPr="004A0284">
        <w:t>можливостями.</w:t>
      </w:r>
    </w:p>
    <w:p w:rsidR="001316F5" w:rsidRDefault="001316F5" w:rsidP="001316F5">
      <w:pPr>
        <w:pStyle w:val="a3"/>
        <w:tabs>
          <w:tab w:val="left" w:pos="993"/>
        </w:tabs>
        <w:outlineLvl w:val="0"/>
        <w:rPr>
          <w:rFonts w:ascii="Times New Roman" w:hAnsi="Times New Roman"/>
          <w:b/>
          <w:sz w:val="32"/>
          <w:szCs w:val="32"/>
        </w:rPr>
      </w:pPr>
    </w:p>
    <w:p w:rsidR="00C16846" w:rsidRDefault="00C16846" w:rsidP="001316F5">
      <w:pPr>
        <w:pStyle w:val="a3"/>
        <w:tabs>
          <w:tab w:val="left" w:pos="993"/>
        </w:tabs>
        <w:outlineLvl w:val="0"/>
        <w:rPr>
          <w:rFonts w:ascii="Times New Roman" w:hAnsi="Times New Roman"/>
          <w:b/>
          <w:sz w:val="32"/>
          <w:szCs w:val="32"/>
        </w:rPr>
      </w:pPr>
    </w:p>
    <w:p w:rsidR="00C16846" w:rsidRDefault="00C16846" w:rsidP="001316F5">
      <w:pPr>
        <w:pStyle w:val="a3"/>
        <w:tabs>
          <w:tab w:val="left" w:pos="993"/>
        </w:tabs>
        <w:outlineLvl w:val="0"/>
        <w:rPr>
          <w:rFonts w:ascii="Times New Roman" w:hAnsi="Times New Roman"/>
          <w:b/>
          <w:sz w:val="32"/>
          <w:szCs w:val="32"/>
        </w:rPr>
      </w:pPr>
    </w:p>
    <w:p w:rsidR="00C16846" w:rsidRPr="004A0284" w:rsidRDefault="00C16846" w:rsidP="001316F5">
      <w:pPr>
        <w:pStyle w:val="a3"/>
        <w:tabs>
          <w:tab w:val="left" w:pos="993"/>
        </w:tabs>
        <w:outlineLvl w:val="0"/>
        <w:rPr>
          <w:rFonts w:ascii="Times New Roman" w:hAnsi="Times New Roman"/>
          <w:b/>
          <w:sz w:val="32"/>
          <w:szCs w:val="32"/>
        </w:rPr>
      </w:pPr>
    </w:p>
    <w:p w:rsidR="001316F5" w:rsidRPr="004A0284" w:rsidRDefault="001316F5" w:rsidP="00C16846">
      <w:pPr>
        <w:pStyle w:val="a3"/>
        <w:numPr>
          <w:ilvl w:val="0"/>
          <w:numId w:val="10"/>
        </w:numPr>
        <w:tabs>
          <w:tab w:val="left" w:pos="993"/>
        </w:tabs>
        <w:outlineLvl w:val="0"/>
        <w:rPr>
          <w:rFonts w:ascii="Times New Roman" w:hAnsi="Times New Roman"/>
          <w:b/>
          <w:sz w:val="32"/>
          <w:szCs w:val="32"/>
        </w:rPr>
      </w:pPr>
      <w:bookmarkStart w:id="22" w:name="_Toc94778762"/>
      <w:r w:rsidRPr="004A0284">
        <w:rPr>
          <w:rFonts w:ascii="Times New Roman" w:hAnsi="Times New Roman"/>
          <w:b/>
          <w:sz w:val="32"/>
          <w:szCs w:val="32"/>
          <w:lang w:eastAsia="ru-RU"/>
        </w:rPr>
        <w:lastRenderedPageBreak/>
        <w:t>Джерела фінансування програми економічного і соціального розвитку м. Прилуки на 2023 рік</w:t>
      </w:r>
      <w:bookmarkEnd w:id="22"/>
    </w:p>
    <w:p w:rsidR="001316F5" w:rsidRPr="004A0284" w:rsidRDefault="001316F5" w:rsidP="001316F5">
      <w:pPr>
        <w:pStyle w:val="a3"/>
        <w:ind w:left="1418" w:hanging="1418"/>
        <w:outlineLvl w:val="0"/>
        <w:rPr>
          <w:rFonts w:ascii="Times New Roman" w:hAnsi="Times New Roman"/>
          <w:sz w:val="28"/>
          <w:szCs w:val="28"/>
        </w:rPr>
      </w:pPr>
    </w:p>
    <w:p w:rsidR="001316F5" w:rsidRPr="004A0284" w:rsidRDefault="001316F5" w:rsidP="001316F5">
      <w:pPr>
        <w:ind w:firstLine="708"/>
        <w:jc w:val="both"/>
        <w:rPr>
          <w:rFonts w:ascii="Times New Roman" w:hAnsi="Times New Roman"/>
          <w:i w:val="0"/>
        </w:rPr>
      </w:pPr>
      <w:r w:rsidRPr="004A0284">
        <w:rPr>
          <w:rFonts w:ascii="Times New Roman" w:hAnsi="Times New Roman"/>
          <w:i w:val="0"/>
          <w:sz w:val="28"/>
          <w:szCs w:val="28"/>
        </w:rPr>
        <w:t>Однією з життєво важливих умов успішної реалізації проекту є прив‘язка планів дії, описаних в програмах, до реальних джерел фінансування і регулярний моніторинг виконання із залученням представників професійних середовищ та депутатського корпусу.</w:t>
      </w:r>
    </w:p>
    <w:p w:rsidR="001316F5" w:rsidRPr="004A0284" w:rsidRDefault="001316F5" w:rsidP="001316F5">
      <w:pPr>
        <w:ind w:firstLine="689"/>
        <w:jc w:val="both"/>
        <w:rPr>
          <w:rFonts w:ascii="Times New Roman" w:hAnsi="Times New Roman"/>
          <w:i w:val="0"/>
          <w:sz w:val="28"/>
          <w:szCs w:val="28"/>
        </w:rPr>
      </w:pPr>
      <w:r w:rsidRPr="004A0284">
        <w:rPr>
          <w:rFonts w:ascii="Times New Roman" w:hAnsi="Times New Roman"/>
          <w:i w:val="0"/>
          <w:sz w:val="28"/>
          <w:szCs w:val="28"/>
        </w:rPr>
        <w:t>Фінансування заходів з реалізації пріоритетів буде здійснюватися в рамках наявного фінансування з міського бюджету та інших джерел, незаборонених чинним законодавством.</w:t>
      </w: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Pr="004A0284" w:rsidRDefault="00652272" w:rsidP="001316F5">
      <w:pPr>
        <w:ind w:firstLine="689"/>
        <w:jc w:val="both"/>
        <w:rPr>
          <w:rFonts w:ascii="Times New Roman" w:hAnsi="Times New Roman"/>
          <w:i w:val="0"/>
          <w:sz w:val="28"/>
          <w:szCs w:val="28"/>
        </w:rPr>
      </w:pPr>
    </w:p>
    <w:p w:rsidR="00652272" w:rsidRDefault="00652272"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Default="00C16846" w:rsidP="001316F5">
      <w:pPr>
        <w:ind w:firstLine="689"/>
        <w:jc w:val="both"/>
        <w:rPr>
          <w:rFonts w:ascii="Times New Roman" w:hAnsi="Times New Roman"/>
          <w:i w:val="0"/>
          <w:sz w:val="28"/>
          <w:szCs w:val="28"/>
        </w:rPr>
      </w:pPr>
    </w:p>
    <w:p w:rsidR="00C16846" w:rsidRPr="004A0284" w:rsidRDefault="00C16846" w:rsidP="001316F5">
      <w:pPr>
        <w:ind w:firstLine="689"/>
        <w:jc w:val="both"/>
        <w:rPr>
          <w:rFonts w:ascii="Times New Roman" w:hAnsi="Times New Roman"/>
          <w:i w:val="0"/>
          <w:sz w:val="28"/>
          <w:szCs w:val="28"/>
        </w:rPr>
      </w:pPr>
    </w:p>
    <w:p w:rsidR="00652272" w:rsidRDefault="00652272" w:rsidP="001316F5">
      <w:pPr>
        <w:ind w:firstLine="689"/>
        <w:jc w:val="both"/>
        <w:rPr>
          <w:rFonts w:ascii="Times New Roman" w:hAnsi="Times New Roman"/>
          <w:i w:val="0"/>
          <w:sz w:val="28"/>
          <w:szCs w:val="28"/>
        </w:rPr>
      </w:pPr>
    </w:p>
    <w:p w:rsidR="00007453" w:rsidRDefault="00007453" w:rsidP="001316F5">
      <w:pPr>
        <w:ind w:firstLine="689"/>
        <w:jc w:val="both"/>
        <w:rPr>
          <w:rFonts w:ascii="Times New Roman" w:hAnsi="Times New Roman"/>
          <w:i w:val="0"/>
          <w:sz w:val="28"/>
          <w:szCs w:val="28"/>
        </w:rPr>
      </w:pPr>
    </w:p>
    <w:p w:rsidR="00007453" w:rsidRDefault="00007453" w:rsidP="001316F5">
      <w:pPr>
        <w:ind w:firstLine="689"/>
        <w:jc w:val="both"/>
        <w:rPr>
          <w:rFonts w:ascii="Times New Roman" w:hAnsi="Times New Roman"/>
          <w:i w:val="0"/>
          <w:sz w:val="28"/>
          <w:szCs w:val="28"/>
        </w:rPr>
      </w:pPr>
    </w:p>
    <w:p w:rsidR="00184C6D" w:rsidRDefault="00007453" w:rsidP="00184C6D">
      <w:pPr>
        <w:ind w:firstLine="689"/>
        <w:jc w:val="right"/>
        <w:rPr>
          <w:rFonts w:ascii="Times New Roman" w:hAnsi="Times New Roman"/>
          <w:b/>
          <w:i w:val="0"/>
          <w:sz w:val="28"/>
          <w:szCs w:val="28"/>
        </w:rPr>
      </w:pPr>
      <w:r w:rsidRPr="00007453">
        <w:rPr>
          <w:rFonts w:ascii="Times New Roman" w:hAnsi="Times New Roman"/>
          <w:b/>
          <w:i w:val="0"/>
          <w:sz w:val="28"/>
          <w:szCs w:val="28"/>
        </w:rPr>
        <w:t>Додаток 1</w:t>
      </w:r>
    </w:p>
    <w:p w:rsidR="00184C6D" w:rsidRPr="00007453" w:rsidRDefault="001C0337" w:rsidP="00184C6D">
      <w:pPr>
        <w:ind w:firstLine="689"/>
        <w:jc w:val="center"/>
        <w:rPr>
          <w:rFonts w:ascii="Times New Roman" w:hAnsi="Times New Roman"/>
          <w:b/>
          <w:i w:val="0"/>
          <w:sz w:val="28"/>
          <w:szCs w:val="28"/>
        </w:rPr>
      </w:pPr>
      <w:r w:rsidRPr="00184C6D">
        <w:rPr>
          <w:rFonts w:ascii="Times New Roman" w:hAnsi="Times New Roman"/>
          <w:b/>
          <w:i w:val="0"/>
          <w:sz w:val="28"/>
        </w:rPr>
        <w:t>Показники економічного і соціального розвитку на 202</w:t>
      </w:r>
      <w:r w:rsidR="00184C6D">
        <w:rPr>
          <w:rFonts w:ascii="Times New Roman" w:hAnsi="Times New Roman"/>
          <w:b/>
          <w:i w:val="0"/>
          <w:sz w:val="28"/>
        </w:rPr>
        <w:t>3</w:t>
      </w:r>
      <w:r w:rsidRPr="00184C6D">
        <w:rPr>
          <w:rFonts w:ascii="Times New Roman" w:hAnsi="Times New Roman"/>
          <w:b/>
          <w:i w:val="0"/>
          <w:sz w:val="28"/>
        </w:rPr>
        <w:t xml:space="preserve"> рік</w:t>
      </w:r>
    </w:p>
    <w:p w:rsidR="000852BD" w:rsidRPr="004A0284" w:rsidRDefault="000852BD" w:rsidP="001316F5">
      <w:pPr>
        <w:ind w:firstLine="689"/>
        <w:jc w:val="both"/>
        <w:rPr>
          <w:rFonts w:ascii="Times New Roman" w:hAnsi="Times New Roman"/>
          <w:i w:val="0"/>
          <w:sz w:val="28"/>
          <w:szCs w:val="28"/>
        </w:rPr>
      </w:pPr>
    </w:p>
    <w:tbl>
      <w:tblPr>
        <w:tblW w:w="10127" w:type="dxa"/>
        <w:tblInd w:w="-286" w:type="dxa"/>
        <w:tblLayout w:type="fixed"/>
        <w:tblCellMar>
          <w:left w:w="70" w:type="dxa"/>
          <w:right w:w="70" w:type="dxa"/>
        </w:tblCellMar>
        <w:tblLook w:val="0000"/>
      </w:tblPr>
      <w:tblGrid>
        <w:gridCol w:w="4892"/>
        <w:gridCol w:w="1276"/>
        <w:gridCol w:w="1276"/>
        <w:gridCol w:w="1417"/>
        <w:gridCol w:w="1266"/>
      </w:tblGrid>
      <w:tr w:rsidR="003B04AB" w:rsidRPr="004A0284" w:rsidTr="0052696E">
        <w:trPr>
          <w:trHeight w:val="655"/>
          <w:tblHeader/>
        </w:trPr>
        <w:tc>
          <w:tcPr>
            <w:tcW w:w="4892"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jc w:val="center"/>
              <w:rPr>
                <w:rFonts w:cs="Times New Roman"/>
                <w:color w:val="auto"/>
              </w:rPr>
            </w:pPr>
            <w:r w:rsidRPr="004A0284">
              <w:rPr>
                <w:rFonts w:cs="Times New Roman"/>
                <w:b/>
                <w:bCs/>
                <w:color w:val="auto"/>
              </w:rPr>
              <w:t>П о к а з н и к и</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36" w:right="-110"/>
              <w:jc w:val="center"/>
              <w:rPr>
                <w:rFonts w:cs="Times New Roman"/>
                <w:color w:val="auto"/>
              </w:rPr>
            </w:pPr>
            <w:r w:rsidRPr="004A0284">
              <w:rPr>
                <w:rFonts w:cs="Times New Roman"/>
                <w:b/>
                <w:bCs/>
                <w:color w:val="auto"/>
              </w:rPr>
              <w:t>Один. виміру</w:t>
            </w:r>
          </w:p>
        </w:tc>
        <w:tc>
          <w:tcPr>
            <w:tcW w:w="1276" w:type="dxa"/>
            <w:tcBorders>
              <w:top w:val="single" w:sz="6" w:space="0" w:color="000000"/>
              <w:left w:val="single" w:sz="6" w:space="0" w:color="000000"/>
              <w:bottom w:val="single" w:sz="6" w:space="0" w:color="000000"/>
            </w:tcBorders>
          </w:tcPr>
          <w:p w:rsidR="003B04AB" w:rsidRPr="004A0284" w:rsidRDefault="003B04AB" w:rsidP="0052696E">
            <w:pPr>
              <w:pStyle w:val="ae"/>
              <w:ind w:right="-68"/>
              <w:jc w:val="center"/>
              <w:rPr>
                <w:rFonts w:cs="Times New Roman"/>
                <w:color w:val="auto"/>
              </w:rPr>
            </w:pPr>
            <w:r w:rsidRPr="004A0284">
              <w:rPr>
                <w:rFonts w:cs="Times New Roman"/>
                <w:b/>
                <w:bCs/>
                <w:color w:val="auto"/>
              </w:rPr>
              <w:t xml:space="preserve">2021 р. </w:t>
            </w:r>
          </w:p>
        </w:tc>
        <w:tc>
          <w:tcPr>
            <w:tcW w:w="1417" w:type="dxa"/>
            <w:tcBorders>
              <w:top w:val="single" w:sz="6" w:space="0" w:color="000000"/>
              <w:left w:val="single" w:sz="6" w:space="0" w:color="000000"/>
              <w:bottom w:val="single" w:sz="6" w:space="0" w:color="000000"/>
              <w:right w:val="single" w:sz="6" w:space="0" w:color="000000"/>
            </w:tcBorders>
          </w:tcPr>
          <w:p w:rsidR="003B04AB" w:rsidRPr="004A0284" w:rsidRDefault="003B04AB" w:rsidP="0052696E">
            <w:pPr>
              <w:pStyle w:val="ae"/>
              <w:autoSpaceDE w:val="0"/>
              <w:ind w:left="-57" w:right="-113"/>
              <w:jc w:val="center"/>
              <w:rPr>
                <w:rFonts w:cs="Times New Roman"/>
                <w:color w:val="auto"/>
              </w:rPr>
            </w:pPr>
            <w:r w:rsidRPr="004A0284">
              <w:rPr>
                <w:rFonts w:cs="Times New Roman"/>
                <w:b/>
                <w:bCs/>
                <w:color w:val="auto"/>
              </w:rPr>
              <w:t>2022 р. очікуване</w:t>
            </w:r>
          </w:p>
        </w:tc>
        <w:tc>
          <w:tcPr>
            <w:tcW w:w="1266" w:type="dxa"/>
            <w:tcBorders>
              <w:top w:val="single" w:sz="6" w:space="0" w:color="000000"/>
              <w:left w:val="single" w:sz="6" w:space="0" w:color="000000"/>
              <w:bottom w:val="single" w:sz="6" w:space="0" w:color="000000"/>
              <w:right w:val="single" w:sz="6" w:space="0" w:color="000000"/>
            </w:tcBorders>
          </w:tcPr>
          <w:p w:rsidR="003B04AB" w:rsidRPr="004A0284" w:rsidRDefault="003B04AB" w:rsidP="0052696E">
            <w:pPr>
              <w:pStyle w:val="ae"/>
              <w:autoSpaceDE w:val="0"/>
              <w:ind w:left="-57" w:right="-113"/>
              <w:jc w:val="center"/>
              <w:rPr>
                <w:rFonts w:cs="Times New Roman"/>
                <w:b/>
                <w:bCs/>
                <w:color w:val="auto"/>
              </w:rPr>
            </w:pPr>
            <w:r w:rsidRPr="004A0284">
              <w:rPr>
                <w:rFonts w:cs="Times New Roman"/>
                <w:b/>
                <w:bCs/>
                <w:color w:val="auto"/>
              </w:rPr>
              <w:t>2023 р. прогноз</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835705">
            <w:pPr>
              <w:pStyle w:val="ae"/>
              <w:jc w:val="both"/>
              <w:rPr>
                <w:rFonts w:cs="Times New Roman"/>
                <w:color w:val="auto"/>
              </w:rPr>
            </w:pPr>
            <w:r w:rsidRPr="004A0284">
              <w:rPr>
                <w:rFonts w:cs="Times New Roman"/>
                <w:color w:val="auto"/>
              </w:rPr>
              <w:t>Середньорічна чисельність наявного населення — всього</w:t>
            </w:r>
            <w:r w:rsidR="00835705" w:rsidRPr="004A0284">
              <w:rPr>
                <w:rFonts w:cs="Times New Roman"/>
                <w:color w:val="auto"/>
              </w:rPr>
              <w:t xml:space="preserve"> в т.ч. ВПО</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105" w:right="-110"/>
              <w:jc w:val="center"/>
              <w:rPr>
                <w:rFonts w:cs="Times New Roman"/>
                <w:color w:val="auto"/>
              </w:rPr>
            </w:pPr>
            <w:r w:rsidRPr="004A0284">
              <w:rPr>
                <w:rFonts w:cs="Times New Roman"/>
                <w:color w:val="auto"/>
              </w:rPr>
              <w:t>тис. осіб</w:t>
            </w:r>
          </w:p>
        </w:tc>
        <w:tc>
          <w:tcPr>
            <w:tcW w:w="1276" w:type="dxa"/>
            <w:tcBorders>
              <w:top w:val="single" w:sz="6" w:space="0" w:color="000000"/>
              <w:left w:val="single" w:sz="6" w:space="0" w:color="000000"/>
              <w:bottom w:val="single" w:sz="6" w:space="0" w:color="000000"/>
            </w:tcBorders>
            <w:vAlign w:val="center"/>
          </w:tcPr>
          <w:p w:rsidR="003B04AB" w:rsidRPr="004A0284" w:rsidRDefault="00835705" w:rsidP="0052696E">
            <w:pPr>
              <w:pStyle w:val="ae"/>
              <w:autoSpaceDE w:val="0"/>
              <w:snapToGrid w:val="0"/>
              <w:ind w:left="-57" w:right="-113"/>
              <w:jc w:val="center"/>
              <w:rPr>
                <w:rFonts w:cs="Times New Roman"/>
                <w:color w:val="auto"/>
              </w:rPr>
            </w:pPr>
            <w:r w:rsidRPr="004A0284">
              <w:rPr>
                <w:rFonts w:cs="Times New Roman"/>
                <w:color w:val="auto"/>
              </w:rPr>
              <w:t>52180</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52696E">
            <w:pPr>
              <w:pStyle w:val="ae"/>
              <w:snapToGrid w:val="0"/>
              <w:jc w:val="center"/>
              <w:rPr>
                <w:rFonts w:cs="Times New Roman"/>
                <w:color w:val="auto"/>
              </w:rPr>
            </w:pPr>
            <w:r w:rsidRPr="004A0284">
              <w:rPr>
                <w:rFonts w:cs="Times New Roman"/>
                <w:color w:val="auto"/>
              </w:rPr>
              <w:t>54050</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52696E">
            <w:pPr>
              <w:pStyle w:val="ae"/>
              <w:snapToGrid w:val="0"/>
              <w:jc w:val="center"/>
              <w:rPr>
                <w:rFonts w:cs="Times New Roman"/>
                <w:color w:val="auto"/>
              </w:rPr>
            </w:pPr>
            <w:r w:rsidRPr="004A0284">
              <w:rPr>
                <w:rFonts w:cs="Times New Roman"/>
                <w:color w:val="auto"/>
              </w:rPr>
              <w:t>52000</w:t>
            </w:r>
          </w:p>
        </w:tc>
      </w:tr>
      <w:tr w:rsidR="003B04AB" w:rsidRPr="004A0284" w:rsidTr="00835705">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jc w:val="both"/>
              <w:rPr>
                <w:rFonts w:cs="Times New Roman"/>
                <w:color w:val="auto"/>
              </w:rPr>
            </w:pPr>
            <w:r w:rsidRPr="004A0284">
              <w:rPr>
                <w:rFonts w:cs="Times New Roman"/>
                <w:color w:val="auto"/>
                <w:spacing w:val="-4"/>
              </w:rPr>
              <w:t>Обсяг реалізованої промислової продукції у відпускних цінах підприємств</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64" w:right="-110"/>
              <w:jc w:val="center"/>
              <w:rPr>
                <w:rFonts w:cs="Times New Roman"/>
                <w:color w:val="auto"/>
              </w:rPr>
            </w:pPr>
            <w:r w:rsidRPr="004A0284">
              <w:rPr>
                <w:rFonts w:cs="Times New Roman"/>
                <w:color w:val="auto"/>
              </w:rPr>
              <w:t xml:space="preserve">млн.   </w:t>
            </w:r>
            <w:proofErr w:type="spellStart"/>
            <w:r w:rsidRPr="004A0284">
              <w:rPr>
                <w:rFonts w:cs="Times New Roman"/>
                <w:color w:val="auto"/>
              </w:rPr>
              <w:t>грн</w:t>
            </w:r>
            <w:proofErr w:type="spellEnd"/>
          </w:p>
        </w:tc>
        <w:tc>
          <w:tcPr>
            <w:tcW w:w="1276" w:type="dxa"/>
            <w:tcBorders>
              <w:top w:val="single" w:sz="6" w:space="0" w:color="000000"/>
              <w:left w:val="single" w:sz="6" w:space="0" w:color="000000"/>
              <w:bottom w:val="single" w:sz="6" w:space="0" w:color="000000"/>
            </w:tcBorders>
            <w:vAlign w:val="center"/>
          </w:tcPr>
          <w:p w:rsidR="003B04AB" w:rsidRPr="004A0284" w:rsidRDefault="00835705" w:rsidP="00835705">
            <w:pPr>
              <w:pStyle w:val="ae"/>
              <w:snapToGrid w:val="0"/>
              <w:jc w:val="center"/>
              <w:rPr>
                <w:rFonts w:cs="Times New Roman"/>
                <w:color w:val="auto"/>
              </w:rPr>
            </w:pPr>
            <w:r w:rsidRPr="004A0284">
              <w:rPr>
                <w:rFonts w:cs="Times New Roman"/>
                <w:color w:val="auto"/>
              </w:rPr>
              <w:t>10021,5</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835705">
            <w:pPr>
              <w:pStyle w:val="ae"/>
              <w:snapToGrid w:val="0"/>
              <w:jc w:val="center"/>
              <w:rPr>
                <w:rFonts w:cs="Times New Roman"/>
                <w:color w:val="auto"/>
              </w:rPr>
            </w:pPr>
            <w:r w:rsidRPr="004A0284">
              <w:rPr>
                <w:rFonts w:cs="Times New Roman"/>
                <w:color w:val="auto"/>
              </w:rPr>
              <w:t>11218,9</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835705">
            <w:pPr>
              <w:pStyle w:val="ae"/>
              <w:snapToGrid w:val="0"/>
              <w:jc w:val="center"/>
              <w:rPr>
                <w:rFonts w:cs="Times New Roman"/>
                <w:color w:val="auto"/>
              </w:rPr>
            </w:pPr>
            <w:r w:rsidRPr="004A0284">
              <w:rPr>
                <w:rFonts w:cs="Times New Roman"/>
                <w:color w:val="auto"/>
              </w:rPr>
              <w:t>12636,9</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jc w:val="both"/>
              <w:rPr>
                <w:rFonts w:cs="Times New Roman"/>
                <w:color w:val="auto"/>
              </w:rPr>
            </w:pPr>
            <w:r w:rsidRPr="004A0284">
              <w:rPr>
                <w:rFonts w:cs="Times New Roman"/>
                <w:bCs/>
                <w:color w:val="auto"/>
              </w:rPr>
              <w:t>Доходи місцевих бюджетів (без трансфертів з держбюджету)</w:t>
            </w:r>
            <w:r w:rsidRPr="004A0284">
              <w:rPr>
                <w:rFonts w:cs="Times New Roman"/>
                <w:color w:val="auto"/>
              </w:rPr>
              <w:t xml:space="preserve"> </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64" w:right="-110"/>
              <w:jc w:val="center"/>
              <w:rPr>
                <w:rFonts w:cs="Times New Roman"/>
                <w:color w:val="auto"/>
              </w:rPr>
            </w:pPr>
            <w:proofErr w:type="spellStart"/>
            <w:r w:rsidRPr="004A0284">
              <w:rPr>
                <w:rFonts w:cs="Times New Roman"/>
                <w:color w:val="auto"/>
              </w:rPr>
              <w:t>млн</w:t>
            </w:r>
            <w:proofErr w:type="spellEnd"/>
            <w:r w:rsidRPr="004A0284">
              <w:rPr>
                <w:rFonts w:cs="Times New Roman"/>
                <w:color w:val="auto"/>
              </w:rPr>
              <w:t xml:space="preserve"> </w:t>
            </w:r>
            <w:proofErr w:type="spellStart"/>
            <w:r w:rsidRPr="004A0284">
              <w:rPr>
                <w:rFonts w:cs="Times New Roman"/>
                <w:color w:val="auto"/>
              </w:rPr>
              <w:t>грн</w:t>
            </w:r>
            <w:proofErr w:type="spellEnd"/>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396,4</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502,4</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445,9</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jc w:val="both"/>
              <w:rPr>
                <w:rFonts w:cs="Times New Roman"/>
                <w:color w:val="auto"/>
              </w:rPr>
            </w:pPr>
            <w:r w:rsidRPr="004A0284">
              <w:rPr>
                <w:rFonts w:cs="Times New Roman"/>
                <w:bCs/>
                <w:color w:val="auto"/>
              </w:rPr>
              <w:t>Бюджет розвитку місцевих бюджетів</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64" w:right="-110"/>
              <w:jc w:val="center"/>
              <w:rPr>
                <w:rFonts w:cs="Times New Roman"/>
                <w:color w:val="auto"/>
              </w:rPr>
            </w:pPr>
            <w:proofErr w:type="spellStart"/>
            <w:r w:rsidRPr="004A0284">
              <w:rPr>
                <w:rFonts w:cs="Times New Roman"/>
                <w:color w:val="auto"/>
              </w:rPr>
              <w:t>млн</w:t>
            </w:r>
            <w:proofErr w:type="spellEnd"/>
            <w:r w:rsidRPr="004A0284">
              <w:rPr>
                <w:rFonts w:cs="Times New Roman"/>
                <w:color w:val="auto"/>
              </w:rPr>
              <w:t xml:space="preserve"> </w:t>
            </w:r>
            <w:proofErr w:type="spellStart"/>
            <w:r w:rsidRPr="004A0284">
              <w:rPr>
                <w:rFonts w:cs="Times New Roman"/>
                <w:color w:val="auto"/>
              </w:rPr>
              <w:t>грн</w:t>
            </w:r>
            <w:proofErr w:type="spellEnd"/>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0,2</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jc w:val="both"/>
              <w:rPr>
                <w:rFonts w:cs="Times New Roman"/>
                <w:color w:val="auto"/>
              </w:rPr>
            </w:pPr>
            <w:r w:rsidRPr="004A0284">
              <w:rPr>
                <w:rFonts w:cs="Times New Roman"/>
                <w:bCs/>
                <w:color w:val="auto"/>
              </w:rPr>
              <w:t xml:space="preserve">Питома вага бюджету розвитку місцевих бюджетів </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64" w:right="-110"/>
              <w:jc w:val="center"/>
              <w:rPr>
                <w:rFonts w:cs="Times New Roman"/>
                <w:color w:val="auto"/>
              </w:rPr>
            </w:pPr>
            <w:r w:rsidRPr="004A0284">
              <w:rPr>
                <w:rFonts w:cs="Times New Roman"/>
                <w:color w:val="auto"/>
              </w:rPr>
              <w:t>%</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0,04</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3B04AB" w:rsidP="0052696E">
            <w:pPr>
              <w:pStyle w:val="ae"/>
              <w:snapToGrid w:val="0"/>
              <w:jc w:val="center"/>
              <w:rPr>
                <w:rFonts w:cs="Times New Roman"/>
                <w:color w:val="auto"/>
              </w:rPr>
            </w:pPr>
            <w:r w:rsidRPr="004A0284">
              <w:rPr>
                <w:rFonts w:cs="Times New Roman"/>
                <w:color w:val="auto"/>
              </w:rPr>
              <w:t>-</w:t>
            </w:r>
          </w:p>
        </w:tc>
      </w:tr>
      <w:tr w:rsidR="00877D0B" w:rsidRPr="004A0284" w:rsidTr="0052696E">
        <w:trPr>
          <w:trHeight w:val="182"/>
        </w:trPr>
        <w:tc>
          <w:tcPr>
            <w:tcW w:w="4892" w:type="dxa"/>
            <w:tcBorders>
              <w:top w:val="single" w:sz="6" w:space="0" w:color="000000"/>
              <w:left w:val="single" w:sz="6" w:space="0" w:color="000000"/>
              <w:bottom w:val="single" w:sz="6" w:space="0" w:color="000000"/>
            </w:tcBorders>
          </w:tcPr>
          <w:p w:rsidR="00877D0B" w:rsidRPr="004A0284" w:rsidRDefault="00877D0B" w:rsidP="0052696E">
            <w:pPr>
              <w:pStyle w:val="ae"/>
              <w:rPr>
                <w:rFonts w:cs="Times New Roman"/>
                <w:color w:val="auto"/>
              </w:rPr>
            </w:pPr>
            <w:r w:rsidRPr="004A0284">
              <w:rPr>
                <w:rFonts w:cs="Times New Roman"/>
                <w:color w:val="auto"/>
              </w:rPr>
              <w:t>Обсяг перевезення вантажів автомобільним транспортом</w:t>
            </w:r>
          </w:p>
        </w:tc>
        <w:tc>
          <w:tcPr>
            <w:tcW w:w="1276" w:type="dxa"/>
            <w:tcBorders>
              <w:top w:val="single" w:sz="6" w:space="0" w:color="000000"/>
              <w:left w:val="single" w:sz="6" w:space="0" w:color="000000"/>
              <w:bottom w:val="single" w:sz="6" w:space="0" w:color="000000"/>
            </w:tcBorders>
            <w:vAlign w:val="center"/>
          </w:tcPr>
          <w:p w:rsidR="00877D0B" w:rsidRPr="004A0284" w:rsidRDefault="00877D0B" w:rsidP="0052696E">
            <w:pPr>
              <w:pStyle w:val="ae"/>
              <w:ind w:left="-78" w:right="-110"/>
              <w:jc w:val="center"/>
              <w:rPr>
                <w:rFonts w:cs="Times New Roman"/>
                <w:color w:val="auto"/>
              </w:rPr>
            </w:pPr>
            <w:r w:rsidRPr="004A0284">
              <w:rPr>
                <w:rFonts w:cs="Times New Roman"/>
                <w:color w:val="auto"/>
              </w:rPr>
              <w:t>тис. тон</w:t>
            </w:r>
          </w:p>
        </w:tc>
        <w:tc>
          <w:tcPr>
            <w:tcW w:w="1276" w:type="dxa"/>
            <w:tcBorders>
              <w:top w:val="single" w:sz="6" w:space="0" w:color="000000"/>
              <w:left w:val="single" w:sz="6" w:space="0" w:color="000000"/>
              <w:bottom w:val="single" w:sz="6" w:space="0" w:color="000000"/>
            </w:tcBorders>
            <w:vAlign w:val="center"/>
          </w:tcPr>
          <w:p w:rsidR="00877D0B" w:rsidRPr="004A0284" w:rsidRDefault="00877D0B" w:rsidP="00FD77D9">
            <w:pPr>
              <w:pStyle w:val="ae"/>
              <w:snapToGrid w:val="0"/>
              <w:jc w:val="center"/>
              <w:rPr>
                <w:rFonts w:cs="Times New Roman"/>
                <w:color w:val="auto"/>
              </w:rPr>
            </w:pPr>
            <w:r w:rsidRPr="004A0284">
              <w:rPr>
                <w:rFonts w:cs="Times New Roman"/>
                <w:color w:val="auto"/>
              </w:rPr>
              <w:t>113,5</w:t>
            </w:r>
          </w:p>
        </w:tc>
        <w:tc>
          <w:tcPr>
            <w:tcW w:w="1417" w:type="dxa"/>
            <w:tcBorders>
              <w:top w:val="single" w:sz="6" w:space="0" w:color="000000"/>
              <w:left w:val="single" w:sz="6" w:space="0" w:color="000000"/>
              <w:bottom w:val="single" w:sz="6" w:space="0" w:color="000000"/>
              <w:right w:val="single" w:sz="6" w:space="0" w:color="000000"/>
            </w:tcBorders>
            <w:vAlign w:val="center"/>
          </w:tcPr>
          <w:p w:rsidR="00877D0B" w:rsidRPr="004A0284" w:rsidRDefault="000578E7" w:rsidP="0052696E">
            <w:pPr>
              <w:pStyle w:val="ae"/>
              <w:snapToGrid w:val="0"/>
              <w:jc w:val="center"/>
              <w:rPr>
                <w:rFonts w:cs="Times New Roman"/>
                <w:color w:val="auto"/>
              </w:rPr>
            </w:pPr>
            <w:r w:rsidRPr="004A0284">
              <w:rPr>
                <w:rFonts w:cs="Times New Roman"/>
                <w:color w:val="auto"/>
              </w:rPr>
              <w:t>96,5</w:t>
            </w:r>
          </w:p>
        </w:tc>
        <w:tc>
          <w:tcPr>
            <w:tcW w:w="1266" w:type="dxa"/>
            <w:tcBorders>
              <w:top w:val="single" w:sz="6" w:space="0" w:color="000000"/>
              <w:left w:val="single" w:sz="6" w:space="0" w:color="000000"/>
              <w:bottom w:val="single" w:sz="6" w:space="0" w:color="000000"/>
              <w:right w:val="single" w:sz="6" w:space="0" w:color="000000"/>
            </w:tcBorders>
            <w:vAlign w:val="center"/>
          </w:tcPr>
          <w:p w:rsidR="00877D0B" w:rsidRPr="004A0284" w:rsidRDefault="00835073" w:rsidP="0052696E">
            <w:pPr>
              <w:pStyle w:val="ae"/>
              <w:snapToGrid w:val="0"/>
              <w:jc w:val="center"/>
              <w:rPr>
                <w:rFonts w:cs="Times New Roman"/>
                <w:color w:val="auto"/>
              </w:rPr>
            </w:pPr>
            <w:r w:rsidRPr="004A0284">
              <w:rPr>
                <w:rFonts w:cs="Times New Roman"/>
                <w:color w:val="auto"/>
              </w:rPr>
              <w:t>91,7</w:t>
            </w:r>
          </w:p>
        </w:tc>
      </w:tr>
      <w:tr w:rsidR="00877D0B" w:rsidRPr="004A0284" w:rsidTr="0052696E">
        <w:tc>
          <w:tcPr>
            <w:tcW w:w="4892" w:type="dxa"/>
            <w:tcBorders>
              <w:top w:val="single" w:sz="6" w:space="0" w:color="000000"/>
              <w:left w:val="single" w:sz="6" w:space="0" w:color="000000"/>
              <w:bottom w:val="single" w:sz="6" w:space="0" w:color="000000"/>
            </w:tcBorders>
          </w:tcPr>
          <w:p w:rsidR="00877D0B" w:rsidRPr="004A0284" w:rsidRDefault="00877D0B" w:rsidP="0052696E">
            <w:pPr>
              <w:pStyle w:val="ae"/>
              <w:rPr>
                <w:rFonts w:cs="Times New Roman"/>
                <w:color w:val="auto"/>
              </w:rPr>
            </w:pPr>
            <w:r w:rsidRPr="004A0284">
              <w:rPr>
                <w:rFonts w:cs="Times New Roman"/>
                <w:color w:val="auto"/>
              </w:rPr>
              <w:t>Обсяг перевезення пасажирів автомобільним транспортом</w:t>
            </w:r>
          </w:p>
        </w:tc>
        <w:tc>
          <w:tcPr>
            <w:tcW w:w="1276" w:type="dxa"/>
            <w:tcBorders>
              <w:top w:val="single" w:sz="6" w:space="0" w:color="000000"/>
              <w:left w:val="single" w:sz="6" w:space="0" w:color="000000"/>
              <w:bottom w:val="single" w:sz="6" w:space="0" w:color="000000"/>
            </w:tcBorders>
            <w:vAlign w:val="center"/>
          </w:tcPr>
          <w:p w:rsidR="00877D0B" w:rsidRPr="004A0284" w:rsidRDefault="00877D0B" w:rsidP="0052696E">
            <w:pPr>
              <w:pStyle w:val="ae"/>
              <w:ind w:left="-78" w:right="-110"/>
              <w:jc w:val="center"/>
              <w:rPr>
                <w:rFonts w:cs="Times New Roman"/>
                <w:color w:val="auto"/>
              </w:rPr>
            </w:pPr>
            <w:r w:rsidRPr="004A0284">
              <w:rPr>
                <w:rFonts w:cs="Times New Roman"/>
                <w:color w:val="auto"/>
              </w:rPr>
              <w:t>тис. пас.</w:t>
            </w:r>
          </w:p>
        </w:tc>
        <w:tc>
          <w:tcPr>
            <w:tcW w:w="1276" w:type="dxa"/>
            <w:tcBorders>
              <w:top w:val="single" w:sz="6" w:space="0" w:color="000000"/>
              <w:left w:val="single" w:sz="6" w:space="0" w:color="000000"/>
              <w:bottom w:val="single" w:sz="6" w:space="0" w:color="000000"/>
            </w:tcBorders>
            <w:vAlign w:val="center"/>
          </w:tcPr>
          <w:p w:rsidR="00877D0B" w:rsidRPr="004A0284" w:rsidRDefault="00877D0B" w:rsidP="00FD77D9">
            <w:pPr>
              <w:pStyle w:val="ae"/>
              <w:snapToGrid w:val="0"/>
              <w:jc w:val="center"/>
              <w:rPr>
                <w:rFonts w:cs="Times New Roman"/>
                <w:color w:val="auto"/>
              </w:rPr>
            </w:pPr>
            <w:r w:rsidRPr="004A0284">
              <w:rPr>
                <w:rFonts w:cs="Times New Roman"/>
                <w:color w:val="auto"/>
              </w:rPr>
              <w:t>2955,1</w:t>
            </w:r>
          </w:p>
        </w:tc>
        <w:tc>
          <w:tcPr>
            <w:tcW w:w="1417" w:type="dxa"/>
            <w:tcBorders>
              <w:top w:val="single" w:sz="6" w:space="0" w:color="000000"/>
              <w:left w:val="single" w:sz="6" w:space="0" w:color="000000"/>
              <w:bottom w:val="single" w:sz="6" w:space="0" w:color="000000"/>
              <w:right w:val="single" w:sz="6" w:space="0" w:color="000000"/>
            </w:tcBorders>
            <w:vAlign w:val="center"/>
          </w:tcPr>
          <w:p w:rsidR="00877D0B" w:rsidRPr="004A0284" w:rsidRDefault="000578E7" w:rsidP="0052696E">
            <w:pPr>
              <w:pStyle w:val="ae"/>
              <w:snapToGrid w:val="0"/>
              <w:jc w:val="center"/>
              <w:rPr>
                <w:rFonts w:cs="Times New Roman"/>
                <w:color w:val="auto"/>
              </w:rPr>
            </w:pPr>
            <w:r w:rsidRPr="004A0284">
              <w:rPr>
                <w:rFonts w:cs="Times New Roman"/>
                <w:color w:val="auto"/>
              </w:rPr>
              <w:t>2364,1</w:t>
            </w:r>
          </w:p>
        </w:tc>
        <w:tc>
          <w:tcPr>
            <w:tcW w:w="1266" w:type="dxa"/>
            <w:tcBorders>
              <w:top w:val="single" w:sz="6" w:space="0" w:color="000000"/>
              <w:left w:val="single" w:sz="6" w:space="0" w:color="000000"/>
              <w:bottom w:val="single" w:sz="6" w:space="0" w:color="000000"/>
              <w:right w:val="single" w:sz="6" w:space="0" w:color="000000"/>
            </w:tcBorders>
            <w:vAlign w:val="center"/>
          </w:tcPr>
          <w:p w:rsidR="00877D0B" w:rsidRPr="004A0284" w:rsidRDefault="00AB7B62" w:rsidP="0052696E">
            <w:pPr>
              <w:pStyle w:val="ae"/>
              <w:snapToGrid w:val="0"/>
              <w:jc w:val="center"/>
              <w:rPr>
                <w:rFonts w:cs="Times New Roman"/>
                <w:color w:val="auto"/>
              </w:rPr>
            </w:pPr>
            <w:r w:rsidRPr="004A0284">
              <w:rPr>
                <w:rFonts w:cs="Times New Roman"/>
                <w:color w:val="auto"/>
              </w:rPr>
              <w:t>2127,7</w:t>
            </w:r>
          </w:p>
        </w:tc>
      </w:tr>
      <w:tr w:rsidR="003B04AB" w:rsidRPr="004A0284" w:rsidTr="0052696E">
        <w:trPr>
          <w:trHeight w:val="300"/>
        </w:trPr>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rPr>
                <w:rFonts w:cs="Times New Roman"/>
                <w:color w:val="auto"/>
              </w:rPr>
            </w:pPr>
            <w:r w:rsidRPr="004A0284">
              <w:rPr>
                <w:rFonts w:cs="Times New Roman"/>
                <w:color w:val="auto"/>
              </w:rPr>
              <w:t>Капітальні інвестиції за рахунок усіх джерел фінансування</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78" w:right="-110"/>
              <w:jc w:val="center"/>
              <w:rPr>
                <w:rFonts w:cs="Times New Roman"/>
                <w:color w:val="auto"/>
              </w:rPr>
            </w:pPr>
            <w:r w:rsidRPr="004A0284">
              <w:rPr>
                <w:rFonts w:cs="Times New Roman"/>
                <w:color w:val="auto"/>
              </w:rPr>
              <w:t xml:space="preserve">млн. </w:t>
            </w:r>
            <w:r w:rsidR="0015145D" w:rsidRPr="004A0284">
              <w:rPr>
                <w:rFonts w:cs="Times New Roman"/>
                <w:color w:val="auto"/>
              </w:rPr>
              <w:t>грн.</w:t>
            </w:r>
          </w:p>
        </w:tc>
        <w:tc>
          <w:tcPr>
            <w:tcW w:w="1276" w:type="dxa"/>
            <w:tcBorders>
              <w:top w:val="single" w:sz="6" w:space="0" w:color="000000"/>
              <w:left w:val="single" w:sz="6" w:space="0" w:color="000000"/>
              <w:bottom w:val="single" w:sz="6" w:space="0" w:color="000000"/>
            </w:tcBorders>
            <w:vAlign w:val="center"/>
          </w:tcPr>
          <w:p w:rsidR="003B04AB" w:rsidRPr="004A0284" w:rsidRDefault="00300EF2" w:rsidP="0052696E">
            <w:pPr>
              <w:pStyle w:val="ae"/>
              <w:snapToGrid w:val="0"/>
              <w:jc w:val="center"/>
              <w:rPr>
                <w:rFonts w:cs="Times New Roman"/>
                <w:color w:val="auto"/>
              </w:rPr>
            </w:pPr>
            <w:r w:rsidRPr="004A0284">
              <w:rPr>
                <w:rFonts w:cs="Times New Roman"/>
                <w:color w:val="auto"/>
              </w:rPr>
              <w:t>783,2</w:t>
            </w:r>
          </w:p>
        </w:tc>
        <w:tc>
          <w:tcPr>
            <w:tcW w:w="1417" w:type="dxa"/>
            <w:tcBorders>
              <w:top w:val="single" w:sz="6" w:space="0" w:color="000000"/>
              <w:left w:val="single" w:sz="6" w:space="0" w:color="000000"/>
              <w:bottom w:val="single" w:sz="6" w:space="0" w:color="000000"/>
              <w:right w:val="single" w:sz="6" w:space="0" w:color="000000"/>
            </w:tcBorders>
            <w:vAlign w:val="center"/>
          </w:tcPr>
          <w:p w:rsidR="00EB22A8" w:rsidRPr="004A0284" w:rsidRDefault="00EB22A8" w:rsidP="00EB22A8">
            <w:pPr>
              <w:pStyle w:val="ae"/>
              <w:snapToGrid w:val="0"/>
              <w:jc w:val="center"/>
              <w:rPr>
                <w:rFonts w:cs="Times New Roman"/>
                <w:color w:val="auto"/>
              </w:rPr>
            </w:pPr>
            <w:r w:rsidRPr="004A0284">
              <w:rPr>
                <w:rFonts w:cs="Times New Roman"/>
                <w:color w:val="auto"/>
              </w:rPr>
              <w:t>250,0</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EB22A8" w:rsidP="0052696E">
            <w:pPr>
              <w:pStyle w:val="ae"/>
              <w:snapToGrid w:val="0"/>
              <w:jc w:val="center"/>
              <w:rPr>
                <w:rFonts w:cs="Times New Roman"/>
                <w:color w:val="auto"/>
              </w:rPr>
            </w:pPr>
            <w:r w:rsidRPr="004A0284">
              <w:rPr>
                <w:rFonts w:cs="Times New Roman"/>
                <w:color w:val="auto"/>
              </w:rPr>
              <w:t>64</w:t>
            </w:r>
            <w:r w:rsidR="00A12344" w:rsidRPr="004A0284">
              <w:rPr>
                <w:rFonts w:cs="Times New Roman"/>
                <w:color w:val="auto"/>
              </w:rPr>
              <w:t>5,0</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52696E">
            <w:pPr>
              <w:pStyle w:val="ae"/>
              <w:ind w:right="-70"/>
              <w:rPr>
                <w:rFonts w:cs="Times New Roman"/>
                <w:color w:val="auto"/>
              </w:rPr>
            </w:pPr>
            <w:r w:rsidRPr="004A0284">
              <w:rPr>
                <w:rFonts w:cs="Times New Roman"/>
                <w:bCs/>
                <w:color w:val="auto"/>
              </w:rPr>
              <w:t xml:space="preserve">Капітальні інвестиції </w:t>
            </w:r>
            <w:r w:rsidRPr="004A0284">
              <w:rPr>
                <w:rFonts w:cs="Times New Roman"/>
                <w:color w:val="auto"/>
              </w:rPr>
              <w:t>у % до попереднього року (</w:t>
            </w:r>
            <w:proofErr w:type="spellStart"/>
            <w:r w:rsidRPr="004A0284">
              <w:rPr>
                <w:rFonts w:cs="Times New Roman"/>
                <w:color w:val="auto"/>
              </w:rPr>
              <w:t>розрахунково</w:t>
            </w:r>
            <w:proofErr w:type="spellEnd"/>
            <w:r w:rsidRPr="004A0284">
              <w:rPr>
                <w:rFonts w:cs="Times New Roman"/>
                <w:color w:val="auto"/>
              </w:rPr>
              <w:t xml:space="preserve">) </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e"/>
              <w:ind w:left="-78" w:right="-110"/>
              <w:jc w:val="center"/>
              <w:rPr>
                <w:rFonts w:cs="Times New Roman"/>
                <w:color w:val="auto"/>
              </w:rPr>
            </w:pPr>
            <w:r w:rsidRPr="004A0284">
              <w:rPr>
                <w:rFonts w:cs="Times New Roman"/>
                <w:color w:val="auto"/>
              </w:rPr>
              <w:t>%</w:t>
            </w:r>
          </w:p>
        </w:tc>
        <w:tc>
          <w:tcPr>
            <w:tcW w:w="1276" w:type="dxa"/>
            <w:tcBorders>
              <w:top w:val="single" w:sz="6" w:space="0" w:color="000000"/>
              <w:left w:val="single" w:sz="6" w:space="0" w:color="000000"/>
              <w:bottom w:val="single" w:sz="6" w:space="0" w:color="000000"/>
            </w:tcBorders>
            <w:vAlign w:val="center"/>
          </w:tcPr>
          <w:p w:rsidR="003B04AB" w:rsidRPr="004A0284" w:rsidRDefault="00300EF2" w:rsidP="0052696E">
            <w:pPr>
              <w:pStyle w:val="ae"/>
              <w:snapToGrid w:val="0"/>
              <w:jc w:val="center"/>
              <w:rPr>
                <w:rFonts w:cs="Times New Roman"/>
                <w:color w:val="auto"/>
              </w:rPr>
            </w:pPr>
            <w:r w:rsidRPr="004A0284">
              <w:rPr>
                <w:rFonts w:cs="Times New Roman"/>
                <w:color w:val="auto"/>
              </w:rPr>
              <w:t>510,7</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F04153" w:rsidP="0052696E">
            <w:pPr>
              <w:pStyle w:val="ae"/>
              <w:snapToGrid w:val="0"/>
              <w:jc w:val="center"/>
              <w:rPr>
                <w:rFonts w:cs="Times New Roman"/>
                <w:color w:val="auto"/>
              </w:rPr>
            </w:pPr>
            <w:r w:rsidRPr="004A0284">
              <w:rPr>
                <w:rFonts w:cs="Times New Roman"/>
                <w:color w:val="auto"/>
              </w:rPr>
              <w:t>32</w:t>
            </w:r>
            <w:r w:rsidR="00F402BC" w:rsidRPr="004A0284">
              <w:rPr>
                <w:rFonts w:cs="Times New Roman"/>
                <w:color w:val="auto"/>
              </w:rPr>
              <w:t>,0</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F04153" w:rsidP="0052696E">
            <w:pPr>
              <w:pStyle w:val="ae"/>
              <w:snapToGrid w:val="0"/>
              <w:jc w:val="center"/>
              <w:rPr>
                <w:rFonts w:cs="Times New Roman"/>
                <w:color w:val="auto"/>
              </w:rPr>
            </w:pPr>
            <w:r w:rsidRPr="004A0284">
              <w:rPr>
                <w:rFonts w:cs="Times New Roman"/>
                <w:color w:val="auto"/>
              </w:rPr>
              <w:t>258</w:t>
            </w:r>
            <w:r w:rsidR="00F402BC" w:rsidRPr="004A0284">
              <w:rPr>
                <w:rFonts w:cs="Times New Roman"/>
                <w:color w:val="auto"/>
              </w:rPr>
              <w:t>,0</w:t>
            </w:r>
          </w:p>
        </w:tc>
      </w:tr>
      <w:tr w:rsidR="003B04AB" w:rsidRPr="004A0284" w:rsidTr="0052696E">
        <w:tc>
          <w:tcPr>
            <w:tcW w:w="4892" w:type="dxa"/>
            <w:tcBorders>
              <w:top w:val="single" w:sz="6" w:space="0" w:color="000000"/>
              <w:left w:val="single" w:sz="6" w:space="0" w:color="000000"/>
              <w:bottom w:val="single" w:sz="6" w:space="0" w:color="000000"/>
            </w:tcBorders>
          </w:tcPr>
          <w:p w:rsidR="003B04AB" w:rsidRPr="004A0284" w:rsidRDefault="003B04AB" w:rsidP="0052696E">
            <w:pPr>
              <w:rPr>
                <w:rFonts w:ascii="Times New Roman" w:hAnsi="Times New Roman"/>
                <w:i w:val="0"/>
                <w:sz w:val="28"/>
                <w:szCs w:val="28"/>
              </w:rPr>
            </w:pPr>
            <w:r w:rsidRPr="004A0284">
              <w:rPr>
                <w:rFonts w:ascii="Times New Roman" w:hAnsi="Times New Roman"/>
                <w:i w:val="0"/>
                <w:sz w:val="28"/>
                <w:szCs w:val="28"/>
              </w:rPr>
              <w:t>Кількість об’єднань співвласників багатоповерхових будинків (ОСББ)</w:t>
            </w:r>
          </w:p>
        </w:tc>
        <w:tc>
          <w:tcPr>
            <w:tcW w:w="1276" w:type="dxa"/>
            <w:tcBorders>
              <w:top w:val="single" w:sz="6" w:space="0" w:color="000000"/>
              <w:left w:val="single" w:sz="6" w:space="0" w:color="000000"/>
              <w:bottom w:val="single" w:sz="6" w:space="0" w:color="000000"/>
            </w:tcBorders>
            <w:vAlign w:val="center"/>
          </w:tcPr>
          <w:p w:rsidR="003B04AB" w:rsidRPr="004A0284" w:rsidRDefault="003B04AB" w:rsidP="0052696E">
            <w:pPr>
              <w:pStyle w:val="af"/>
              <w:ind w:left="-78" w:right="-110"/>
              <w:jc w:val="center"/>
              <w:rPr>
                <w:rFonts w:ascii="Times New Roman" w:hAnsi="Times New Roman" w:cs="Times New Roman"/>
                <w:i w:val="0"/>
                <w:color w:val="auto"/>
                <w:sz w:val="28"/>
                <w:szCs w:val="28"/>
              </w:rPr>
            </w:pPr>
            <w:r w:rsidRPr="004A0284">
              <w:rPr>
                <w:rFonts w:ascii="Times New Roman" w:hAnsi="Times New Roman" w:cs="Times New Roman"/>
                <w:i w:val="0"/>
                <w:color w:val="auto"/>
                <w:sz w:val="24"/>
                <w:szCs w:val="24"/>
              </w:rPr>
              <w:t>одиниць</w:t>
            </w:r>
          </w:p>
        </w:tc>
        <w:tc>
          <w:tcPr>
            <w:tcW w:w="1276" w:type="dxa"/>
            <w:tcBorders>
              <w:top w:val="single" w:sz="6" w:space="0" w:color="000000"/>
              <w:left w:val="single" w:sz="6" w:space="0" w:color="000000"/>
              <w:bottom w:val="single" w:sz="6" w:space="0" w:color="000000"/>
            </w:tcBorders>
            <w:vAlign w:val="center"/>
          </w:tcPr>
          <w:p w:rsidR="003B04AB" w:rsidRPr="004A0284" w:rsidRDefault="00835705" w:rsidP="0052696E">
            <w:pPr>
              <w:snapToGrid w:val="0"/>
              <w:jc w:val="center"/>
              <w:rPr>
                <w:rFonts w:ascii="Times New Roman" w:hAnsi="Times New Roman"/>
                <w:i w:val="0"/>
                <w:sz w:val="28"/>
                <w:szCs w:val="28"/>
              </w:rPr>
            </w:pPr>
            <w:r w:rsidRPr="004A0284">
              <w:rPr>
                <w:rFonts w:ascii="Times New Roman" w:hAnsi="Times New Roman"/>
                <w:i w:val="0"/>
                <w:sz w:val="28"/>
                <w:szCs w:val="28"/>
              </w:rPr>
              <w:t>58</w:t>
            </w:r>
          </w:p>
        </w:tc>
        <w:tc>
          <w:tcPr>
            <w:tcW w:w="1417"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52696E">
            <w:pPr>
              <w:pStyle w:val="af"/>
              <w:snapToGrid w:val="0"/>
              <w:jc w:val="center"/>
              <w:rPr>
                <w:rFonts w:ascii="Times New Roman" w:hAnsi="Times New Roman" w:cs="Times New Roman"/>
                <w:i w:val="0"/>
                <w:color w:val="auto"/>
                <w:sz w:val="28"/>
                <w:szCs w:val="28"/>
              </w:rPr>
            </w:pPr>
            <w:r w:rsidRPr="004A0284">
              <w:rPr>
                <w:rFonts w:ascii="Times New Roman" w:hAnsi="Times New Roman" w:cs="Times New Roman"/>
                <w:i w:val="0"/>
                <w:color w:val="auto"/>
                <w:sz w:val="28"/>
                <w:szCs w:val="28"/>
              </w:rPr>
              <w:t>58</w:t>
            </w:r>
          </w:p>
        </w:tc>
        <w:tc>
          <w:tcPr>
            <w:tcW w:w="1266" w:type="dxa"/>
            <w:tcBorders>
              <w:top w:val="single" w:sz="6" w:space="0" w:color="000000"/>
              <w:left w:val="single" w:sz="6" w:space="0" w:color="000000"/>
              <w:bottom w:val="single" w:sz="6" w:space="0" w:color="000000"/>
              <w:right w:val="single" w:sz="6" w:space="0" w:color="000000"/>
            </w:tcBorders>
            <w:vAlign w:val="center"/>
          </w:tcPr>
          <w:p w:rsidR="003B04AB" w:rsidRPr="004A0284" w:rsidRDefault="00835705" w:rsidP="0052696E">
            <w:pPr>
              <w:pStyle w:val="af"/>
              <w:snapToGrid w:val="0"/>
              <w:jc w:val="center"/>
              <w:rPr>
                <w:rFonts w:ascii="Times New Roman" w:hAnsi="Times New Roman" w:cs="Times New Roman"/>
                <w:i w:val="0"/>
                <w:color w:val="auto"/>
                <w:sz w:val="28"/>
                <w:szCs w:val="28"/>
              </w:rPr>
            </w:pPr>
            <w:r w:rsidRPr="004A0284">
              <w:rPr>
                <w:rFonts w:ascii="Times New Roman" w:hAnsi="Times New Roman" w:cs="Times New Roman"/>
                <w:i w:val="0"/>
                <w:color w:val="auto"/>
                <w:sz w:val="28"/>
                <w:szCs w:val="28"/>
              </w:rPr>
              <w:t>60</w:t>
            </w:r>
          </w:p>
        </w:tc>
      </w:tr>
      <w:tr w:rsidR="00835705" w:rsidRPr="004A0284" w:rsidTr="0052696E">
        <w:trPr>
          <w:trHeight w:val="401"/>
        </w:trPr>
        <w:tc>
          <w:tcPr>
            <w:tcW w:w="4892" w:type="dxa"/>
            <w:tcBorders>
              <w:top w:val="single" w:sz="6" w:space="0" w:color="000000"/>
              <w:left w:val="single" w:sz="6" w:space="0" w:color="000000"/>
              <w:bottom w:val="single" w:sz="6" w:space="0" w:color="000000"/>
            </w:tcBorders>
          </w:tcPr>
          <w:p w:rsidR="00835705" w:rsidRPr="004A0284" w:rsidRDefault="00835705" w:rsidP="0052696E">
            <w:pPr>
              <w:rPr>
                <w:rFonts w:ascii="Times New Roman" w:hAnsi="Times New Roman"/>
                <w:i w:val="0"/>
                <w:sz w:val="28"/>
                <w:szCs w:val="28"/>
              </w:rPr>
            </w:pPr>
            <w:r w:rsidRPr="004A0284">
              <w:rPr>
                <w:rFonts w:ascii="Times New Roman" w:hAnsi="Times New Roman"/>
                <w:i w:val="0"/>
                <w:sz w:val="28"/>
                <w:szCs w:val="28"/>
              </w:rPr>
              <w:t>в т.ч. створених протягом року</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f"/>
              <w:ind w:left="-78" w:right="-110"/>
              <w:jc w:val="center"/>
              <w:rPr>
                <w:rFonts w:ascii="Times New Roman" w:hAnsi="Times New Roman" w:cs="Times New Roman"/>
                <w:i w:val="0"/>
                <w:color w:val="auto"/>
                <w:sz w:val="24"/>
                <w:szCs w:val="24"/>
              </w:rPr>
            </w:pPr>
            <w:r w:rsidRPr="004A0284">
              <w:rPr>
                <w:rFonts w:ascii="Times New Roman" w:hAnsi="Times New Roman" w:cs="Times New Roman"/>
                <w:i w:val="0"/>
                <w:color w:val="auto"/>
                <w:sz w:val="24"/>
                <w:szCs w:val="24"/>
              </w:rPr>
              <w:t>одиниць</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FD77D9">
            <w:pPr>
              <w:pStyle w:val="ae"/>
              <w:snapToGrid w:val="0"/>
              <w:jc w:val="center"/>
              <w:rPr>
                <w:rFonts w:cs="Times New Roman"/>
                <w:color w:val="auto"/>
              </w:rPr>
            </w:pPr>
            <w:r w:rsidRPr="004A0284">
              <w:rPr>
                <w:rFonts w:cs="Times New Roman"/>
                <w:color w:val="auto"/>
              </w:rPr>
              <w:t>2</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D77D9">
            <w:pPr>
              <w:pStyle w:val="ae"/>
              <w:snapToGrid w:val="0"/>
              <w:jc w:val="center"/>
              <w:rPr>
                <w:rFonts w:cs="Times New Roman"/>
                <w:color w:val="auto"/>
              </w:rPr>
            </w:pPr>
            <w:r w:rsidRPr="004A0284">
              <w:rPr>
                <w:rFonts w:cs="Times New Roman"/>
                <w:color w:val="auto"/>
              </w:rPr>
              <w:t>0</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D77D9">
            <w:pPr>
              <w:pStyle w:val="ae"/>
              <w:snapToGrid w:val="0"/>
              <w:jc w:val="center"/>
              <w:rPr>
                <w:rFonts w:cs="Times New Roman"/>
                <w:color w:val="auto"/>
              </w:rPr>
            </w:pPr>
            <w:r w:rsidRPr="004A0284">
              <w:rPr>
                <w:rFonts w:cs="Times New Roman"/>
                <w:color w:val="auto"/>
              </w:rPr>
              <w:t>2</w:t>
            </w:r>
          </w:p>
        </w:tc>
      </w:tr>
      <w:tr w:rsidR="00835705" w:rsidRPr="004A0284" w:rsidTr="0052696E">
        <w:tc>
          <w:tcPr>
            <w:tcW w:w="4892" w:type="dxa"/>
            <w:tcBorders>
              <w:top w:val="single" w:sz="6" w:space="0" w:color="000000"/>
              <w:left w:val="single" w:sz="6" w:space="0" w:color="000000"/>
              <w:bottom w:val="single" w:sz="6" w:space="0" w:color="000000"/>
            </w:tcBorders>
          </w:tcPr>
          <w:p w:rsidR="00835705" w:rsidRPr="004A0284" w:rsidRDefault="00835705" w:rsidP="0052696E">
            <w:pPr>
              <w:pStyle w:val="ae"/>
              <w:jc w:val="both"/>
              <w:rPr>
                <w:rFonts w:cs="Times New Roman"/>
                <w:color w:val="auto"/>
              </w:rPr>
            </w:pPr>
            <w:r w:rsidRPr="004A0284">
              <w:rPr>
                <w:rFonts w:cs="Times New Roman"/>
                <w:color w:val="auto"/>
              </w:rPr>
              <w:t>Середньооблікова кількість штатних працівників, зайнятих економічною діяльністю (</w:t>
            </w:r>
            <w:r w:rsidRPr="004A0284">
              <w:rPr>
                <w:rFonts w:cs="Times New Roman"/>
                <w:i/>
                <w:iCs/>
                <w:color w:val="auto"/>
              </w:rPr>
              <w:t>без малих підприємств</w:t>
            </w:r>
            <w:r w:rsidRPr="004A0284">
              <w:rPr>
                <w:rFonts w:cs="Times New Roman"/>
                <w:color w:val="auto"/>
              </w:rPr>
              <w:t xml:space="preserve">) </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e"/>
              <w:ind w:left="-105" w:right="-110"/>
              <w:jc w:val="center"/>
              <w:rPr>
                <w:rFonts w:cs="Times New Roman"/>
                <w:color w:val="auto"/>
              </w:rPr>
            </w:pPr>
            <w:r w:rsidRPr="004A0284">
              <w:rPr>
                <w:rFonts w:cs="Times New Roman"/>
                <w:color w:val="auto"/>
              </w:rPr>
              <w:t>тис. осіб</w:t>
            </w:r>
          </w:p>
        </w:tc>
        <w:tc>
          <w:tcPr>
            <w:tcW w:w="1276" w:type="dxa"/>
            <w:tcBorders>
              <w:top w:val="single" w:sz="6" w:space="0" w:color="000000"/>
              <w:left w:val="single" w:sz="6" w:space="0" w:color="000000"/>
              <w:bottom w:val="single" w:sz="6" w:space="0" w:color="000000"/>
            </w:tcBorders>
            <w:vAlign w:val="center"/>
          </w:tcPr>
          <w:p w:rsidR="00835705" w:rsidRPr="004A0284" w:rsidRDefault="00F04F51" w:rsidP="0052696E">
            <w:pPr>
              <w:pStyle w:val="ae"/>
              <w:snapToGrid w:val="0"/>
              <w:jc w:val="center"/>
              <w:rPr>
                <w:rFonts w:cs="Times New Roman"/>
                <w:color w:val="auto"/>
              </w:rPr>
            </w:pPr>
            <w:r w:rsidRPr="004A0284">
              <w:rPr>
                <w:rFonts w:cs="Times New Roman"/>
                <w:color w:val="auto"/>
              </w:rPr>
              <w:t>12,2</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F04F51" w:rsidP="0052696E">
            <w:pPr>
              <w:pStyle w:val="ae"/>
              <w:snapToGrid w:val="0"/>
              <w:jc w:val="center"/>
              <w:rPr>
                <w:rFonts w:cs="Times New Roman"/>
                <w:color w:val="auto"/>
              </w:rPr>
            </w:pPr>
            <w:r w:rsidRPr="004A0284">
              <w:rPr>
                <w:rFonts w:cs="Times New Roman"/>
                <w:color w:val="auto"/>
              </w:rPr>
              <w:t>11,2</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F04F51" w:rsidP="0052696E">
            <w:pPr>
              <w:pStyle w:val="ae"/>
              <w:snapToGrid w:val="0"/>
              <w:jc w:val="center"/>
              <w:rPr>
                <w:rFonts w:cs="Times New Roman"/>
                <w:color w:val="auto"/>
              </w:rPr>
            </w:pPr>
            <w:r w:rsidRPr="004A0284">
              <w:rPr>
                <w:rFonts w:cs="Times New Roman"/>
                <w:color w:val="auto"/>
              </w:rPr>
              <w:t>12,0</w:t>
            </w:r>
          </w:p>
        </w:tc>
      </w:tr>
      <w:tr w:rsidR="00835705" w:rsidRPr="004A0284" w:rsidTr="0052696E">
        <w:tc>
          <w:tcPr>
            <w:tcW w:w="4892" w:type="dxa"/>
            <w:tcBorders>
              <w:top w:val="single" w:sz="6" w:space="0" w:color="000000"/>
              <w:left w:val="single" w:sz="6" w:space="0" w:color="000000"/>
              <w:bottom w:val="single" w:sz="6" w:space="0" w:color="000000"/>
            </w:tcBorders>
          </w:tcPr>
          <w:p w:rsidR="00835705" w:rsidRPr="004A0284" w:rsidRDefault="00835705" w:rsidP="0052696E">
            <w:pPr>
              <w:pStyle w:val="ae"/>
              <w:rPr>
                <w:rFonts w:cs="Times New Roman"/>
                <w:color w:val="auto"/>
              </w:rPr>
            </w:pPr>
            <w:r w:rsidRPr="004A0284">
              <w:rPr>
                <w:rFonts w:cs="Times New Roman"/>
                <w:color w:val="auto"/>
              </w:rPr>
              <w:t xml:space="preserve">Середньомісячна заробітна плата штатних працівників, зайнятих економічною діяльністю </w:t>
            </w:r>
            <w:r w:rsidRPr="004A0284">
              <w:rPr>
                <w:rFonts w:cs="Times New Roman"/>
                <w:i/>
                <w:iCs/>
                <w:color w:val="auto"/>
              </w:rPr>
              <w:t>(без малих підприємств)</w:t>
            </w:r>
          </w:p>
        </w:tc>
        <w:tc>
          <w:tcPr>
            <w:tcW w:w="1276" w:type="dxa"/>
            <w:tcBorders>
              <w:top w:val="single" w:sz="6" w:space="0" w:color="000000"/>
              <w:left w:val="single" w:sz="6" w:space="0" w:color="000000"/>
              <w:bottom w:val="single" w:sz="6" w:space="0" w:color="000000"/>
            </w:tcBorders>
            <w:vAlign w:val="center"/>
          </w:tcPr>
          <w:p w:rsidR="00835705" w:rsidRPr="004A0284" w:rsidRDefault="00F04F51" w:rsidP="0052696E">
            <w:pPr>
              <w:pStyle w:val="ae"/>
              <w:ind w:left="-36" w:right="-110"/>
              <w:jc w:val="center"/>
              <w:rPr>
                <w:rFonts w:cs="Times New Roman"/>
                <w:color w:val="auto"/>
              </w:rPr>
            </w:pPr>
            <w:proofErr w:type="spellStart"/>
            <w:r w:rsidRPr="004A0284">
              <w:rPr>
                <w:rFonts w:cs="Times New Roman"/>
                <w:color w:val="auto"/>
              </w:rPr>
              <w:t>грн</w:t>
            </w:r>
            <w:proofErr w:type="spellEnd"/>
          </w:p>
        </w:tc>
        <w:tc>
          <w:tcPr>
            <w:tcW w:w="1276" w:type="dxa"/>
            <w:tcBorders>
              <w:top w:val="single" w:sz="6" w:space="0" w:color="000000"/>
              <w:left w:val="single" w:sz="6" w:space="0" w:color="000000"/>
              <w:bottom w:val="single" w:sz="6" w:space="0" w:color="000000"/>
            </w:tcBorders>
            <w:vAlign w:val="center"/>
          </w:tcPr>
          <w:p w:rsidR="00835705" w:rsidRPr="004A0284" w:rsidRDefault="00BC4B5C" w:rsidP="0052696E">
            <w:pPr>
              <w:pStyle w:val="ae"/>
              <w:snapToGrid w:val="0"/>
              <w:jc w:val="center"/>
              <w:rPr>
                <w:rFonts w:cs="Times New Roman"/>
                <w:color w:val="auto"/>
              </w:rPr>
            </w:pPr>
            <w:r w:rsidRPr="004A0284">
              <w:rPr>
                <w:rFonts w:cs="Times New Roman"/>
                <w:color w:val="auto"/>
              </w:rPr>
              <w:t>11300</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BC4B5C" w:rsidP="0052696E">
            <w:pPr>
              <w:pStyle w:val="ae"/>
              <w:snapToGrid w:val="0"/>
              <w:jc w:val="center"/>
              <w:rPr>
                <w:rFonts w:cs="Times New Roman"/>
                <w:color w:val="auto"/>
              </w:rPr>
            </w:pPr>
            <w:r w:rsidRPr="004A0284">
              <w:rPr>
                <w:rFonts w:cs="Times New Roman"/>
                <w:color w:val="auto"/>
              </w:rPr>
              <w:t>10500</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BC4B5C" w:rsidP="0052696E">
            <w:pPr>
              <w:pStyle w:val="ae"/>
              <w:snapToGrid w:val="0"/>
              <w:jc w:val="center"/>
              <w:rPr>
                <w:rFonts w:cs="Times New Roman"/>
                <w:color w:val="auto"/>
              </w:rPr>
            </w:pPr>
            <w:r w:rsidRPr="004A0284">
              <w:rPr>
                <w:rFonts w:cs="Times New Roman"/>
                <w:color w:val="auto"/>
              </w:rPr>
              <w:t>12000</w:t>
            </w:r>
          </w:p>
        </w:tc>
      </w:tr>
      <w:tr w:rsidR="00835705" w:rsidRPr="004A0284" w:rsidTr="0052696E">
        <w:tc>
          <w:tcPr>
            <w:tcW w:w="4892" w:type="dxa"/>
            <w:tcBorders>
              <w:top w:val="single" w:sz="6" w:space="0" w:color="000000"/>
              <w:left w:val="single" w:sz="6" w:space="0" w:color="000000"/>
              <w:bottom w:val="single" w:sz="6" w:space="0" w:color="000000"/>
            </w:tcBorders>
          </w:tcPr>
          <w:p w:rsidR="00835705" w:rsidRPr="004A0284" w:rsidRDefault="00835705" w:rsidP="0052696E">
            <w:pPr>
              <w:pStyle w:val="ae"/>
              <w:rPr>
                <w:rFonts w:cs="Times New Roman"/>
                <w:color w:val="auto"/>
              </w:rPr>
            </w:pPr>
            <w:r w:rsidRPr="004A0284">
              <w:rPr>
                <w:rFonts w:cs="Times New Roman"/>
                <w:color w:val="auto"/>
              </w:rPr>
              <w:t xml:space="preserve">Охоплення дітей дошкільного віку (від трьох до шести (семи) років) всіма формами дошкільної освіти,  % </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e"/>
              <w:ind w:left="-78" w:right="-110"/>
              <w:jc w:val="center"/>
              <w:rPr>
                <w:rFonts w:cs="Times New Roman"/>
                <w:color w:val="auto"/>
              </w:rPr>
            </w:pPr>
            <w:r w:rsidRPr="004A0284">
              <w:rPr>
                <w:rFonts w:cs="Times New Roman"/>
                <w:color w:val="auto"/>
              </w:rPr>
              <w:t>%</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e"/>
              <w:snapToGrid w:val="0"/>
              <w:jc w:val="center"/>
              <w:rPr>
                <w:rFonts w:cs="Times New Roman"/>
                <w:color w:val="auto"/>
              </w:rPr>
            </w:pPr>
            <w:r w:rsidRPr="004A0284">
              <w:rPr>
                <w:rFonts w:cs="Times New Roman"/>
                <w:color w:val="auto"/>
              </w:rPr>
              <w:t>82</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52696E">
            <w:pPr>
              <w:pStyle w:val="ae"/>
              <w:snapToGrid w:val="0"/>
              <w:jc w:val="center"/>
              <w:rPr>
                <w:rFonts w:cs="Times New Roman"/>
                <w:color w:val="auto"/>
              </w:rPr>
            </w:pPr>
            <w:r w:rsidRPr="004A0284">
              <w:rPr>
                <w:rFonts w:cs="Times New Roman"/>
                <w:color w:val="auto"/>
              </w:rPr>
              <w:t>75</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52696E">
            <w:pPr>
              <w:pStyle w:val="ae"/>
              <w:snapToGrid w:val="0"/>
              <w:jc w:val="center"/>
              <w:rPr>
                <w:rFonts w:cs="Times New Roman"/>
                <w:color w:val="auto"/>
              </w:rPr>
            </w:pPr>
            <w:r w:rsidRPr="004A0284">
              <w:rPr>
                <w:rFonts w:cs="Times New Roman"/>
                <w:color w:val="auto"/>
              </w:rPr>
              <w:t>75</w:t>
            </w:r>
          </w:p>
        </w:tc>
      </w:tr>
      <w:tr w:rsidR="00835705" w:rsidRPr="004A0284" w:rsidTr="00F24DF2">
        <w:tc>
          <w:tcPr>
            <w:tcW w:w="4892" w:type="dxa"/>
            <w:tcBorders>
              <w:top w:val="single" w:sz="6" w:space="0" w:color="000000"/>
              <w:left w:val="single" w:sz="6" w:space="0" w:color="000000"/>
              <w:bottom w:val="single" w:sz="6" w:space="0" w:color="000000"/>
            </w:tcBorders>
          </w:tcPr>
          <w:p w:rsidR="00835705" w:rsidRPr="004A0284" w:rsidRDefault="00835705" w:rsidP="0052696E">
            <w:pPr>
              <w:pStyle w:val="ae"/>
              <w:rPr>
                <w:rFonts w:cs="Times New Roman"/>
                <w:color w:val="auto"/>
              </w:rPr>
            </w:pPr>
            <w:r w:rsidRPr="004A0284">
              <w:rPr>
                <w:rFonts w:cs="Times New Roman"/>
                <w:color w:val="auto"/>
              </w:rPr>
              <w:t>Охоплення дітей позашкільною освітою (у % до кількості дітей шкільного віку)</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e"/>
              <w:ind w:left="-78" w:right="-110"/>
              <w:jc w:val="center"/>
              <w:rPr>
                <w:rFonts w:cs="Times New Roman"/>
                <w:color w:val="auto"/>
              </w:rPr>
            </w:pPr>
            <w:r w:rsidRPr="004A0284">
              <w:rPr>
                <w:rFonts w:cs="Times New Roman"/>
                <w:color w:val="auto"/>
              </w:rPr>
              <w:t>%</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52696E">
            <w:pPr>
              <w:pStyle w:val="ae"/>
              <w:snapToGrid w:val="0"/>
              <w:jc w:val="center"/>
              <w:textAlignment w:val="center"/>
              <w:rPr>
                <w:rFonts w:cs="Times New Roman"/>
                <w:color w:val="auto"/>
              </w:rPr>
            </w:pPr>
            <w:r w:rsidRPr="004A0284">
              <w:rPr>
                <w:rFonts w:cs="Times New Roman"/>
                <w:color w:val="auto"/>
              </w:rPr>
              <w:t>74</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52696E">
            <w:pPr>
              <w:pStyle w:val="ae"/>
              <w:snapToGrid w:val="0"/>
              <w:jc w:val="center"/>
              <w:textAlignment w:val="center"/>
              <w:rPr>
                <w:rFonts w:cs="Times New Roman"/>
                <w:color w:val="auto"/>
              </w:rPr>
            </w:pPr>
            <w:r w:rsidRPr="004A0284">
              <w:rPr>
                <w:rFonts w:cs="Times New Roman"/>
                <w:color w:val="auto"/>
              </w:rPr>
              <w:t>30</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52696E">
            <w:pPr>
              <w:pStyle w:val="ae"/>
              <w:snapToGrid w:val="0"/>
              <w:jc w:val="center"/>
              <w:textAlignment w:val="center"/>
              <w:rPr>
                <w:rFonts w:cs="Times New Roman"/>
                <w:color w:val="auto"/>
              </w:rPr>
            </w:pPr>
            <w:r w:rsidRPr="004A0284">
              <w:rPr>
                <w:rFonts w:cs="Times New Roman"/>
                <w:color w:val="auto"/>
              </w:rPr>
              <w:t>30</w:t>
            </w:r>
          </w:p>
        </w:tc>
      </w:tr>
      <w:tr w:rsidR="00835705" w:rsidRPr="004A0284" w:rsidTr="00EF0C45">
        <w:tc>
          <w:tcPr>
            <w:tcW w:w="4892" w:type="dxa"/>
            <w:tcBorders>
              <w:top w:val="single" w:sz="6" w:space="0" w:color="000000"/>
              <w:left w:val="single" w:sz="6" w:space="0" w:color="000000"/>
              <w:bottom w:val="single" w:sz="6" w:space="0" w:color="000000"/>
            </w:tcBorders>
            <w:vAlign w:val="center"/>
          </w:tcPr>
          <w:p w:rsidR="00835705" w:rsidRPr="004A0284" w:rsidRDefault="00835705" w:rsidP="00EF0C45">
            <w:pPr>
              <w:widowControl w:val="0"/>
              <w:jc w:val="both"/>
              <w:rPr>
                <w:rFonts w:ascii="Times New Roman" w:hAnsi="Times New Roman"/>
                <w:bCs/>
                <w:i w:val="0"/>
                <w:sz w:val="28"/>
                <w:szCs w:val="28"/>
              </w:rPr>
            </w:pPr>
            <w:r w:rsidRPr="004A0284">
              <w:rPr>
                <w:rFonts w:ascii="Times New Roman" w:hAnsi="Times New Roman"/>
                <w:bCs/>
                <w:i w:val="0"/>
                <w:sz w:val="28"/>
                <w:szCs w:val="28"/>
              </w:rPr>
              <w:t>Кількість багатодітних сімей</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widowControl w:val="0"/>
              <w:jc w:val="center"/>
              <w:rPr>
                <w:rFonts w:ascii="Times New Roman" w:hAnsi="Times New Roman"/>
                <w:bCs/>
                <w:i w:val="0"/>
                <w:sz w:val="28"/>
                <w:szCs w:val="28"/>
              </w:rPr>
            </w:pPr>
            <w:r w:rsidRPr="004A0284">
              <w:rPr>
                <w:rFonts w:ascii="Times New Roman" w:hAnsi="Times New Roman"/>
                <w:bCs/>
                <w:i w:val="0"/>
                <w:sz w:val="28"/>
                <w:szCs w:val="28"/>
              </w:rPr>
              <w:t>сімей</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1172</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1224</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ind w:left="-108"/>
              <w:jc w:val="center"/>
              <w:rPr>
                <w:rFonts w:ascii="Times New Roman" w:hAnsi="Times New Roman"/>
                <w:bCs/>
                <w:i w:val="0"/>
                <w:sz w:val="28"/>
                <w:szCs w:val="28"/>
              </w:rPr>
            </w:pPr>
            <w:r w:rsidRPr="004A0284">
              <w:rPr>
                <w:rFonts w:ascii="Times New Roman" w:hAnsi="Times New Roman"/>
                <w:bCs/>
                <w:i w:val="0"/>
                <w:sz w:val="28"/>
                <w:szCs w:val="28"/>
              </w:rPr>
              <w:t>1276</w:t>
            </w:r>
          </w:p>
        </w:tc>
      </w:tr>
      <w:tr w:rsidR="00835705" w:rsidRPr="004A0284" w:rsidTr="00EF0C45">
        <w:tc>
          <w:tcPr>
            <w:tcW w:w="4892" w:type="dxa"/>
            <w:tcBorders>
              <w:top w:val="single" w:sz="6" w:space="0" w:color="000000"/>
              <w:left w:val="single" w:sz="6" w:space="0" w:color="000000"/>
              <w:bottom w:val="single" w:sz="6" w:space="0" w:color="000000"/>
            </w:tcBorders>
            <w:vAlign w:val="center"/>
          </w:tcPr>
          <w:p w:rsidR="00835705" w:rsidRPr="004A0284" w:rsidRDefault="00835705" w:rsidP="00EF0C45">
            <w:pPr>
              <w:widowControl w:val="0"/>
              <w:jc w:val="both"/>
              <w:rPr>
                <w:rFonts w:ascii="Times New Roman" w:hAnsi="Times New Roman"/>
                <w:i w:val="0"/>
                <w:sz w:val="28"/>
                <w:szCs w:val="28"/>
              </w:rPr>
            </w:pPr>
            <w:r w:rsidRPr="004A0284">
              <w:rPr>
                <w:rFonts w:ascii="Times New Roman" w:hAnsi="Times New Roman"/>
                <w:bCs/>
                <w:i w:val="0"/>
                <w:sz w:val="28"/>
                <w:szCs w:val="28"/>
              </w:rPr>
              <w:t>Кількість дітей в багатодітних сім’ях</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widowControl w:val="0"/>
              <w:jc w:val="center"/>
              <w:rPr>
                <w:rFonts w:ascii="Times New Roman" w:hAnsi="Times New Roman"/>
                <w:bCs/>
                <w:i w:val="0"/>
                <w:sz w:val="28"/>
                <w:szCs w:val="28"/>
              </w:rPr>
            </w:pPr>
            <w:r w:rsidRPr="004A0284">
              <w:rPr>
                <w:rFonts w:ascii="Times New Roman" w:hAnsi="Times New Roman"/>
                <w:i w:val="0"/>
                <w:sz w:val="28"/>
                <w:szCs w:val="28"/>
              </w:rPr>
              <w:t>осіб</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3793</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3924</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ind w:left="-108"/>
              <w:jc w:val="center"/>
              <w:rPr>
                <w:rFonts w:ascii="Times New Roman" w:hAnsi="Times New Roman"/>
                <w:bCs/>
                <w:i w:val="0"/>
                <w:sz w:val="28"/>
                <w:szCs w:val="28"/>
              </w:rPr>
            </w:pPr>
            <w:r w:rsidRPr="004A0284">
              <w:rPr>
                <w:rFonts w:ascii="Times New Roman" w:hAnsi="Times New Roman"/>
                <w:bCs/>
                <w:i w:val="0"/>
                <w:sz w:val="28"/>
                <w:szCs w:val="28"/>
              </w:rPr>
              <w:t>4055</w:t>
            </w:r>
          </w:p>
        </w:tc>
      </w:tr>
      <w:tr w:rsidR="00835705" w:rsidRPr="004A0284" w:rsidTr="00EF0C45">
        <w:tc>
          <w:tcPr>
            <w:tcW w:w="4892" w:type="dxa"/>
            <w:tcBorders>
              <w:top w:val="single" w:sz="6" w:space="0" w:color="000000"/>
              <w:left w:val="single" w:sz="6" w:space="0" w:color="000000"/>
              <w:bottom w:val="single" w:sz="6" w:space="0" w:color="000000"/>
            </w:tcBorders>
            <w:vAlign w:val="center"/>
          </w:tcPr>
          <w:p w:rsidR="00835705" w:rsidRPr="004A0284" w:rsidRDefault="00835705" w:rsidP="00EF0C45">
            <w:pPr>
              <w:widowControl w:val="0"/>
              <w:jc w:val="both"/>
              <w:rPr>
                <w:rFonts w:ascii="Times New Roman" w:hAnsi="Times New Roman"/>
                <w:i w:val="0"/>
                <w:sz w:val="28"/>
                <w:szCs w:val="28"/>
              </w:rPr>
            </w:pPr>
            <w:r w:rsidRPr="004A0284">
              <w:rPr>
                <w:rFonts w:ascii="Times New Roman" w:hAnsi="Times New Roman"/>
                <w:bCs/>
                <w:i w:val="0"/>
                <w:sz w:val="28"/>
                <w:szCs w:val="28"/>
              </w:rPr>
              <w:t>Кількість осіб, яким присвоєно почесне звання «Мати-героїня»</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bCs/>
                <w:i w:val="0"/>
                <w:sz w:val="28"/>
                <w:szCs w:val="28"/>
              </w:rPr>
            </w:pPr>
            <w:r w:rsidRPr="004A0284">
              <w:rPr>
                <w:rFonts w:ascii="Times New Roman" w:hAnsi="Times New Roman"/>
                <w:i w:val="0"/>
                <w:sz w:val="28"/>
                <w:szCs w:val="28"/>
              </w:rPr>
              <w:t>осіб</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173</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177</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F24DF2">
            <w:pPr>
              <w:widowControl w:val="0"/>
              <w:ind w:left="-108"/>
              <w:jc w:val="center"/>
              <w:rPr>
                <w:rFonts w:ascii="Times New Roman" w:hAnsi="Times New Roman"/>
                <w:bCs/>
                <w:i w:val="0"/>
                <w:sz w:val="28"/>
                <w:szCs w:val="28"/>
              </w:rPr>
            </w:pPr>
            <w:r w:rsidRPr="004A0284">
              <w:rPr>
                <w:rFonts w:ascii="Times New Roman" w:hAnsi="Times New Roman"/>
                <w:bCs/>
                <w:i w:val="0"/>
                <w:sz w:val="28"/>
                <w:szCs w:val="28"/>
              </w:rPr>
              <w:t>180</w:t>
            </w:r>
          </w:p>
        </w:tc>
      </w:tr>
      <w:tr w:rsidR="00835705" w:rsidRPr="004A0284" w:rsidTr="00DB1BB4">
        <w:tc>
          <w:tcPr>
            <w:tcW w:w="4892" w:type="dxa"/>
            <w:tcBorders>
              <w:top w:val="single" w:sz="6" w:space="0" w:color="000000"/>
              <w:left w:val="single" w:sz="6" w:space="0" w:color="000000"/>
              <w:bottom w:val="single" w:sz="6" w:space="0" w:color="000000"/>
            </w:tcBorders>
            <w:vAlign w:val="center"/>
          </w:tcPr>
          <w:p w:rsidR="00835705" w:rsidRPr="004A0284" w:rsidRDefault="00835705" w:rsidP="00EF0C45">
            <w:pPr>
              <w:widowControl w:val="0"/>
              <w:jc w:val="both"/>
              <w:rPr>
                <w:rFonts w:ascii="Times New Roman" w:hAnsi="Times New Roman"/>
                <w:bCs/>
                <w:i w:val="0"/>
                <w:sz w:val="28"/>
                <w:szCs w:val="28"/>
              </w:rPr>
            </w:pPr>
            <w:r w:rsidRPr="004A0284">
              <w:rPr>
                <w:rFonts w:ascii="Times New Roman" w:hAnsi="Times New Roman"/>
                <w:bCs/>
                <w:i w:val="0"/>
                <w:sz w:val="28"/>
                <w:szCs w:val="28"/>
              </w:rPr>
              <w:lastRenderedPageBreak/>
              <w:t>Кількість просвітницько-профілактичних заходів щодо запобігання насильству в сім’ї, забезпечення гендерної рівності</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widowControl w:val="0"/>
              <w:jc w:val="center"/>
              <w:rPr>
                <w:rFonts w:ascii="Times New Roman" w:hAnsi="Times New Roman"/>
                <w:bCs/>
                <w:i w:val="0"/>
                <w:sz w:val="28"/>
                <w:szCs w:val="28"/>
              </w:rP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52</w:t>
            </w:r>
          </w:p>
        </w:tc>
        <w:tc>
          <w:tcPr>
            <w:tcW w:w="1417" w:type="dxa"/>
            <w:tcBorders>
              <w:top w:val="single" w:sz="6" w:space="0" w:color="000000"/>
              <w:left w:val="single" w:sz="6" w:space="0" w:color="000000"/>
              <w:bottom w:val="single" w:sz="6" w:space="0" w:color="000000"/>
              <w:right w:val="single" w:sz="6" w:space="0" w:color="000000"/>
            </w:tcBorders>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95</w:t>
            </w:r>
          </w:p>
        </w:tc>
        <w:tc>
          <w:tcPr>
            <w:tcW w:w="1266" w:type="dxa"/>
            <w:tcBorders>
              <w:top w:val="single" w:sz="6" w:space="0" w:color="000000"/>
              <w:left w:val="single" w:sz="6" w:space="0" w:color="000000"/>
              <w:bottom w:val="single" w:sz="6" w:space="0" w:color="000000"/>
              <w:right w:val="single" w:sz="6" w:space="0" w:color="000000"/>
            </w:tcBorders>
          </w:tcPr>
          <w:p w:rsidR="00835705" w:rsidRPr="004A0284" w:rsidRDefault="00835705" w:rsidP="00F24DF2">
            <w:pPr>
              <w:widowControl w:val="0"/>
              <w:jc w:val="center"/>
              <w:rPr>
                <w:rFonts w:ascii="Times New Roman" w:hAnsi="Times New Roman"/>
                <w:bCs/>
                <w:i w:val="0"/>
                <w:sz w:val="28"/>
                <w:szCs w:val="28"/>
              </w:rPr>
            </w:pPr>
            <w:r w:rsidRPr="004A0284">
              <w:rPr>
                <w:rFonts w:ascii="Times New Roman" w:hAnsi="Times New Roman"/>
                <w:bCs/>
                <w:i w:val="0"/>
                <w:sz w:val="28"/>
                <w:szCs w:val="28"/>
              </w:rPr>
              <w:t>100</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rPr>
                <w:rFonts w:ascii="Times New Roman" w:hAnsi="Times New Roman"/>
                <w:i w:val="0"/>
                <w:sz w:val="28"/>
                <w:szCs w:val="28"/>
              </w:rPr>
            </w:pPr>
            <w:r w:rsidRPr="004A0284">
              <w:rPr>
                <w:rFonts w:ascii="Times New Roman" w:hAnsi="Times New Roman"/>
                <w:i w:val="0"/>
                <w:sz w:val="28"/>
                <w:szCs w:val="28"/>
              </w:rPr>
              <w:t>Кількість міських заходів державної політики у молодіжній сфері</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shd w:val="clear" w:color="auto" w:fill="FFFFFF"/>
              </w:rP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22</w:t>
            </w:r>
          </w:p>
        </w:tc>
        <w:tc>
          <w:tcPr>
            <w:tcW w:w="1417"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i w:val="0"/>
                <w:sz w:val="28"/>
                <w:szCs w:val="28"/>
                <w:shd w:val="clear" w:color="auto" w:fill="FFFFFF"/>
              </w:rPr>
            </w:pPr>
            <w:r w:rsidRPr="004A0284">
              <w:rPr>
                <w:rFonts w:ascii="Times New Roman" w:hAnsi="Times New Roman"/>
                <w:i w:val="0"/>
                <w:sz w:val="28"/>
                <w:szCs w:val="28"/>
                <w:shd w:val="clear" w:color="auto" w:fill="FFFFFF"/>
              </w:rPr>
              <w:t>38</w:t>
            </w:r>
          </w:p>
        </w:tc>
        <w:tc>
          <w:tcPr>
            <w:tcW w:w="1266"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shd w:val="clear" w:color="auto" w:fill="FFFFFF"/>
              </w:rPr>
              <w:t>42</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rPr>
                <w:rFonts w:ascii="Times New Roman" w:hAnsi="Times New Roman"/>
                <w:i w:val="0"/>
                <w:sz w:val="28"/>
                <w:szCs w:val="28"/>
              </w:rPr>
            </w:pPr>
            <w:r w:rsidRPr="004A0284">
              <w:rPr>
                <w:rFonts w:ascii="Times New Roman" w:hAnsi="Times New Roman"/>
                <w:i w:val="0"/>
                <w:sz w:val="28"/>
                <w:szCs w:val="28"/>
              </w:rPr>
              <w:t>Кількість учасників заходів державної політики у молодіжній сфері</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тис. чол.</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42,0</w:t>
            </w:r>
          </w:p>
        </w:tc>
        <w:tc>
          <w:tcPr>
            <w:tcW w:w="1417"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44,0</w:t>
            </w:r>
          </w:p>
        </w:tc>
        <w:tc>
          <w:tcPr>
            <w:tcW w:w="1266"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48,4</w:t>
            </w:r>
          </w:p>
        </w:tc>
      </w:tr>
      <w:tr w:rsidR="00835705" w:rsidRPr="004A0284" w:rsidTr="005340BE">
        <w:tc>
          <w:tcPr>
            <w:tcW w:w="4892" w:type="dxa"/>
            <w:tcBorders>
              <w:top w:val="single" w:sz="6" w:space="0" w:color="000000"/>
              <w:left w:val="single" w:sz="6" w:space="0" w:color="000000"/>
              <w:bottom w:val="single" w:sz="6" w:space="0" w:color="000000"/>
            </w:tcBorders>
          </w:tcPr>
          <w:p w:rsidR="00835705" w:rsidRPr="004A0284" w:rsidRDefault="00835705" w:rsidP="00EF0C45">
            <w:pPr>
              <w:jc w:val="both"/>
              <w:rPr>
                <w:rFonts w:ascii="Times New Roman" w:hAnsi="Times New Roman"/>
                <w:bCs/>
                <w:i w:val="0"/>
                <w:sz w:val="28"/>
                <w:szCs w:val="28"/>
              </w:rPr>
            </w:pPr>
            <w:r w:rsidRPr="004A0284">
              <w:rPr>
                <w:rFonts w:ascii="Times New Roman" w:hAnsi="Times New Roman"/>
                <w:i w:val="0"/>
                <w:sz w:val="28"/>
                <w:szCs w:val="28"/>
              </w:rPr>
              <w:t>Кількість міських культурно-освітніх заходів для молоді</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23</w:t>
            </w:r>
          </w:p>
        </w:tc>
        <w:tc>
          <w:tcPr>
            <w:tcW w:w="1417"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i w:val="0"/>
                <w:sz w:val="28"/>
                <w:szCs w:val="28"/>
              </w:rPr>
            </w:pPr>
            <w:r w:rsidRPr="004A0284">
              <w:rPr>
                <w:rFonts w:ascii="Times New Roman" w:hAnsi="Times New Roman"/>
                <w:i w:val="0"/>
                <w:sz w:val="28"/>
                <w:szCs w:val="28"/>
              </w:rPr>
              <w:t>23</w:t>
            </w:r>
          </w:p>
        </w:tc>
        <w:tc>
          <w:tcPr>
            <w:tcW w:w="1266"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jc w:val="center"/>
              <w:rPr>
                <w:rFonts w:ascii="Times New Roman" w:hAnsi="Times New Roman"/>
                <w:bCs/>
                <w:i w:val="0"/>
                <w:sz w:val="28"/>
                <w:szCs w:val="28"/>
              </w:rPr>
            </w:pPr>
            <w:r w:rsidRPr="004A0284">
              <w:rPr>
                <w:rFonts w:ascii="Times New Roman" w:hAnsi="Times New Roman"/>
                <w:i w:val="0"/>
                <w:sz w:val="28"/>
                <w:szCs w:val="28"/>
              </w:rPr>
              <w:t>25</w:t>
            </w:r>
          </w:p>
        </w:tc>
      </w:tr>
      <w:tr w:rsidR="00835705" w:rsidRPr="004A0284" w:rsidTr="005340BE">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Кількість осіб, які займаються фізичною культурою та спортом</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осіб</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1657</w:t>
            </w:r>
          </w:p>
        </w:tc>
        <w:tc>
          <w:tcPr>
            <w:tcW w:w="1417"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pStyle w:val="a8"/>
              <w:snapToGrid w:val="0"/>
              <w:spacing w:after="0"/>
              <w:ind w:right="-6"/>
              <w:jc w:val="center"/>
              <w:rPr>
                <w:rFonts w:ascii="Times New Roman" w:hAnsi="Times New Roman"/>
                <w:bCs/>
                <w:i w:val="0"/>
                <w:sz w:val="28"/>
                <w:szCs w:val="28"/>
              </w:rPr>
            </w:pPr>
            <w:r w:rsidRPr="004A0284">
              <w:rPr>
                <w:rFonts w:ascii="Times New Roman" w:hAnsi="Times New Roman"/>
                <w:bCs/>
                <w:i w:val="0"/>
                <w:sz w:val="28"/>
                <w:szCs w:val="28"/>
              </w:rPr>
              <w:t>1540</w:t>
            </w:r>
          </w:p>
        </w:tc>
        <w:tc>
          <w:tcPr>
            <w:tcW w:w="1266" w:type="dxa"/>
            <w:tcBorders>
              <w:top w:val="single" w:sz="6" w:space="0" w:color="000000"/>
              <w:left w:val="single" w:sz="6" w:space="0" w:color="000000"/>
              <w:bottom w:val="single" w:sz="6" w:space="0" w:color="000000"/>
              <w:right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1730</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Кількість фахівців фізичного виховання, що працюють за спеціальністю</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осіб</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89</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napToGrid w:val="0"/>
              <w:spacing w:after="0"/>
              <w:ind w:right="-6"/>
              <w:jc w:val="center"/>
              <w:rPr>
                <w:rFonts w:ascii="Times New Roman" w:hAnsi="Times New Roman"/>
                <w:bCs/>
                <w:i w:val="0"/>
                <w:sz w:val="28"/>
                <w:szCs w:val="28"/>
              </w:rPr>
            </w:pPr>
            <w:r w:rsidRPr="004A0284">
              <w:rPr>
                <w:rFonts w:ascii="Times New Roman" w:hAnsi="Times New Roman"/>
                <w:bCs/>
                <w:i w:val="0"/>
                <w:sz w:val="28"/>
                <w:szCs w:val="28"/>
              </w:rPr>
              <w:t>90</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93</w:t>
            </w:r>
          </w:p>
        </w:tc>
      </w:tr>
      <w:tr w:rsidR="00293AA3" w:rsidRPr="004A0284" w:rsidTr="00293AA3">
        <w:tc>
          <w:tcPr>
            <w:tcW w:w="4892" w:type="dxa"/>
            <w:tcBorders>
              <w:top w:val="single" w:sz="6" w:space="0" w:color="000000"/>
              <w:left w:val="single" w:sz="6" w:space="0" w:color="000000"/>
              <w:bottom w:val="single" w:sz="6" w:space="0" w:color="000000"/>
            </w:tcBorders>
          </w:tcPr>
          <w:p w:rsidR="00293AA3" w:rsidRPr="004A0284" w:rsidRDefault="00293AA3"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Кількість спортивних об’єктів:</w:t>
            </w:r>
          </w:p>
        </w:tc>
        <w:tc>
          <w:tcPr>
            <w:tcW w:w="5235" w:type="dxa"/>
            <w:gridSpan w:val="4"/>
            <w:tcBorders>
              <w:top w:val="single" w:sz="6" w:space="0" w:color="000000"/>
              <w:left w:val="single" w:sz="6" w:space="0" w:color="000000"/>
              <w:bottom w:val="single" w:sz="6" w:space="0" w:color="000000"/>
              <w:right w:val="single" w:sz="6" w:space="0" w:color="000000"/>
            </w:tcBorders>
          </w:tcPr>
          <w:p w:rsidR="00293AA3" w:rsidRPr="004A0284" w:rsidRDefault="00293AA3" w:rsidP="00EF0C45">
            <w:pPr>
              <w:pStyle w:val="a8"/>
              <w:snapToGrid w:val="0"/>
              <w:spacing w:after="0"/>
              <w:ind w:right="-6"/>
              <w:jc w:val="right"/>
              <w:rPr>
                <w:rFonts w:ascii="Times New Roman" w:hAnsi="Times New Roman"/>
                <w:bCs/>
                <w:i w:val="0"/>
                <w:sz w:val="28"/>
                <w:szCs w:val="28"/>
              </w:rPr>
            </w:pP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Стадіони</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шт.</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 xml:space="preserve">Спортзали </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шт.</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11</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11</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11</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Плавальні басейни</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шт.</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Площинні спортивні споруди</w:t>
            </w:r>
          </w:p>
        </w:tc>
        <w:tc>
          <w:tcPr>
            <w:tcW w:w="1276"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шт.</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77</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78</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79</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i w:val="0"/>
                <w:sz w:val="28"/>
                <w:szCs w:val="28"/>
              </w:rPr>
              <w:t xml:space="preserve">Кількість фізкультурно-спортивних клубів (громадські організації),  всього             </w:t>
            </w:r>
          </w:p>
        </w:tc>
        <w:tc>
          <w:tcPr>
            <w:tcW w:w="1276" w:type="dxa"/>
            <w:tcBorders>
              <w:top w:val="single" w:sz="6" w:space="0" w:color="000000"/>
              <w:left w:val="single" w:sz="6" w:space="0" w:color="000000"/>
              <w:bottom w:val="single" w:sz="6" w:space="0" w:color="000000"/>
            </w:tcBorders>
          </w:tcPr>
          <w:p w:rsidR="00835705" w:rsidRPr="004A0284" w:rsidRDefault="00835705" w:rsidP="005340BE">
            <w:pPr>
              <w:jc w:val="cente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11</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12</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napToGrid w:val="0"/>
              <w:spacing w:after="0"/>
              <w:ind w:right="-6"/>
              <w:jc w:val="center"/>
              <w:rPr>
                <w:rFonts w:ascii="Times New Roman" w:hAnsi="Times New Roman"/>
                <w:bCs/>
                <w:i w:val="0"/>
                <w:sz w:val="28"/>
                <w:szCs w:val="28"/>
              </w:rPr>
            </w:pPr>
            <w:r w:rsidRPr="004A0284">
              <w:rPr>
                <w:rFonts w:ascii="Times New Roman" w:hAnsi="Times New Roman"/>
                <w:bCs/>
                <w:i w:val="0"/>
                <w:sz w:val="28"/>
                <w:szCs w:val="28"/>
              </w:rPr>
              <w:t>13</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tabs>
                <w:tab w:val="left" w:pos="142"/>
              </w:tabs>
              <w:spacing w:after="0"/>
              <w:ind w:right="-6"/>
              <w:jc w:val="both"/>
              <w:rPr>
                <w:rFonts w:ascii="Times New Roman" w:hAnsi="Times New Roman"/>
                <w:bCs/>
                <w:i w:val="0"/>
                <w:sz w:val="28"/>
                <w:szCs w:val="28"/>
              </w:rPr>
            </w:pPr>
            <w:r w:rsidRPr="004A0284">
              <w:rPr>
                <w:rFonts w:ascii="Times New Roman" w:hAnsi="Times New Roman"/>
                <w:i w:val="0"/>
                <w:sz w:val="28"/>
                <w:szCs w:val="28"/>
              </w:rPr>
              <w:t>в т.ч. за місцем проживання</w:t>
            </w:r>
          </w:p>
        </w:tc>
        <w:tc>
          <w:tcPr>
            <w:tcW w:w="1276" w:type="dxa"/>
            <w:tcBorders>
              <w:top w:val="single" w:sz="6" w:space="0" w:color="000000"/>
              <w:left w:val="single" w:sz="6" w:space="0" w:color="000000"/>
              <w:bottom w:val="single" w:sz="6" w:space="0" w:color="000000"/>
            </w:tcBorders>
          </w:tcPr>
          <w:p w:rsidR="00835705" w:rsidRPr="004A0284" w:rsidRDefault="00835705" w:rsidP="005340BE">
            <w:pPr>
              <w:jc w:val="cente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11</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12</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napToGrid w:val="0"/>
              <w:spacing w:after="0"/>
              <w:ind w:right="-6"/>
              <w:jc w:val="center"/>
              <w:rPr>
                <w:rFonts w:ascii="Times New Roman" w:hAnsi="Times New Roman"/>
                <w:bCs/>
                <w:i w:val="0"/>
                <w:sz w:val="28"/>
                <w:szCs w:val="28"/>
              </w:rPr>
            </w:pPr>
            <w:r w:rsidRPr="004A0284">
              <w:rPr>
                <w:rFonts w:ascii="Times New Roman" w:hAnsi="Times New Roman"/>
                <w:bCs/>
                <w:i w:val="0"/>
                <w:sz w:val="28"/>
                <w:szCs w:val="28"/>
              </w:rPr>
              <w:t>13</w:t>
            </w:r>
          </w:p>
        </w:tc>
      </w:tr>
      <w:tr w:rsidR="00835705" w:rsidRPr="004A0284" w:rsidTr="00EF0C45">
        <w:tc>
          <w:tcPr>
            <w:tcW w:w="4892" w:type="dxa"/>
            <w:tcBorders>
              <w:top w:val="single" w:sz="6" w:space="0" w:color="000000"/>
              <w:left w:val="single" w:sz="6" w:space="0" w:color="000000"/>
              <w:bottom w:val="single" w:sz="6" w:space="0" w:color="000000"/>
            </w:tcBorders>
          </w:tcPr>
          <w:p w:rsidR="00835705" w:rsidRPr="004A0284" w:rsidRDefault="00835705" w:rsidP="00EF0C45">
            <w:pPr>
              <w:pStyle w:val="a8"/>
              <w:spacing w:after="0"/>
              <w:ind w:right="-6"/>
              <w:jc w:val="both"/>
              <w:rPr>
                <w:rFonts w:ascii="Times New Roman" w:hAnsi="Times New Roman"/>
                <w:bCs/>
                <w:i w:val="0"/>
                <w:sz w:val="28"/>
                <w:szCs w:val="28"/>
              </w:rPr>
            </w:pPr>
            <w:r w:rsidRPr="004A0284">
              <w:rPr>
                <w:rFonts w:ascii="Times New Roman" w:hAnsi="Times New Roman"/>
                <w:bCs/>
                <w:i w:val="0"/>
                <w:sz w:val="28"/>
                <w:szCs w:val="28"/>
              </w:rPr>
              <w:t xml:space="preserve">Кількість загальноміських спортивно-масових заходів (змагань) </w:t>
            </w:r>
          </w:p>
        </w:tc>
        <w:tc>
          <w:tcPr>
            <w:tcW w:w="1276" w:type="dxa"/>
            <w:tcBorders>
              <w:top w:val="single" w:sz="6" w:space="0" w:color="000000"/>
              <w:left w:val="single" w:sz="6" w:space="0" w:color="000000"/>
              <w:bottom w:val="single" w:sz="6" w:space="0" w:color="000000"/>
            </w:tcBorders>
          </w:tcPr>
          <w:p w:rsidR="00835705" w:rsidRPr="004A0284" w:rsidRDefault="00835705" w:rsidP="005340BE">
            <w:pPr>
              <w:jc w:val="center"/>
            </w:pPr>
            <w:r w:rsidRPr="004A0284">
              <w:rPr>
                <w:rFonts w:ascii="Times New Roman" w:hAnsi="Times New Roman"/>
                <w:bCs/>
                <w:i w:val="0"/>
                <w:sz w:val="28"/>
                <w:szCs w:val="28"/>
              </w:rPr>
              <w:t>од.</w:t>
            </w:r>
          </w:p>
        </w:tc>
        <w:tc>
          <w:tcPr>
            <w:tcW w:w="1276" w:type="dxa"/>
            <w:tcBorders>
              <w:top w:val="single" w:sz="6" w:space="0" w:color="000000"/>
              <w:left w:val="single" w:sz="6" w:space="0" w:color="000000"/>
              <w:bottom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lang w:val="ru-RU"/>
              </w:rPr>
            </w:pPr>
            <w:r w:rsidRPr="004A0284">
              <w:rPr>
                <w:rFonts w:ascii="Times New Roman" w:hAnsi="Times New Roman"/>
                <w:bCs/>
                <w:i w:val="0"/>
                <w:sz w:val="28"/>
                <w:szCs w:val="28"/>
              </w:rPr>
              <w:t>28</w:t>
            </w:r>
          </w:p>
        </w:tc>
        <w:tc>
          <w:tcPr>
            <w:tcW w:w="1417"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lang w:val="ru-RU"/>
              </w:rPr>
              <w:t>22</w:t>
            </w:r>
          </w:p>
        </w:tc>
        <w:tc>
          <w:tcPr>
            <w:tcW w:w="1266" w:type="dxa"/>
            <w:tcBorders>
              <w:top w:val="single" w:sz="6" w:space="0" w:color="000000"/>
              <w:left w:val="single" w:sz="6" w:space="0" w:color="000000"/>
              <w:bottom w:val="single" w:sz="6" w:space="0" w:color="000000"/>
              <w:right w:val="single" w:sz="6" w:space="0" w:color="000000"/>
            </w:tcBorders>
            <w:vAlign w:val="center"/>
          </w:tcPr>
          <w:p w:rsidR="00835705" w:rsidRPr="004A0284" w:rsidRDefault="00835705" w:rsidP="00EF0C45">
            <w:pPr>
              <w:pStyle w:val="a8"/>
              <w:spacing w:after="0"/>
              <w:ind w:right="-6"/>
              <w:jc w:val="center"/>
              <w:rPr>
                <w:rFonts w:ascii="Times New Roman" w:hAnsi="Times New Roman"/>
                <w:bCs/>
                <w:i w:val="0"/>
                <w:sz w:val="28"/>
                <w:szCs w:val="28"/>
              </w:rPr>
            </w:pPr>
            <w:r w:rsidRPr="004A0284">
              <w:rPr>
                <w:rFonts w:ascii="Times New Roman" w:hAnsi="Times New Roman"/>
                <w:bCs/>
                <w:i w:val="0"/>
                <w:sz w:val="28"/>
                <w:szCs w:val="28"/>
              </w:rPr>
              <w:t>65</w:t>
            </w:r>
          </w:p>
        </w:tc>
      </w:tr>
    </w:tbl>
    <w:p w:rsidR="000852BD" w:rsidRPr="004A0284" w:rsidRDefault="000852BD" w:rsidP="001316F5">
      <w:pPr>
        <w:ind w:firstLine="689"/>
        <w:jc w:val="both"/>
        <w:rPr>
          <w:rFonts w:ascii="Times New Roman" w:hAnsi="Times New Roman"/>
          <w:i w:val="0"/>
          <w:sz w:val="28"/>
          <w:szCs w:val="28"/>
        </w:rPr>
      </w:pPr>
    </w:p>
    <w:p w:rsidR="00007453" w:rsidRDefault="00007453" w:rsidP="008B3906">
      <w:pPr>
        <w:pStyle w:val="aff7"/>
        <w:spacing w:line="240" w:lineRule="auto"/>
        <w:ind w:firstLine="0"/>
        <w:jc w:val="right"/>
        <w:outlineLvl w:val="1"/>
        <w:rPr>
          <w:b/>
          <w:color w:val="auto"/>
        </w:rPr>
      </w:pPr>
      <w:bookmarkStart w:id="23" w:name="_Toc90467335"/>
      <w:bookmarkStart w:id="24" w:name="_Toc94778765"/>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007453" w:rsidRDefault="00007453" w:rsidP="008B3906">
      <w:pPr>
        <w:pStyle w:val="aff7"/>
        <w:spacing w:line="240" w:lineRule="auto"/>
        <w:ind w:firstLine="0"/>
        <w:jc w:val="right"/>
        <w:outlineLvl w:val="1"/>
        <w:rPr>
          <w:b/>
          <w:color w:val="auto"/>
        </w:rPr>
      </w:pPr>
    </w:p>
    <w:p w:rsidR="008B3906" w:rsidRPr="004A0284" w:rsidRDefault="008B3906" w:rsidP="008B3906">
      <w:pPr>
        <w:pStyle w:val="aff7"/>
        <w:spacing w:line="240" w:lineRule="auto"/>
        <w:ind w:firstLine="0"/>
        <w:jc w:val="right"/>
        <w:outlineLvl w:val="1"/>
        <w:rPr>
          <w:b/>
          <w:color w:val="auto"/>
        </w:rPr>
      </w:pPr>
      <w:r w:rsidRPr="004A0284">
        <w:rPr>
          <w:b/>
          <w:color w:val="auto"/>
        </w:rPr>
        <w:t>Додаток 2</w:t>
      </w:r>
      <w:bookmarkEnd w:id="23"/>
      <w:bookmarkEnd w:id="24"/>
      <w:r w:rsidRPr="004A0284">
        <w:rPr>
          <w:b/>
          <w:color w:val="auto"/>
        </w:rPr>
        <w:t xml:space="preserve"> </w:t>
      </w:r>
    </w:p>
    <w:p w:rsidR="008B3906" w:rsidRPr="004A0284" w:rsidRDefault="008B3906" w:rsidP="008B3906">
      <w:pPr>
        <w:pStyle w:val="aff7"/>
        <w:spacing w:line="240" w:lineRule="auto"/>
        <w:ind w:firstLine="0"/>
        <w:jc w:val="center"/>
        <w:outlineLvl w:val="1"/>
        <w:rPr>
          <w:b/>
          <w:color w:val="auto"/>
        </w:rPr>
      </w:pPr>
      <w:bookmarkStart w:id="25" w:name="_Toc94778766"/>
      <w:r w:rsidRPr="004A0284">
        <w:rPr>
          <w:b/>
          <w:color w:val="auto"/>
        </w:rPr>
        <w:t>Перелік міських цільових програм,</w:t>
      </w:r>
      <w:bookmarkEnd w:id="25"/>
    </w:p>
    <w:p w:rsidR="008B3906" w:rsidRPr="004A0284" w:rsidRDefault="008B3906" w:rsidP="008B3906">
      <w:pPr>
        <w:pStyle w:val="aff7"/>
        <w:spacing w:line="240" w:lineRule="auto"/>
        <w:ind w:firstLine="0"/>
        <w:jc w:val="center"/>
        <w:outlineLvl w:val="1"/>
        <w:rPr>
          <w:b/>
          <w:color w:val="auto"/>
        </w:rPr>
      </w:pPr>
      <w:bookmarkStart w:id="26" w:name="_Toc94778767"/>
      <w:r w:rsidRPr="004A0284">
        <w:rPr>
          <w:b/>
          <w:color w:val="auto"/>
        </w:rPr>
        <w:t>які будуть реалізовуватись у 2023 році</w:t>
      </w:r>
      <w:bookmarkEnd w:id="26"/>
    </w:p>
    <w:p w:rsidR="008B3906" w:rsidRPr="004A0284" w:rsidRDefault="008B3906" w:rsidP="008B3906">
      <w:pPr>
        <w:pStyle w:val="aff7"/>
        <w:spacing w:line="240" w:lineRule="auto"/>
        <w:ind w:firstLine="0"/>
        <w:jc w:val="center"/>
        <w:outlineLvl w:val="1"/>
        <w:rPr>
          <w:b/>
          <w:color w:val="auto"/>
          <w:sz w:val="16"/>
          <w:szCs w:val="16"/>
        </w:rPr>
      </w:pPr>
    </w:p>
    <w:tbl>
      <w:tblPr>
        <w:tblW w:w="978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3" w:type="dxa"/>
        </w:tblCellMar>
        <w:tblLook w:val="0000"/>
      </w:tblPr>
      <w:tblGrid>
        <w:gridCol w:w="8"/>
        <w:gridCol w:w="683"/>
        <w:gridCol w:w="26"/>
        <w:gridCol w:w="7513"/>
        <w:gridCol w:w="56"/>
        <w:gridCol w:w="1503"/>
      </w:tblGrid>
      <w:tr w:rsidR="008B3906" w:rsidRPr="004A0284" w:rsidTr="00007453">
        <w:trPr>
          <w:gridBefore w:val="1"/>
          <w:wBefore w:w="8" w:type="dxa"/>
          <w:trHeight w:val="610"/>
        </w:trPr>
        <w:tc>
          <w:tcPr>
            <w:tcW w:w="683" w:type="dxa"/>
            <w:vMerge w:val="restart"/>
            <w:shd w:val="clear" w:color="auto" w:fill="FFFFFF"/>
          </w:tcPr>
          <w:p w:rsidR="008B3906" w:rsidRPr="004A0284" w:rsidRDefault="008B3906" w:rsidP="0052696E">
            <w:pPr>
              <w:jc w:val="center"/>
              <w:rPr>
                <w:rFonts w:ascii="Times New Roman" w:hAnsi="Times New Roman"/>
                <w:i w:val="0"/>
                <w:sz w:val="28"/>
                <w:szCs w:val="28"/>
              </w:rPr>
            </w:pPr>
            <w:r w:rsidRPr="004A0284">
              <w:rPr>
                <w:rFonts w:ascii="Times New Roman" w:hAnsi="Times New Roman"/>
                <w:b/>
                <w:i w:val="0"/>
                <w:sz w:val="28"/>
                <w:szCs w:val="28"/>
              </w:rPr>
              <w:t>№</w:t>
            </w:r>
          </w:p>
          <w:p w:rsidR="008B3906" w:rsidRPr="004A0284" w:rsidRDefault="008B3906" w:rsidP="0052696E">
            <w:pPr>
              <w:jc w:val="center"/>
              <w:rPr>
                <w:rFonts w:ascii="Times New Roman" w:hAnsi="Times New Roman"/>
                <w:i w:val="0"/>
                <w:sz w:val="28"/>
                <w:szCs w:val="28"/>
              </w:rPr>
            </w:pPr>
            <w:r w:rsidRPr="004A0284">
              <w:rPr>
                <w:rFonts w:ascii="Times New Roman" w:hAnsi="Times New Roman"/>
                <w:b/>
                <w:i w:val="0"/>
                <w:sz w:val="28"/>
                <w:szCs w:val="28"/>
              </w:rPr>
              <w:t>з/п</w:t>
            </w:r>
          </w:p>
        </w:tc>
        <w:tc>
          <w:tcPr>
            <w:tcW w:w="7595" w:type="dxa"/>
            <w:gridSpan w:val="3"/>
            <w:vMerge w:val="restart"/>
            <w:shd w:val="clear" w:color="auto" w:fill="FFFFFF"/>
          </w:tcPr>
          <w:p w:rsidR="008B3906" w:rsidRPr="004A0284" w:rsidRDefault="008B3906" w:rsidP="0052696E">
            <w:pPr>
              <w:jc w:val="center"/>
              <w:rPr>
                <w:rFonts w:ascii="Times New Roman" w:hAnsi="Times New Roman"/>
                <w:i w:val="0"/>
                <w:sz w:val="28"/>
                <w:szCs w:val="28"/>
              </w:rPr>
            </w:pPr>
            <w:r w:rsidRPr="004A0284">
              <w:rPr>
                <w:rFonts w:ascii="Times New Roman" w:hAnsi="Times New Roman"/>
                <w:b/>
                <w:i w:val="0"/>
                <w:sz w:val="28"/>
                <w:szCs w:val="28"/>
              </w:rPr>
              <w:t>Назва програми, дата і номер нормативно-правового акта про її затвердження</w:t>
            </w:r>
          </w:p>
        </w:tc>
        <w:tc>
          <w:tcPr>
            <w:tcW w:w="1503" w:type="dxa"/>
            <w:vMerge w:val="restart"/>
            <w:shd w:val="clear" w:color="auto" w:fill="FFFFFF"/>
          </w:tcPr>
          <w:p w:rsidR="008B3906" w:rsidRPr="004A0284" w:rsidRDefault="008B3906" w:rsidP="0052696E">
            <w:pPr>
              <w:ind w:left="34"/>
              <w:jc w:val="center"/>
              <w:rPr>
                <w:rFonts w:ascii="Times New Roman" w:hAnsi="Times New Roman"/>
                <w:i w:val="0"/>
                <w:sz w:val="28"/>
                <w:szCs w:val="28"/>
              </w:rPr>
            </w:pPr>
            <w:r w:rsidRPr="004A0284">
              <w:rPr>
                <w:rFonts w:ascii="Times New Roman" w:hAnsi="Times New Roman"/>
                <w:b/>
                <w:i w:val="0"/>
                <w:sz w:val="28"/>
                <w:szCs w:val="28"/>
              </w:rPr>
              <w:t>Термін реалізації</w:t>
            </w:r>
          </w:p>
        </w:tc>
      </w:tr>
      <w:tr w:rsidR="008B3906" w:rsidRPr="004A0284" w:rsidTr="00007453">
        <w:trPr>
          <w:gridBefore w:val="1"/>
          <w:wBefore w:w="8" w:type="dxa"/>
          <w:cantSplit/>
          <w:trHeight w:val="322"/>
        </w:trPr>
        <w:tc>
          <w:tcPr>
            <w:tcW w:w="683" w:type="dxa"/>
            <w:vMerge/>
            <w:shd w:val="clear" w:color="auto" w:fill="FFFFFF"/>
          </w:tcPr>
          <w:p w:rsidR="008B3906" w:rsidRPr="004A0284" w:rsidRDefault="008B3906" w:rsidP="0052696E">
            <w:pPr>
              <w:snapToGrid w:val="0"/>
              <w:rPr>
                <w:rFonts w:ascii="Times New Roman" w:hAnsi="Times New Roman"/>
                <w:i w:val="0"/>
                <w:sz w:val="28"/>
                <w:szCs w:val="28"/>
              </w:rPr>
            </w:pPr>
          </w:p>
        </w:tc>
        <w:tc>
          <w:tcPr>
            <w:tcW w:w="7595" w:type="dxa"/>
            <w:gridSpan w:val="3"/>
            <w:vMerge/>
            <w:shd w:val="clear" w:color="auto" w:fill="FFFFFF"/>
          </w:tcPr>
          <w:p w:rsidR="008B3906" w:rsidRPr="004A0284" w:rsidRDefault="008B3906" w:rsidP="0052696E">
            <w:pPr>
              <w:snapToGrid w:val="0"/>
              <w:rPr>
                <w:rFonts w:ascii="Times New Roman" w:hAnsi="Times New Roman"/>
                <w:i w:val="0"/>
                <w:sz w:val="28"/>
                <w:szCs w:val="28"/>
              </w:rPr>
            </w:pPr>
          </w:p>
        </w:tc>
        <w:tc>
          <w:tcPr>
            <w:tcW w:w="1503" w:type="dxa"/>
            <w:vMerge/>
            <w:shd w:val="clear" w:color="auto" w:fill="FFFFFF"/>
          </w:tcPr>
          <w:p w:rsidR="008B3906" w:rsidRPr="004A0284" w:rsidRDefault="008B3906" w:rsidP="0052696E">
            <w:pPr>
              <w:snapToGrid w:val="0"/>
              <w:rPr>
                <w:rFonts w:ascii="Times New Roman" w:hAnsi="Times New Roman"/>
                <w:i w:val="0"/>
                <w:sz w:val="28"/>
                <w:szCs w:val="28"/>
              </w:rPr>
            </w:pP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Надання населенню вторинної медичної допомоги на 2023 рік</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Надання медичних послуг дитячому населенню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 xml:space="preserve">Надання стоматологічної допомоги мешканцям </w:t>
            </w:r>
            <w:proofErr w:type="spellStart"/>
            <w:r w:rsidRPr="004A0284">
              <w:rPr>
                <w:rFonts w:ascii="Times New Roman" w:hAnsi="Times New Roman"/>
                <w:bCs/>
                <w:i w:val="0"/>
                <w:sz w:val="24"/>
                <w:szCs w:val="24"/>
                <w:lang w:eastAsia="ru-RU"/>
              </w:rPr>
              <w:t>м.Прилуки</w:t>
            </w:r>
            <w:proofErr w:type="spellEnd"/>
            <w:r w:rsidRPr="004A0284">
              <w:rPr>
                <w:rFonts w:ascii="Times New Roman" w:hAnsi="Times New Roman"/>
                <w:bCs/>
                <w:i w:val="0"/>
                <w:sz w:val="24"/>
                <w:szCs w:val="24"/>
                <w:lang w:eastAsia="ru-RU"/>
              </w:rPr>
              <w:t xml:space="preserve">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4</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Надання населенню  первинної медичної допомоги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5</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Забезпечення пільговими та безоплатними лікарськими й технічними засобами дитячого населення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6</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Надання медичних послуг дитячому населенню міста Прилуки в закладах  освіти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7</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 xml:space="preserve">Надання стоматологічної допомоги мешканцям </w:t>
            </w:r>
            <w:proofErr w:type="spellStart"/>
            <w:r w:rsidRPr="004A0284">
              <w:rPr>
                <w:rFonts w:ascii="Times New Roman" w:hAnsi="Times New Roman"/>
                <w:bCs/>
                <w:i w:val="0"/>
                <w:sz w:val="24"/>
                <w:szCs w:val="24"/>
                <w:lang w:eastAsia="ru-RU"/>
              </w:rPr>
              <w:t>м.Прилуки</w:t>
            </w:r>
            <w:proofErr w:type="spellEnd"/>
            <w:r w:rsidRPr="004A0284">
              <w:rPr>
                <w:rFonts w:ascii="Times New Roman" w:hAnsi="Times New Roman"/>
                <w:bCs/>
                <w:i w:val="0"/>
                <w:sz w:val="24"/>
                <w:szCs w:val="24"/>
                <w:lang w:eastAsia="ru-RU"/>
              </w:rPr>
              <w:t xml:space="preserve">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8</w:t>
            </w:r>
          </w:p>
        </w:tc>
        <w:tc>
          <w:tcPr>
            <w:tcW w:w="7595" w:type="dxa"/>
            <w:gridSpan w:val="3"/>
            <w:shd w:val="clear" w:color="auto" w:fill="FFFFFF"/>
            <w:vAlign w:val="center"/>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Програма національно-патріотичного виховання в </w:t>
            </w:r>
            <w:proofErr w:type="spellStart"/>
            <w:r w:rsidRPr="004A0284">
              <w:rPr>
                <w:rFonts w:ascii="Times New Roman" w:hAnsi="Times New Roman"/>
                <w:i w:val="0"/>
                <w:sz w:val="24"/>
                <w:szCs w:val="24"/>
                <w:lang w:eastAsia="ru-RU"/>
              </w:rPr>
              <w:t>м.Прилуки</w:t>
            </w:r>
            <w:proofErr w:type="spellEnd"/>
            <w:r w:rsidRPr="004A0284">
              <w:rPr>
                <w:rFonts w:ascii="Times New Roman" w:hAnsi="Times New Roman"/>
                <w:i w:val="0"/>
                <w:sz w:val="24"/>
                <w:szCs w:val="24"/>
                <w:lang w:eastAsia="ru-RU"/>
              </w:rPr>
              <w:t xml:space="preserve"> на 2021-2025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2025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9</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Молодь </w:t>
            </w:r>
            <w:proofErr w:type="spellStart"/>
            <w:r w:rsidRPr="004A0284">
              <w:rPr>
                <w:rFonts w:ascii="Times New Roman" w:hAnsi="Times New Roman"/>
                <w:i w:val="0"/>
                <w:sz w:val="24"/>
                <w:szCs w:val="24"/>
                <w:lang w:eastAsia="ru-RU"/>
              </w:rPr>
              <w:t>м.Прилуки</w:t>
            </w:r>
            <w:proofErr w:type="spellEnd"/>
            <w:r w:rsidRPr="004A0284">
              <w:rPr>
                <w:rFonts w:ascii="Times New Roman" w:hAnsi="Times New Roman"/>
                <w:i w:val="0"/>
                <w:sz w:val="24"/>
                <w:szCs w:val="24"/>
                <w:lang w:eastAsia="ru-RU"/>
              </w:rPr>
              <w:t xml:space="preserve"> на 2022-2025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2025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10</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Фінансова підтримка  Прилуцької міської організації  ветеранів України на 2022-2024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 xml:space="preserve">2024 рік </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11</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Відзначення державних та професійних свят, ювілейних дат, заохочення за заслуги перед  територіальною громадою міста Прилуки</w:t>
            </w:r>
            <w:r w:rsidRPr="004A0284">
              <w:rPr>
                <w:rFonts w:ascii="Times New Roman" w:hAnsi="Times New Roman"/>
                <w:i w:val="0"/>
                <w:sz w:val="24"/>
                <w:szCs w:val="24"/>
                <w:lang w:eastAsia="ru-RU"/>
              </w:rPr>
              <w:br/>
              <w:t>на 2020-2023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12</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Надання одноразової грошової  допомоги жителям міста Прилуки на 2022-2025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2025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13</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 Розвиток фізичної культури та спорту в </w:t>
            </w:r>
            <w:proofErr w:type="spellStart"/>
            <w:r w:rsidRPr="004A0284">
              <w:rPr>
                <w:rFonts w:ascii="Times New Roman" w:hAnsi="Times New Roman"/>
                <w:i w:val="0"/>
                <w:sz w:val="24"/>
                <w:szCs w:val="24"/>
                <w:lang w:eastAsia="ru-RU"/>
              </w:rPr>
              <w:t>м.Прилуки</w:t>
            </w:r>
            <w:proofErr w:type="spellEnd"/>
            <w:r w:rsidRPr="004A0284">
              <w:rPr>
                <w:rFonts w:ascii="Times New Roman" w:hAnsi="Times New Roman"/>
                <w:i w:val="0"/>
                <w:sz w:val="24"/>
                <w:szCs w:val="24"/>
                <w:lang w:eastAsia="ru-RU"/>
              </w:rPr>
              <w:t xml:space="preserve"> на 2022-2025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2025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14</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Облаштування позаміського закладу оздоровлення та відпочинку дітей "Берізка" на базі </w:t>
            </w:r>
            <w:proofErr w:type="spellStart"/>
            <w:r w:rsidRPr="004A0284">
              <w:rPr>
                <w:rFonts w:ascii="Times New Roman" w:hAnsi="Times New Roman"/>
                <w:i w:val="0"/>
                <w:sz w:val="24"/>
                <w:szCs w:val="24"/>
                <w:lang w:eastAsia="ru-RU"/>
              </w:rPr>
              <w:t>КП</w:t>
            </w:r>
            <w:proofErr w:type="spellEnd"/>
            <w:r w:rsidRPr="004A0284">
              <w:rPr>
                <w:rFonts w:ascii="Times New Roman" w:hAnsi="Times New Roman"/>
                <w:i w:val="0"/>
                <w:sz w:val="24"/>
                <w:szCs w:val="24"/>
                <w:lang w:eastAsia="ru-RU"/>
              </w:rPr>
              <w:t xml:space="preserve"> "Санаторій Берізка"</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15</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"На варті чистоти і порядку" 2022-2023 роки</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16</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Утримання безпритульних тварин у реабілітаційному  центрі </w:t>
            </w:r>
            <w:proofErr w:type="spellStart"/>
            <w:r w:rsidRPr="004A0284">
              <w:rPr>
                <w:rFonts w:ascii="Times New Roman" w:hAnsi="Times New Roman"/>
                <w:i w:val="0"/>
                <w:sz w:val="24"/>
                <w:szCs w:val="24"/>
                <w:lang w:eastAsia="ru-RU"/>
              </w:rPr>
              <w:t>м.Прилуки</w:t>
            </w:r>
            <w:proofErr w:type="spellEnd"/>
            <w:r w:rsidRPr="004A0284">
              <w:rPr>
                <w:rFonts w:ascii="Times New Roman" w:hAnsi="Times New Roman"/>
                <w:i w:val="0"/>
                <w:sz w:val="24"/>
                <w:szCs w:val="24"/>
                <w:lang w:eastAsia="ru-RU"/>
              </w:rPr>
              <w:t xml:space="preserve">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17</w:t>
            </w:r>
          </w:p>
        </w:tc>
        <w:tc>
          <w:tcPr>
            <w:tcW w:w="7595" w:type="dxa"/>
            <w:gridSpan w:val="3"/>
            <w:shd w:val="clear" w:color="auto" w:fill="FFFFFF"/>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Забезпечення функціонування громадської вбиральні на 2023 рік»</w:t>
            </w:r>
          </w:p>
        </w:tc>
        <w:tc>
          <w:tcPr>
            <w:tcW w:w="1503" w:type="dxa"/>
            <w:shd w:val="clear" w:color="auto" w:fill="FFFFFF"/>
          </w:tcPr>
          <w:p w:rsidR="008B3906" w:rsidRPr="004A0284" w:rsidRDefault="008B3906" w:rsidP="0052696E">
            <w:pPr>
              <w:jc w:val="center"/>
              <w:rPr>
                <w:rFonts w:ascii="Times New Roman" w:hAnsi="Times New Roman"/>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18</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 xml:space="preserve">Розвиток цивільного захисту </w:t>
            </w:r>
            <w:proofErr w:type="spellStart"/>
            <w:r w:rsidRPr="004A0284">
              <w:rPr>
                <w:rFonts w:ascii="Times New Roman" w:hAnsi="Times New Roman"/>
                <w:bCs/>
                <w:i w:val="0"/>
                <w:sz w:val="24"/>
                <w:szCs w:val="24"/>
                <w:lang w:eastAsia="ru-RU"/>
              </w:rPr>
              <w:t>м.Прилуки</w:t>
            </w:r>
            <w:proofErr w:type="spellEnd"/>
            <w:r w:rsidRPr="004A0284">
              <w:rPr>
                <w:rFonts w:ascii="Times New Roman" w:hAnsi="Times New Roman"/>
                <w:bCs/>
                <w:i w:val="0"/>
                <w:sz w:val="24"/>
                <w:szCs w:val="24"/>
                <w:lang w:eastAsia="ru-RU"/>
              </w:rPr>
              <w:t xml:space="preserve"> на 2021-2025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2025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19</w:t>
            </w:r>
          </w:p>
        </w:tc>
        <w:tc>
          <w:tcPr>
            <w:tcW w:w="7595" w:type="dxa"/>
            <w:gridSpan w:val="3"/>
            <w:shd w:val="clear" w:color="auto" w:fill="FFFFFF"/>
            <w:vAlign w:val="center"/>
          </w:tcPr>
          <w:p w:rsidR="008B3906" w:rsidRPr="004A0284" w:rsidRDefault="008B3906" w:rsidP="0052696E">
            <w:pPr>
              <w:jc w:val="both"/>
              <w:rPr>
                <w:rFonts w:ascii="Times New Roman" w:hAnsi="Times New Roman"/>
                <w:bCs/>
                <w:i w:val="0"/>
                <w:sz w:val="24"/>
                <w:szCs w:val="24"/>
                <w:lang w:eastAsia="ru-RU"/>
              </w:rPr>
            </w:pPr>
            <w:r w:rsidRPr="004A0284">
              <w:rPr>
                <w:rFonts w:ascii="Times New Roman" w:hAnsi="Times New Roman"/>
                <w:bCs/>
                <w:i w:val="0"/>
                <w:sz w:val="24"/>
                <w:szCs w:val="24"/>
                <w:lang w:eastAsia="ru-RU"/>
              </w:rPr>
              <w:t>Інформаційне забезпечення населення телевізійним та інформаційним продуктом комунального  підприємства Телекомпанії "Прилуки" Прилуцької міської ради на 2021 -2024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2024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20</w:t>
            </w:r>
          </w:p>
        </w:tc>
        <w:tc>
          <w:tcPr>
            <w:tcW w:w="7595" w:type="dxa"/>
            <w:gridSpan w:val="3"/>
            <w:shd w:val="clear" w:color="auto" w:fill="FFFFFF"/>
            <w:vAlign w:val="center"/>
          </w:tcPr>
          <w:p w:rsidR="008B3906" w:rsidRPr="004A0284" w:rsidRDefault="008B3906" w:rsidP="0052696E">
            <w:pPr>
              <w:jc w:val="both"/>
              <w:rPr>
                <w:rFonts w:ascii="Times New Roman" w:hAnsi="Times New Roman"/>
                <w:i w:val="0"/>
                <w:sz w:val="24"/>
                <w:szCs w:val="24"/>
                <w:lang w:eastAsia="ru-RU"/>
              </w:rPr>
            </w:pPr>
            <w:r w:rsidRPr="004A0284">
              <w:rPr>
                <w:rFonts w:ascii="Times New Roman" w:hAnsi="Times New Roman"/>
                <w:i w:val="0"/>
                <w:sz w:val="24"/>
                <w:szCs w:val="24"/>
                <w:lang w:eastAsia="ru-RU"/>
              </w:rPr>
              <w:t xml:space="preserve">Звільнення від батьківської плати </w:t>
            </w:r>
            <w:r w:rsidRPr="004A0284">
              <w:rPr>
                <w:rFonts w:ascii="Times New Roman" w:hAnsi="Times New Roman"/>
                <w:i w:val="0"/>
                <w:sz w:val="24"/>
                <w:szCs w:val="24"/>
                <w:lang w:eastAsia="ru-RU"/>
              </w:rPr>
              <w:br w:type="page"/>
              <w:t>за  харчування дітей із  сімей учасників АТО (ООС),</w:t>
            </w:r>
            <w:r w:rsidRPr="004A0284">
              <w:rPr>
                <w:rFonts w:ascii="Times New Roman" w:hAnsi="Times New Roman"/>
                <w:i w:val="0"/>
                <w:sz w:val="24"/>
                <w:szCs w:val="24"/>
                <w:lang w:eastAsia="ru-RU"/>
              </w:rPr>
              <w:br w:type="page"/>
              <w:t xml:space="preserve">дітей із сімей  учасників бойових дій на </w:t>
            </w:r>
            <w:r w:rsidRPr="004A0284">
              <w:rPr>
                <w:rFonts w:ascii="Times New Roman" w:hAnsi="Times New Roman"/>
                <w:i w:val="0"/>
                <w:sz w:val="24"/>
                <w:szCs w:val="24"/>
                <w:lang w:eastAsia="ru-RU"/>
              </w:rPr>
              <w:br w:type="page"/>
              <w:t>території інших країн</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21</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Звільнення від батьківської плати </w:t>
            </w:r>
            <w:r w:rsidRPr="004A0284">
              <w:rPr>
                <w:rFonts w:ascii="Times New Roman" w:hAnsi="Times New Roman"/>
                <w:i w:val="0"/>
                <w:sz w:val="24"/>
                <w:szCs w:val="24"/>
                <w:lang w:eastAsia="ru-RU"/>
              </w:rPr>
              <w:br/>
              <w:t>за  харчування дітей із  сімей учасників АТО (ООС),</w:t>
            </w:r>
            <w:r w:rsidRPr="004A0284">
              <w:rPr>
                <w:rFonts w:ascii="Times New Roman" w:hAnsi="Times New Roman"/>
                <w:i w:val="0"/>
                <w:sz w:val="24"/>
                <w:szCs w:val="24"/>
                <w:lang w:eastAsia="ru-RU"/>
              </w:rPr>
              <w:br/>
              <w:t xml:space="preserve">дітей із сімей  учасників бойових дій на </w:t>
            </w:r>
            <w:r w:rsidRPr="004A0284">
              <w:rPr>
                <w:rFonts w:ascii="Times New Roman" w:hAnsi="Times New Roman"/>
                <w:i w:val="0"/>
                <w:sz w:val="24"/>
                <w:szCs w:val="24"/>
                <w:lang w:eastAsia="ru-RU"/>
              </w:rPr>
              <w:br/>
              <w:t>території інших країн</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22</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Харчування учнів 1-4 класів  закладів загальної середньої освіти міста у 2023 році</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lastRenderedPageBreak/>
              <w:t>23</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Крок за кроком до здоров"я Прилуцької загальноосвітньої школи  І-ІІІ ступенів №14 на 2022-2026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2026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24</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Підтримка та розвиток учнівської </w:t>
            </w:r>
            <w:r w:rsidRPr="004A0284">
              <w:rPr>
                <w:rFonts w:ascii="Times New Roman" w:hAnsi="Times New Roman"/>
                <w:i w:val="0"/>
                <w:sz w:val="24"/>
                <w:szCs w:val="24"/>
                <w:lang w:eastAsia="ru-RU"/>
              </w:rPr>
              <w:br/>
              <w:t>молоді міста на 2022-2024 роки "Обдарованість"</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2024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25</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Забезпечення пільгового перевезення дітей шкільного віку громадським автотранспортом на міських автобусних маршрутах загального користування</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26</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Фінансування пільг на оплату послуг </w:t>
            </w:r>
            <w:proofErr w:type="spellStart"/>
            <w:r w:rsidRPr="004A0284">
              <w:rPr>
                <w:rFonts w:ascii="Times New Roman" w:hAnsi="Times New Roman"/>
                <w:i w:val="0"/>
                <w:sz w:val="24"/>
                <w:szCs w:val="24"/>
                <w:lang w:eastAsia="ru-RU"/>
              </w:rPr>
              <w:t>зв</w:t>
            </w:r>
            <w:proofErr w:type="spellEnd"/>
            <w:r w:rsidRPr="004A0284">
              <w:rPr>
                <w:rFonts w:ascii="Times New Roman" w:hAnsi="Times New Roman"/>
                <w:i w:val="0"/>
                <w:sz w:val="24"/>
                <w:szCs w:val="24"/>
                <w:lang w:eastAsia="ru-RU"/>
              </w:rPr>
              <w:t>"</w:t>
            </w:r>
            <w:proofErr w:type="spellStart"/>
            <w:r w:rsidRPr="004A0284">
              <w:rPr>
                <w:rFonts w:ascii="Times New Roman" w:hAnsi="Times New Roman"/>
                <w:i w:val="0"/>
                <w:sz w:val="24"/>
                <w:szCs w:val="24"/>
                <w:lang w:eastAsia="ru-RU"/>
              </w:rPr>
              <w:t>язку</w:t>
            </w:r>
            <w:proofErr w:type="spellEnd"/>
            <w:r w:rsidRPr="004A0284">
              <w:rPr>
                <w:rFonts w:ascii="Times New Roman" w:hAnsi="Times New Roman"/>
                <w:i w:val="0"/>
                <w:sz w:val="24"/>
                <w:szCs w:val="24"/>
                <w:lang w:eastAsia="ru-RU"/>
              </w:rPr>
              <w:t>, компенсацію за пільговий проїзд окремих категорій громадян та інших пільг з міського бюджету на 2023 рік</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27</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Забезпечення санаторно-курортним лікуванням громадян, віднесених до категорії 2,3 які постраждали внаслідок Чорнобильської катастрофи, на 2021 - 2023 роки</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28</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Компенсація фізичним особам, які надають соціальні послуги на 2021-2023 роки</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29</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Пільги місцевої влади на оплату житлово-комунальних послуг та послуг зв’язку особам, які захищали незалежність, суверенітет та територіальну цілісність  України, сім</w:t>
            </w:r>
            <w:r w:rsidRPr="004A0284">
              <w:rPr>
                <w:rFonts w:ascii="Times New Roman" w:hAnsi="Times New Roman"/>
                <w:b/>
                <w:bCs/>
                <w:i w:val="0"/>
                <w:sz w:val="24"/>
                <w:szCs w:val="24"/>
                <w:lang w:eastAsia="ru-RU"/>
              </w:rPr>
              <w:t>"</w:t>
            </w:r>
            <w:r w:rsidRPr="004A0284">
              <w:rPr>
                <w:rFonts w:ascii="Times New Roman" w:hAnsi="Times New Roman"/>
                <w:i w:val="0"/>
                <w:sz w:val="24"/>
                <w:szCs w:val="24"/>
                <w:lang w:eastAsia="ru-RU"/>
              </w:rPr>
              <w:t>ям воїнів ,загиблих (померлих) в Афганістані та учасникам АТО/ООС,  особам з інвалідністю по зору – членам УТОС, спілці ветеранів Афганістану на 2022 – 2024 роки»</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2024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30</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Пільги місцевої влади на оплату житлово-комунальних послуг та послуг зв’язку особам, які захищали незалежність, суверенітет та територіальну цілісність  України, сім</w:t>
            </w:r>
            <w:r w:rsidRPr="004A0284">
              <w:rPr>
                <w:rFonts w:ascii="Times New Roman" w:hAnsi="Times New Roman"/>
                <w:b/>
                <w:bCs/>
                <w:i w:val="0"/>
                <w:sz w:val="24"/>
                <w:szCs w:val="24"/>
                <w:lang w:eastAsia="ru-RU"/>
              </w:rPr>
              <w:t>"</w:t>
            </w:r>
            <w:r w:rsidRPr="004A0284">
              <w:rPr>
                <w:rFonts w:ascii="Times New Roman" w:hAnsi="Times New Roman"/>
                <w:i w:val="0"/>
                <w:sz w:val="24"/>
                <w:szCs w:val="24"/>
                <w:lang w:eastAsia="ru-RU"/>
              </w:rPr>
              <w:t>ям воїнів ,загиблих (померлих) в Афганістані та учасникам АТО/ООС,  особам з інвалідністю по зору – членам УТОС, спілці ветеранів Афганістану на 2022 – 2024 роки»</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2024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31</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Санаторно-курортним оздоровлення осіб з інвалідністю внаслідок загального захворювання та з дитинства на  2022-2023 роках</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32</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Забезпечення санаторно-курортним лікуванням постраждалих учасників Революції Гідності, учасників антитерористичної операції та осіб, які здійснювали заходи із забезпечення національної безпеки і оборони, відсічі і стримування збройної агресії Російської Федерації у Донецькій і Луганській областях та членів сімей загиблих учасників АТО/ООС у 2021-2023 роках</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33</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Міська </w:t>
            </w:r>
            <w:proofErr w:type="spellStart"/>
            <w:r w:rsidRPr="004A0284">
              <w:rPr>
                <w:rFonts w:ascii="Times New Roman" w:hAnsi="Times New Roman"/>
                <w:i w:val="0"/>
                <w:sz w:val="24"/>
                <w:szCs w:val="24"/>
                <w:lang w:eastAsia="ru-RU"/>
              </w:rPr>
              <w:t>цільва</w:t>
            </w:r>
            <w:proofErr w:type="spellEnd"/>
            <w:r w:rsidRPr="004A0284">
              <w:rPr>
                <w:rFonts w:ascii="Times New Roman" w:hAnsi="Times New Roman"/>
                <w:i w:val="0"/>
                <w:sz w:val="24"/>
                <w:szCs w:val="24"/>
                <w:lang w:eastAsia="ru-RU"/>
              </w:rPr>
              <w:t xml:space="preserve"> програма Житлово-комунального господарства та організація </w:t>
            </w:r>
            <w:proofErr w:type="spellStart"/>
            <w:r w:rsidRPr="004A0284">
              <w:rPr>
                <w:rFonts w:ascii="Times New Roman" w:hAnsi="Times New Roman"/>
                <w:i w:val="0"/>
                <w:sz w:val="24"/>
                <w:szCs w:val="24"/>
                <w:lang w:eastAsia="ru-RU"/>
              </w:rPr>
              <w:t>благоустрію</w:t>
            </w:r>
            <w:proofErr w:type="spellEnd"/>
            <w:r w:rsidRPr="004A0284">
              <w:rPr>
                <w:rFonts w:ascii="Times New Roman" w:hAnsi="Times New Roman"/>
                <w:i w:val="0"/>
                <w:sz w:val="24"/>
                <w:szCs w:val="24"/>
                <w:lang w:eastAsia="ru-RU"/>
              </w:rPr>
              <w:t xml:space="preserve"> міста Прилуки у 2023 році</w:t>
            </w:r>
          </w:p>
        </w:tc>
        <w:tc>
          <w:tcPr>
            <w:tcW w:w="1503" w:type="dxa"/>
            <w:shd w:val="clear" w:color="auto" w:fill="FFFFFF"/>
          </w:tcPr>
          <w:p w:rsidR="008B3906" w:rsidRPr="004A0284" w:rsidRDefault="008B3906" w:rsidP="0052696E">
            <w:pPr>
              <w:snapToGrid w:val="0"/>
              <w:spacing w:before="57" w:after="57"/>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34</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Використання електроенергії для зовнішнього освітлення вулиць та світлофорних </w:t>
            </w:r>
            <w:proofErr w:type="spellStart"/>
            <w:r w:rsidRPr="004A0284">
              <w:rPr>
                <w:rFonts w:ascii="Times New Roman" w:hAnsi="Times New Roman"/>
                <w:i w:val="0"/>
                <w:sz w:val="24"/>
                <w:szCs w:val="24"/>
                <w:lang w:eastAsia="ru-RU"/>
              </w:rPr>
              <w:t>обєктів</w:t>
            </w:r>
            <w:proofErr w:type="spellEnd"/>
            <w:r w:rsidRPr="004A0284">
              <w:rPr>
                <w:rFonts w:ascii="Times New Roman" w:hAnsi="Times New Roman"/>
                <w:i w:val="0"/>
                <w:sz w:val="24"/>
                <w:szCs w:val="24"/>
                <w:lang w:eastAsia="ru-RU"/>
              </w:rPr>
              <w:t xml:space="preserve"> у </w:t>
            </w:r>
            <w:proofErr w:type="spellStart"/>
            <w:r w:rsidRPr="004A0284">
              <w:rPr>
                <w:rFonts w:ascii="Times New Roman" w:hAnsi="Times New Roman"/>
                <w:i w:val="0"/>
                <w:sz w:val="24"/>
                <w:szCs w:val="24"/>
                <w:lang w:eastAsia="ru-RU"/>
              </w:rPr>
              <w:t>м.Прилуки</w:t>
            </w:r>
            <w:proofErr w:type="spellEnd"/>
            <w:r w:rsidRPr="004A0284">
              <w:rPr>
                <w:rFonts w:ascii="Times New Roman" w:hAnsi="Times New Roman"/>
                <w:i w:val="0"/>
                <w:sz w:val="24"/>
                <w:szCs w:val="24"/>
                <w:lang w:eastAsia="ru-RU"/>
              </w:rPr>
              <w:t xml:space="preserve"> на 2023 рік</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35</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 xml:space="preserve"> Програма </w:t>
            </w:r>
            <w:r w:rsidRPr="004A0284">
              <w:rPr>
                <w:rFonts w:ascii="Times New Roman" w:hAnsi="Times New Roman"/>
                <w:b/>
                <w:bCs/>
                <w:i w:val="0"/>
                <w:sz w:val="24"/>
                <w:szCs w:val="24"/>
                <w:lang w:eastAsia="ru-RU"/>
              </w:rPr>
              <w:t>"</w:t>
            </w:r>
            <w:r w:rsidRPr="004A0284">
              <w:rPr>
                <w:rFonts w:ascii="Times New Roman" w:hAnsi="Times New Roman"/>
                <w:i w:val="0"/>
                <w:sz w:val="24"/>
                <w:szCs w:val="24"/>
                <w:lang w:eastAsia="ru-RU"/>
              </w:rPr>
              <w:t xml:space="preserve">Житлово-комунального господарства та організація </w:t>
            </w:r>
            <w:proofErr w:type="spellStart"/>
            <w:r w:rsidRPr="004A0284">
              <w:rPr>
                <w:rFonts w:ascii="Times New Roman" w:hAnsi="Times New Roman"/>
                <w:i w:val="0"/>
                <w:sz w:val="24"/>
                <w:szCs w:val="24"/>
                <w:lang w:eastAsia="ru-RU"/>
              </w:rPr>
              <w:t>благоустрію</w:t>
            </w:r>
            <w:proofErr w:type="spellEnd"/>
            <w:r w:rsidRPr="004A0284">
              <w:rPr>
                <w:rFonts w:ascii="Times New Roman" w:hAnsi="Times New Roman"/>
                <w:i w:val="0"/>
                <w:sz w:val="24"/>
                <w:szCs w:val="24"/>
                <w:lang w:eastAsia="ru-RU"/>
              </w:rPr>
              <w:t xml:space="preserve"> міста Прилуки у 2023 році"</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8B3906" w:rsidRPr="004A0284" w:rsidTr="00007453">
        <w:trPr>
          <w:gridBefore w:val="1"/>
          <w:wBefore w:w="8" w:type="dxa"/>
        </w:trPr>
        <w:tc>
          <w:tcPr>
            <w:tcW w:w="683" w:type="dxa"/>
            <w:shd w:val="clear" w:color="auto" w:fill="FFFFFF"/>
          </w:tcPr>
          <w:p w:rsidR="008B3906" w:rsidRPr="004A0284" w:rsidRDefault="008B3906" w:rsidP="0052696E">
            <w:pPr>
              <w:snapToGrid w:val="0"/>
              <w:spacing w:after="57"/>
              <w:jc w:val="center"/>
              <w:rPr>
                <w:rFonts w:ascii="Times New Roman" w:hAnsi="Times New Roman"/>
                <w:i w:val="0"/>
                <w:sz w:val="24"/>
                <w:szCs w:val="24"/>
              </w:rPr>
            </w:pPr>
            <w:r w:rsidRPr="004A0284">
              <w:rPr>
                <w:rFonts w:ascii="Times New Roman" w:hAnsi="Times New Roman"/>
                <w:i w:val="0"/>
                <w:sz w:val="24"/>
                <w:szCs w:val="24"/>
              </w:rPr>
              <w:t>36</w:t>
            </w:r>
          </w:p>
        </w:tc>
        <w:tc>
          <w:tcPr>
            <w:tcW w:w="7595" w:type="dxa"/>
            <w:gridSpan w:val="3"/>
            <w:shd w:val="clear" w:color="auto" w:fill="FFFFFF"/>
            <w:vAlign w:val="center"/>
          </w:tcPr>
          <w:p w:rsidR="008B3906" w:rsidRPr="004A0284" w:rsidRDefault="008B3906" w:rsidP="0052696E">
            <w:pPr>
              <w:rPr>
                <w:rFonts w:ascii="Times New Roman" w:hAnsi="Times New Roman"/>
                <w:i w:val="0"/>
                <w:sz w:val="24"/>
                <w:szCs w:val="24"/>
                <w:lang w:eastAsia="ru-RU"/>
              </w:rPr>
            </w:pPr>
            <w:r w:rsidRPr="004A0284">
              <w:rPr>
                <w:rFonts w:ascii="Times New Roman" w:hAnsi="Times New Roman"/>
                <w:i w:val="0"/>
                <w:sz w:val="24"/>
                <w:szCs w:val="24"/>
                <w:lang w:eastAsia="ru-RU"/>
              </w:rPr>
              <w:t>«Фінансування робіт та послуг з розробки містобудівної документації, проектів об'єктів будівництва, благоустрою територій та землевпорядних робіт у м. Прилуки на 2022-2023 роки</w:t>
            </w:r>
          </w:p>
        </w:tc>
        <w:tc>
          <w:tcPr>
            <w:tcW w:w="1503" w:type="dxa"/>
            <w:shd w:val="clear" w:color="auto" w:fill="FFFFFF"/>
          </w:tcPr>
          <w:p w:rsidR="008B3906" w:rsidRPr="004A0284" w:rsidRDefault="008B3906" w:rsidP="0052696E">
            <w:pPr>
              <w:jc w:val="center"/>
              <w:rPr>
                <w:rFonts w:ascii="Times New Roman" w:hAnsi="Times New Roman"/>
                <w:i w:val="0"/>
                <w:sz w:val="24"/>
                <w:szCs w:val="24"/>
              </w:rPr>
            </w:pPr>
            <w:r w:rsidRPr="004A0284">
              <w:rPr>
                <w:rFonts w:ascii="Times New Roman" w:hAnsi="Times New Roman"/>
                <w:i w:val="0"/>
                <w:sz w:val="24"/>
                <w:szCs w:val="24"/>
              </w:rPr>
              <w:t>2023 рік</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312"/>
        </w:trPr>
        <w:tc>
          <w:tcPr>
            <w:tcW w:w="717" w:type="dxa"/>
            <w:gridSpan w:val="3"/>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184C6D" w:rsidP="0052696E">
            <w:pPr>
              <w:shd w:val="clear" w:color="auto" w:fill="FFFFFF"/>
              <w:jc w:val="center"/>
              <w:rPr>
                <w:rFonts w:ascii="Times New Roman" w:hAnsi="Times New Roman"/>
                <w:i w:val="0"/>
                <w:sz w:val="26"/>
                <w:szCs w:val="26"/>
              </w:rPr>
            </w:pPr>
            <w:r>
              <w:rPr>
                <w:rFonts w:ascii="Times New Roman" w:hAnsi="Times New Roman"/>
                <w:i w:val="0"/>
                <w:sz w:val="26"/>
                <w:szCs w:val="26"/>
              </w:rPr>
              <w:t>37</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0852BD" w:rsidRPr="00007453" w:rsidRDefault="000852BD" w:rsidP="00007453">
            <w:pPr>
              <w:shd w:val="clear" w:color="auto" w:fill="FFFFFF"/>
              <w:ind w:left="142" w:right="142"/>
              <w:jc w:val="both"/>
              <w:rPr>
                <w:rFonts w:ascii="Times New Roman" w:hAnsi="Times New Roman"/>
                <w:i w:val="0"/>
                <w:sz w:val="24"/>
                <w:szCs w:val="24"/>
              </w:rPr>
            </w:pPr>
            <w:r w:rsidRPr="00007453">
              <w:rPr>
                <w:rFonts w:ascii="Times New Roman" w:hAnsi="Times New Roman"/>
                <w:i w:val="0"/>
                <w:sz w:val="24"/>
                <w:szCs w:val="24"/>
              </w:rPr>
              <w:t xml:space="preserve">Програма "Поліпшення житлових умов учасників бойових дій </w:t>
            </w:r>
            <w:r w:rsidRPr="00007453">
              <w:rPr>
                <w:rFonts w:ascii="Times New Roman" w:hAnsi="Times New Roman"/>
                <w:i w:val="0"/>
                <w:spacing w:val="-1"/>
                <w:sz w:val="24"/>
                <w:szCs w:val="24"/>
              </w:rPr>
              <w:t xml:space="preserve">та осіб з інвалідністю внаслідок війни з числа учасників АТО за </w:t>
            </w:r>
            <w:r w:rsidRPr="00007453">
              <w:rPr>
                <w:rFonts w:ascii="Times New Roman" w:hAnsi="Times New Roman"/>
                <w:i w:val="0"/>
                <w:sz w:val="24"/>
                <w:szCs w:val="24"/>
              </w:rPr>
              <w:t>рахунок коштів міського бюджету на 2019-2023 роки", рішення міської ради від 21 грудня 2018 року № 31 (51сесія 7 скликання)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pacing w:val="-5"/>
                <w:sz w:val="26"/>
                <w:szCs w:val="26"/>
              </w:rPr>
              <w:t>2019-2023</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985"/>
        </w:trPr>
        <w:tc>
          <w:tcPr>
            <w:tcW w:w="717" w:type="dxa"/>
            <w:gridSpan w:val="3"/>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184C6D" w:rsidP="0052696E">
            <w:pPr>
              <w:shd w:val="clear" w:color="auto" w:fill="FFFFFF"/>
              <w:jc w:val="center"/>
              <w:rPr>
                <w:rFonts w:ascii="Times New Roman" w:hAnsi="Times New Roman"/>
                <w:i w:val="0"/>
                <w:sz w:val="26"/>
                <w:szCs w:val="26"/>
              </w:rPr>
            </w:pPr>
            <w:r>
              <w:rPr>
                <w:rFonts w:ascii="Times New Roman" w:hAnsi="Times New Roman"/>
                <w:i w:val="0"/>
                <w:sz w:val="26"/>
                <w:szCs w:val="26"/>
              </w:rPr>
              <w:lastRenderedPageBreak/>
              <w:t>38</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0852BD" w:rsidRPr="00007453" w:rsidRDefault="000852BD" w:rsidP="00007453">
            <w:pPr>
              <w:shd w:val="clear" w:color="auto" w:fill="FFFFFF"/>
              <w:jc w:val="both"/>
              <w:rPr>
                <w:rFonts w:ascii="Times New Roman" w:hAnsi="Times New Roman"/>
                <w:i w:val="0"/>
                <w:sz w:val="24"/>
                <w:szCs w:val="24"/>
              </w:rPr>
            </w:pPr>
            <w:r w:rsidRPr="00007453">
              <w:rPr>
                <w:rFonts w:ascii="Times New Roman" w:hAnsi="Times New Roman"/>
                <w:i w:val="0"/>
                <w:sz w:val="24"/>
                <w:szCs w:val="24"/>
              </w:rPr>
              <w:t>Програма "Пільги місцевої влади на оплату житлово-комунальних послуг та послуг зв’язку Захисникам та Захисницям України, членам їх сімей, сім’ям воїнів, загиблих (померлих) в Афганістані, особам з інвалідністю по зору - членам УТОС, спілці ветеранів Афганістану на 2022-2024 роки", рішення виконкому від 25 жовтня 2022 року № 233</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pacing w:val="-5"/>
                <w:sz w:val="26"/>
                <w:szCs w:val="26"/>
              </w:rPr>
            </w:pPr>
            <w:r w:rsidRPr="004A0284">
              <w:rPr>
                <w:rFonts w:ascii="Times New Roman" w:hAnsi="Times New Roman"/>
                <w:i w:val="0"/>
                <w:sz w:val="26"/>
                <w:szCs w:val="26"/>
              </w:rPr>
              <w:t>2022-2024</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258"/>
        </w:trPr>
        <w:tc>
          <w:tcPr>
            <w:tcW w:w="717" w:type="dxa"/>
            <w:gridSpan w:val="3"/>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3</w:t>
            </w:r>
            <w:r w:rsidR="00184C6D">
              <w:rPr>
                <w:rFonts w:ascii="Times New Roman" w:hAnsi="Times New Roman"/>
                <w:i w:val="0"/>
                <w:sz w:val="26"/>
                <w:szCs w:val="26"/>
              </w:rPr>
              <w:t>9</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0852BD" w:rsidRPr="00007453" w:rsidRDefault="000852BD" w:rsidP="00007453">
            <w:pPr>
              <w:shd w:val="clear" w:color="auto" w:fill="FFFFFF"/>
              <w:jc w:val="both"/>
              <w:rPr>
                <w:rFonts w:ascii="Times New Roman" w:hAnsi="Times New Roman"/>
                <w:i w:val="0"/>
                <w:sz w:val="24"/>
                <w:szCs w:val="24"/>
              </w:rPr>
            </w:pPr>
            <w:r w:rsidRPr="00007453">
              <w:rPr>
                <w:rFonts w:ascii="Times New Roman" w:hAnsi="Times New Roman"/>
                <w:i w:val="0"/>
                <w:spacing w:val="-1"/>
                <w:sz w:val="24"/>
                <w:szCs w:val="24"/>
              </w:rPr>
              <w:t xml:space="preserve">Програма "Санаторно-курортне оздоровлення осіб </w:t>
            </w:r>
            <w:r w:rsidRPr="00007453">
              <w:rPr>
                <w:rFonts w:ascii="Times New Roman" w:hAnsi="Times New Roman"/>
                <w:i w:val="0"/>
                <w:sz w:val="24"/>
                <w:szCs w:val="24"/>
              </w:rPr>
              <w:t xml:space="preserve">з інвалідністю внаслідок загального захворювання та з дитинства на 2022-2023 роки", рішення міської ради від 06 березня 2022 року № 23 (16 сесія 8 скликання) </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2022-2023</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60"/>
        </w:trPr>
        <w:tc>
          <w:tcPr>
            <w:tcW w:w="717" w:type="dxa"/>
            <w:gridSpan w:val="3"/>
            <w:tcBorders>
              <w:top w:val="nil"/>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0852BD" w:rsidRPr="00007453" w:rsidRDefault="000852BD" w:rsidP="00007453">
            <w:pPr>
              <w:shd w:val="clear" w:color="auto" w:fill="FFFFFF"/>
              <w:jc w:val="center"/>
              <w:rPr>
                <w:rFonts w:ascii="Times New Roman" w:hAnsi="Times New Roman"/>
                <w:i w:val="0"/>
                <w:sz w:val="24"/>
                <w:szCs w:val="24"/>
              </w:rPr>
            </w:pPr>
            <w:r w:rsidRPr="00007453">
              <w:rPr>
                <w:rFonts w:ascii="Times New Roman" w:hAnsi="Times New Roman"/>
                <w:b/>
                <w:bCs/>
                <w:i w:val="0"/>
                <w:spacing w:val="-2"/>
                <w:sz w:val="24"/>
                <w:szCs w:val="24"/>
              </w:rPr>
              <w:t>Програми, які плануються затвердити</w:t>
            </w:r>
          </w:p>
        </w:tc>
        <w:tc>
          <w:tcPr>
            <w:tcW w:w="1559" w:type="dxa"/>
            <w:gridSpan w:val="2"/>
            <w:tcBorders>
              <w:top w:val="nil"/>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700"/>
        </w:trPr>
        <w:tc>
          <w:tcPr>
            <w:tcW w:w="717" w:type="dxa"/>
            <w:gridSpan w:val="3"/>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1</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rsidR="000852BD" w:rsidRPr="00007453" w:rsidRDefault="000852BD" w:rsidP="00007453">
            <w:pPr>
              <w:shd w:val="clear" w:color="auto" w:fill="FFFFFF"/>
              <w:jc w:val="both"/>
              <w:rPr>
                <w:rFonts w:ascii="Times New Roman" w:hAnsi="Times New Roman"/>
                <w:i w:val="0"/>
                <w:sz w:val="24"/>
                <w:szCs w:val="24"/>
              </w:rPr>
            </w:pPr>
            <w:r w:rsidRPr="00007453">
              <w:rPr>
                <w:rFonts w:ascii="Times New Roman" w:hAnsi="Times New Roman"/>
                <w:i w:val="0"/>
                <w:sz w:val="24"/>
                <w:szCs w:val="24"/>
              </w:rPr>
              <w:t xml:space="preserve">Програма "Компенсація фізичним особам, які надають соціальні послуги на непрофесійній основі </w:t>
            </w:r>
            <w:r w:rsidRPr="00007453">
              <w:rPr>
                <w:rFonts w:ascii="Times New Roman" w:hAnsi="Times New Roman"/>
                <w:i w:val="0"/>
                <w:spacing w:val="-1"/>
                <w:sz w:val="24"/>
                <w:szCs w:val="24"/>
              </w:rPr>
              <w:t>на 2023-2025 роки" (розроблена)</w:t>
            </w:r>
          </w:p>
        </w:tc>
        <w:tc>
          <w:tcPr>
            <w:tcW w:w="1559" w:type="dxa"/>
            <w:gridSpan w:val="2"/>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pacing w:val="-5"/>
                <w:sz w:val="26"/>
                <w:szCs w:val="26"/>
              </w:rPr>
            </w:pPr>
            <w:r w:rsidRPr="004A0284">
              <w:rPr>
                <w:rFonts w:ascii="Times New Roman" w:hAnsi="Times New Roman"/>
                <w:i w:val="0"/>
                <w:spacing w:val="-5"/>
                <w:sz w:val="26"/>
                <w:szCs w:val="26"/>
              </w:rPr>
              <w:t>2023-2025</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991"/>
        </w:trPr>
        <w:tc>
          <w:tcPr>
            <w:tcW w:w="717" w:type="dxa"/>
            <w:gridSpan w:val="3"/>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2</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rsidR="000852BD" w:rsidRPr="00007453" w:rsidRDefault="000852BD" w:rsidP="00007453">
            <w:pPr>
              <w:shd w:val="clear" w:color="auto" w:fill="FFFFFF"/>
              <w:jc w:val="both"/>
              <w:rPr>
                <w:rFonts w:ascii="Times New Roman" w:hAnsi="Times New Roman"/>
                <w:i w:val="0"/>
                <w:sz w:val="24"/>
                <w:szCs w:val="24"/>
              </w:rPr>
            </w:pPr>
            <w:r w:rsidRPr="00007453">
              <w:rPr>
                <w:rFonts w:ascii="Times New Roman" w:hAnsi="Times New Roman"/>
                <w:i w:val="0"/>
                <w:sz w:val="24"/>
                <w:szCs w:val="24"/>
              </w:rPr>
              <w:t xml:space="preserve">Програма "Фінансування пільг на оплату послуг зв'язку, </w:t>
            </w:r>
            <w:r w:rsidRPr="00007453">
              <w:rPr>
                <w:rFonts w:ascii="Times New Roman" w:hAnsi="Times New Roman"/>
                <w:i w:val="0"/>
                <w:spacing w:val="-1"/>
                <w:sz w:val="24"/>
                <w:szCs w:val="24"/>
              </w:rPr>
              <w:t xml:space="preserve">компенсації за пільговий проїзд окремих категорій громадян та </w:t>
            </w:r>
            <w:r w:rsidRPr="00007453">
              <w:rPr>
                <w:rFonts w:ascii="Times New Roman" w:hAnsi="Times New Roman"/>
                <w:i w:val="0"/>
                <w:sz w:val="24"/>
                <w:szCs w:val="24"/>
              </w:rPr>
              <w:t xml:space="preserve">інших пільг з міського бюджету на 2023 рік" </w:t>
            </w:r>
            <w:r w:rsidRPr="00007453">
              <w:rPr>
                <w:rFonts w:ascii="Times New Roman" w:hAnsi="Times New Roman"/>
                <w:i w:val="0"/>
                <w:spacing w:val="-1"/>
                <w:sz w:val="24"/>
                <w:szCs w:val="24"/>
              </w:rPr>
              <w:t>(розроблена)</w:t>
            </w:r>
          </w:p>
        </w:tc>
        <w:tc>
          <w:tcPr>
            <w:tcW w:w="1559" w:type="dxa"/>
            <w:gridSpan w:val="2"/>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2023</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991"/>
        </w:trPr>
        <w:tc>
          <w:tcPr>
            <w:tcW w:w="717" w:type="dxa"/>
            <w:gridSpan w:val="3"/>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3</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rsidR="000852BD" w:rsidRPr="00007453" w:rsidRDefault="000852BD" w:rsidP="00007453">
            <w:pPr>
              <w:jc w:val="both"/>
              <w:rPr>
                <w:rFonts w:ascii="Times New Roman" w:hAnsi="Times New Roman"/>
                <w:i w:val="0"/>
                <w:sz w:val="24"/>
                <w:szCs w:val="24"/>
              </w:rPr>
            </w:pPr>
            <w:r w:rsidRPr="00007453">
              <w:rPr>
                <w:rFonts w:ascii="Times New Roman" w:hAnsi="Times New Roman"/>
                <w:i w:val="0"/>
                <w:sz w:val="24"/>
                <w:szCs w:val="24"/>
              </w:rPr>
              <w:t xml:space="preserve">Програма "Забезпечення санаторно-курортним лікуванням осіб, які постраждали внаслідок Чорнобильської катастрофи, на 2023–2025 роки" </w:t>
            </w:r>
            <w:r w:rsidRPr="00007453">
              <w:rPr>
                <w:rFonts w:ascii="Times New Roman" w:hAnsi="Times New Roman"/>
                <w:i w:val="0"/>
                <w:spacing w:val="-1"/>
                <w:sz w:val="24"/>
                <w:szCs w:val="24"/>
              </w:rPr>
              <w:t>(розроблена)</w:t>
            </w:r>
          </w:p>
          <w:p w:rsidR="000852BD" w:rsidRPr="00007453" w:rsidRDefault="000852BD" w:rsidP="00007453">
            <w:pPr>
              <w:shd w:val="clear" w:color="auto" w:fill="FFFFFF"/>
              <w:jc w:val="both"/>
              <w:rPr>
                <w:rFonts w:ascii="Times New Roman" w:hAnsi="Times New Roman"/>
                <w:i w:val="0"/>
                <w:sz w:val="24"/>
                <w:szCs w:val="24"/>
              </w:rPr>
            </w:pPr>
          </w:p>
        </w:tc>
        <w:tc>
          <w:tcPr>
            <w:tcW w:w="1559" w:type="dxa"/>
            <w:gridSpan w:val="2"/>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2023–2025</w:t>
            </w:r>
          </w:p>
        </w:tc>
      </w:tr>
      <w:tr w:rsidR="000852BD" w:rsidRPr="004A0284" w:rsidTr="000074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048"/>
        </w:trPr>
        <w:tc>
          <w:tcPr>
            <w:tcW w:w="717" w:type="dxa"/>
            <w:gridSpan w:val="3"/>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i w:val="0"/>
                <w:sz w:val="26"/>
                <w:szCs w:val="26"/>
              </w:rPr>
              <w:t>4</w:t>
            </w:r>
          </w:p>
        </w:tc>
        <w:tc>
          <w:tcPr>
            <w:tcW w:w="7513" w:type="dxa"/>
            <w:tcBorders>
              <w:top w:val="single" w:sz="4" w:space="0" w:color="auto"/>
              <w:left w:val="single" w:sz="6" w:space="0" w:color="auto"/>
              <w:bottom w:val="single" w:sz="4" w:space="0" w:color="auto"/>
              <w:right w:val="single" w:sz="6" w:space="0" w:color="auto"/>
            </w:tcBorders>
            <w:shd w:val="clear" w:color="auto" w:fill="FFFFFF"/>
          </w:tcPr>
          <w:p w:rsidR="000852BD" w:rsidRPr="00007453" w:rsidRDefault="000852BD" w:rsidP="00007453">
            <w:pPr>
              <w:jc w:val="both"/>
              <w:rPr>
                <w:rFonts w:ascii="Times New Roman" w:hAnsi="Times New Roman"/>
                <w:bCs/>
                <w:i w:val="0"/>
                <w:sz w:val="24"/>
                <w:szCs w:val="24"/>
              </w:rPr>
            </w:pPr>
            <w:r w:rsidRPr="00007453">
              <w:rPr>
                <w:rFonts w:ascii="Times New Roman" w:hAnsi="Times New Roman"/>
                <w:i w:val="0"/>
                <w:sz w:val="24"/>
                <w:szCs w:val="24"/>
              </w:rPr>
              <w:t>Програма "</w:t>
            </w:r>
            <w:r w:rsidRPr="00007453">
              <w:rPr>
                <w:rFonts w:ascii="Times New Roman" w:hAnsi="Times New Roman"/>
                <w:bCs/>
                <w:i w:val="0"/>
                <w:sz w:val="24"/>
                <w:szCs w:val="24"/>
              </w:rPr>
              <w:t>Забезпечення санаторно-курортним лікуванням постраждалих учасників Революції Гідності, учасників антитерористичної операції, осіб, які здійснювали заходи із забезпечення національної безпеки і оборони, відсічі і стримування збройної агресії Російської Федерації у Донецькій і Луганській областях та осіб, які брали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членів сімей загиблих (померлих) таких осіб у 2023-2025 роках</w:t>
            </w:r>
            <w:r w:rsidRPr="00007453">
              <w:rPr>
                <w:rFonts w:ascii="Times New Roman" w:hAnsi="Times New Roman"/>
                <w:i w:val="0"/>
                <w:sz w:val="24"/>
                <w:szCs w:val="24"/>
              </w:rPr>
              <w:t xml:space="preserve">" </w:t>
            </w:r>
            <w:r w:rsidRPr="00007453">
              <w:rPr>
                <w:rFonts w:ascii="Times New Roman" w:hAnsi="Times New Roman"/>
                <w:i w:val="0"/>
                <w:spacing w:val="-1"/>
                <w:sz w:val="24"/>
                <w:szCs w:val="24"/>
              </w:rPr>
              <w:t>(розроблена)</w:t>
            </w:r>
          </w:p>
          <w:p w:rsidR="000852BD" w:rsidRPr="00007453" w:rsidRDefault="000852BD" w:rsidP="00007453">
            <w:pPr>
              <w:shd w:val="clear" w:color="auto" w:fill="FFFFFF"/>
              <w:jc w:val="both"/>
              <w:rPr>
                <w:rFonts w:ascii="Times New Roman" w:hAnsi="Times New Roman"/>
                <w:i w:val="0"/>
                <w:sz w:val="24"/>
                <w:szCs w:val="24"/>
              </w:rPr>
            </w:pPr>
          </w:p>
        </w:tc>
        <w:tc>
          <w:tcPr>
            <w:tcW w:w="1559" w:type="dxa"/>
            <w:gridSpan w:val="2"/>
            <w:tcBorders>
              <w:top w:val="single" w:sz="4" w:space="0" w:color="auto"/>
              <w:left w:val="single" w:sz="6" w:space="0" w:color="auto"/>
              <w:bottom w:val="single" w:sz="4" w:space="0" w:color="auto"/>
              <w:right w:val="single" w:sz="6" w:space="0" w:color="auto"/>
            </w:tcBorders>
            <w:shd w:val="clear" w:color="auto" w:fill="FFFFFF"/>
          </w:tcPr>
          <w:p w:rsidR="000852BD" w:rsidRPr="004A0284" w:rsidRDefault="000852BD" w:rsidP="0052696E">
            <w:pPr>
              <w:shd w:val="clear" w:color="auto" w:fill="FFFFFF"/>
              <w:jc w:val="center"/>
              <w:rPr>
                <w:rFonts w:ascii="Times New Roman" w:hAnsi="Times New Roman"/>
                <w:i w:val="0"/>
                <w:sz w:val="26"/>
                <w:szCs w:val="26"/>
              </w:rPr>
            </w:pPr>
            <w:r w:rsidRPr="004A0284">
              <w:rPr>
                <w:rFonts w:ascii="Times New Roman" w:hAnsi="Times New Roman"/>
                <w:bCs/>
                <w:i w:val="0"/>
                <w:sz w:val="26"/>
                <w:szCs w:val="26"/>
              </w:rPr>
              <w:t>2023-2025</w:t>
            </w:r>
          </w:p>
        </w:tc>
      </w:tr>
    </w:tbl>
    <w:p w:rsidR="000852BD" w:rsidRPr="004A0284" w:rsidRDefault="000852BD" w:rsidP="000852BD">
      <w:pPr>
        <w:jc w:val="both"/>
        <w:rPr>
          <w:rFonts w:ascii="Times New Roman" w:hAnsi="Times New Roman"/>
          <w:sz w:val="26"/>
          <w:szCs w:val="26"/>
        </w:rPr>
      </w:pPr>
    </w:p>
    <w:p w:rsidR="000852BD" w:rsidRPr="004A0284" w:rsidRDefault="000852BD" w:rsidP="000852BD">
      <w:pPr>
        <w:rPr>
          <w:rFonts w:ascii="Times New Roman" w:hAnsi="Times New Roman"/>
          <w:sz w:val="26"/>
          <w:szCs w:val="26"/>
        </w:rPr>
      </w:pPr>
    </w:p>
    <w:p w:rsidR="000852BD" w:rsidRPr="004A0284" w:rsidRDefault="000852BD" w:rsidP="001316F5">
      <w:pPr>
        <w:ind w:firstLine="689"/>
        <w:jc w:val="both"/>
        <w:rPr>
          <w:rFonts w:ascii="Times New Roman" w:hAnsi="Times New Roman"/>
          <w:i w:val="0"/>
          <w:sz w:val="28"/>
          <w:szCs w:val="28"/>
        </w:rPr>
      </w:pPr>
      <w:r w:rsidRPr="004A0284">
        <w:rPr>
          <w:rFonts w:ascii="Times New Roman" w:hAnsi="Times New Roman"/>
          <w:sz w:val="26"/>
          <w:szCs w:val="26"/>
        </w:rPr>
        <w:t xml:space="preserve"> </w:t>
      </w:r>
    </w:p>
    <w:p w:rsidR="009B64A5" w:rsidRPr="004A0284" w:rsidRDefault="009B64A5" w:rsidP="009B64A5">
      <w:pPr>
        <w:pStyle w:val="aff3"/>
        <w:ind w:firstLine="426"/>
        <w:rPr>
          <w:highlight w:val="red"/>
        </w:rPr>
        <w:sectPr w:rsidR="009B64A5" w:rsidRPr="004A0284" w:rsidSect="0077576D">
          <w:footerReference w:type="default" r:id="rId19"/>
          <w:pgSz w:w="11906" w:h="16838"/>
          <w:pgMar w:top="851" w:right="567" w:bottom="1134" w:left="1418" w:header="709" w:footer="284" w:gutter="0"/>
          <w:cols w:space="708"/>
          <w:docGrid w:linePitch="360"/>
        </w:sectPr>
      </w:pPr>
    </w:p>
    <w:p w:rsidR="009B64A5" w:rsidRPr="004A0284" w:rsidRDefault="009B64A5" w:rsidP="009B64A5">
      <w:pPr>
        <w:pStyle w:val="a3"/>
        <w:ind w:left="0"/>
        <w:jc w:val="center"/>
        <w:outlineLvl w:val="1"/>
        <w:rPr>
          <w:sz w:val="28"/>
          <w:szCs w:val="28"/>
        </w:rPr>
      </w:pPr>
      <w:r w:rsidRPr="004A0284">
        <w:rPr>
          <w:rFonts w:ascii="Times New Roman" w:hAnsi="Times New Roman"/>
          <w:b/>
          <w:i w:val="0"/>
          <w:sz w:val="28"/>
          <w:szCs w:val="28"/>
        </w:rPr>
        <w:lastRenderedPageBreak/>
        <w:t xml:space="preserve">                                                                                                                                                                                           </w:t>
      </w:r>
      <w:bookmarkStart w:id="27" w:name="_Toc90467338"/>
      <w:bookmarkStart w:id="28" w:name="_Toc85526796"/>
      <w:r w:rsidRPr="004A0284">
        <w:rPr>
          <w:rFonts w:ascii="Times New Roman" w:hAnsi="Times New Roman"/>
          <w:b/>
          <w:i w:val="0"/>
          <w:sz w:val="28"/>
          <w:szCs w:val="28"/>
        </w:rPr>
        <w:t>Додаток 3.</w:t>
      </w:r>
      <w:r w:rsidRPr="004A0284">
        <w:rPr>
          <w:rFonts w:ascii="Times New Roman" w:hAnsi="Times New Roman"/>
          <w:sz w:val="28"/>
          <w:szCs w:val="28"/>
        </w:rPr>
        <w:t xml:space="preserve">  </w:t>
      </w:r>
    </w:p>
    <w:p w:rsidR="009B64A5" w:rsidRPr="004A0284" w:rsidRDefault="009B64A5" w:rsidP="009B64A5">
      <w:pPr>
        <w:pStyle w:val="a3"/>
        <w:ind w:left="0"/>
        <w:jc w:val="center"/>
        <w:outlineLvl w:val="1"/>
        <w:rPr>
          <w:sz w:val="28"/>
          <w:szCs w:val="28"/>
        </w:rPr>
      </w:pPr>
      <w:r w:rsidRPr="004A0284">
        <w:rPr>
          <w:rFonts w:ascii="Times New Roman" w:hAnsi="Times New Roman"/>
          <w:b/>
          <w:i w:val="0"/>
          <w:sz w:val="28"/>
          <w:szCs w:val="28"/>
        </w:rPr>
        <w:t>Пріоритетні об’єкти, які доцільно фінансувати із залученням коштів державного, місцевого бюджетів, коштів інвесторів та благодійної допомоги</w:t>
      </w:r>
      <w:bookmarkEnd w:id="27"/>
      <w:bookmarkEnd w:id="28"/>
    </w:p>
    <w:p w:rsidR="009B64A5" w:rsidRPr="004A0284" w:rsidRDefault="009B64A5" w:rsidP="009B64A5">
      <w:pPr>
        <w:pStyle w:val="a3"/>
        <w:ind w:left="0"/>
        <w:jc w:val="center"/>
        <w:outlineLvl w:val="1"/>
        <w:rPr>
          <w:rFonts w:ascii="Times New Roman" w:hAnsi="Times New Roman"/>
          <w:b/>
          <w:i w:val="0"/>
          <w:sz w:val="28"/>
          <w:szCs w:val="28"/>
        </w:rPr>
      </w:pPr>
    </w:p>
    <w:tbl>
      <w:tblPr>
        <w:tblStyle w:val="ad"/>
        <w:tblW w:w="14850" w:type="dxa"/>
        <w:tblLayout w:type="fixed"/>
        <w:tblLook w:val="04A0"/>
      </w:tblPr>
      <w:tblGrid>
        <w:gridCol w:w="4772"/>
        <w:gridCol w:w="1416"/>
        <w:gridCol w:w="2602"/>
        <w:gridCol w:w="1420"/>
        <w:gridCol w:w="1926"/>
        <w:gridCol w:w="2714"/>
      </w:tblGrid>
      <w:tr w:rsidR="009B64A5" w:rsidRPr="004A0284" w:rsidTr="0052696E">
        <w:tc>
          <w:tcPr>
            <w:tcW w:w="4771" w:type="dxa"/>
            <w:vMerge w:val="restart"/>
          </w:tcPr>
          <w:p w:rsidR="009B64A5" w:rsidRPr="004A0284" w:rsidRDefault="009B64A5" w:rsidP="0052696E">
            <w:pPr>
              <w:pStyle w:val="Standard"/>
              <w:ind w:left="1004" w:right="86"/>
              <w:contextualSpacing/>
              <w:jc w:val="center"/>
              <w:rPr>
                <w:rFonts w:cs="Times New Roman"/>
                <w:b/>
                <w:color w:val="auto"/>
              </w:rPr>
            </w:pPr>
            <w:r w:rsidRPr="004A0284">
              <w:rPr>
                <w:rFonts w:cs="Times New Roman"/>
                <w:b/>
                <w:color w:val="auto"/>
              </w:rPr>
              <w:t>Найменування об’єкта</w:t>
            </w:r>
          </w:p>
          <w:p w:rsidR="009B64A5" w:rsidRPr="004A0284" w:rsidRDefault="009B64A5" w:rsidP="0052696E">
            <w:pPr>
              <w:pStyle w:val="Standard"/>
              <w:ind w:left="1004" w:right="86"/>
              <w:contextualSpacing/>
              <w:jc w:val="center"/>
              <w:rPr>
                <w:rFonts w:cs="Times New Roman"/>
                <w:b/>
                <w:color w:val="auto"/>
              </w:rPr>
            </w:pPr>
            <w:r w:rsidRPr="004A0284">
              <w:rPr>
                <w:rFonts w:cs="Times New Roman"/>
                <w:b/>
                <w:color w:val="auto"/>
              </w:rPr>
              <w:t>та його місцезнаходження</w:t>
            </w:r>
          </w:p>
          <w:p w:rsidR="009B64A5" w:rsidRPr="004A0284" w:rsidRDefault="009B64A5" w:rsidP="0052696E">
            <w:pPr>
              <w:pStyle w:val="a3"/>
              <w:widowControl w:val="0"/>
              <w:ind w:left="0"/>
              <w:jc w:val="center"/>
              <w:outlineLvl w:val="1"/>
              <w:rPr>
                <w:rFonts w:ascii="Times New Roman" w:hAnsi="Times New Roman"/>
                <w:b/>
                <w:i w:val="0"/>
                <w:sz w:val="24"/>
                <w:szCs w:val="24"/>
              </w:rPr>
            </w:pPr>
          </w:p>
        </w:tc>
        <w:tc>
          <w:tcPr>
            <w:tcW w:w="1416" w:type="dxa"/>
            <w:vMerge w:val="restart"/>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 xml:space="preserve">Рік початку і </w:t>
            </w:r>
            <w:proofErr w:type="spellStart"/>
            <w:r w:rsidRPr="004A0284">
              <w:rPr>
                <w:rFonts w:ascii="Times New Roman" w:hAnsi="Times New Roman"/>
                <w:b/>
                <w:bCs/>
                <w:i w:val="0"/>
                <w:sz w:val="24"/>
                <w:szCs w:val="24"/>
              </w:rPr>
              <w:t>закінчен-ня</w:t>
            </w:r>
            <w:proofErr w:type="spellEnd"/>
            <w:r w:rsidRPr="004A0284">
              <w:rPr>
                <w:rFonts w:ascii="Times New Roman" w:hAnsi="Times New Roman"/>
                <w:b/>
                <w:bCs/>
                <w:i w:val="0"/>
                <w:sz w:val="24"/>
                <w:szCs w:val="24"/>
              </w:rPr>
              <w:t xml:space="preserve"> </w:t>
            </w:r>
            <w:proofErr w:type="spellStart"/>
            <w:r w:rsidRPr="004A0284">
              <w:rPr>
                <w:rFonts w:ascii="Times New Roman" w:hAnsi="Times New Roman"/>
                <w:b/>
                <w:bCs/>
                <w:i w:val="0"/>
                <w:sz w:val="24"/>
                <w:szCs w:val="24"/>
              </w:rPr>
              <w:t>будів-ництва</w:t>
            </w:r>
            <w:proofErr w:type="spellEnd"/>
          </w:p>
        </w:tc>
        <w:tc>
          <w:tcPr>
            <w:tcW w:w="2602" w:type="dxa"/>
            <w:vMerge w:val="restart"/>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Проектна потужність, відповідних одиниць</w:t>
            </w:r>
          </w:p>
        </w:tc>
        <w:tc>
          <w:tcPr>
            <w:tcW w:w="3346" w:type="dxa"/>
            <w:gridSpan w:val="2"/>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 xml:space="preserve">Кошторисна вартість об'єкта, тис. </w:t>
            </w:r>
            <w:proofErr w:type="spellStart"/>
            <w:r w:rsidRPr="004A0284">
              <w:rPr>
                <w:rFonts w:ascii="Times New Roman" w:hAnsi="Times New Roman"/>
                <w:b/>
                <w:bCs/>
                <w:i w:val="0"/>
                <w:sz w:val="24"/>
                <w:szCs w:val="24"/>
              </w:rPr>
              <w:t>грн</w:t>
            </w:r>
            <w:proofErr w:type="spellEnd"/>
          </w:p>
        </w:tc>
        <w:tc>
          <w:tcPr>
            <w:tcW w:w="2714" w:type="dxa"/>
            <w:vMerge w:val="restart"/>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Найменування експертної організації, дата, номер експертизи</w:t>
            </w:r>
          </w:p>
        </w:tc>
      </w:tr>
      <w:tr w:rsidR="009B64A5" w:rsidRPr="004A0284" w:rsidTr="0052696E">
        <w:tc>
          <w:tcPr>
            <w:tcW w:w="4771" w:type="dxa"/>
            <w:vMerge/>
          </w:tcPr>
          <w:p w:rsidR="009B64A5" w:rsidRPr="004A0284" w:rsidRDefault="009B64A5" w:rsidP="0052696E">
            <w:pPr>
              <w:pStyle w:val="a3"/>
              <w:widowControl w:val="0"/>
              <w:ind w:left="0"/>
              <w:jc w:val="center"/>
              <w:outlineLvl w:val="1"/>
              <w:rPr>
                <w:rFonts w:ascii="Times New Roman" w:hAnsi="Times New Roman"/>
                <w:b/>
                <w:i w:val="0"/>
                <w:sz w:val="24"/>
                <w:szCs w:val="24"/>
              </w:rPr>
            </w:pPr>
          </w:p>
        </w:tc>
        <w:tc>
          <w:tcPr>
            <w:tcW w:w="1416" w:type="dxa"/>
            <w:vMerge/>
          </w:tcPr>
          <w:p w:rsidR="009B64A5" w:rsidRPr="004A0284" w:rsidRDefault="009B64A5" w:rsidP="0052696E">
            <w:pPr>
              <w:pStyle w:val="a3"/>
              <w:widowControl w:val="0"/>
              <w:ind w:left="0"/>
              <w:jc w:val="center"/>
              <w:outlineLvl w:val="1"/>
              <w:rPr>
                <w:rFonts w:ascii="Times New Roman" w:hAnsi="Times New Roman"/>
                <w:b/>
                <w:i w:val="0"/>
                <w:sz w:val="24"/>
                <w:szCs w:val="24"/>
              </w:rPr>
            </w:pPr>
          </w:p>
        </w:tc>
        <w:tc>
          <w:tcPr>
            <w:tcW w:w="2602" w:type="dxa"/>
            <w:vMerge/>
          </w:tcPr>
          <w:p w:rsidR="009B64A5" w:rsidRPr="004A0284" w:rsidRDefault="009B64A5" w:rsidP="0052696E">
            <w:pPr>
              <w:pStyle w:val="a3"/>
              <w:widowControl w:val="0"/>
              <w:ind w:left="0"/>
              <w:jc w:val="center"/>
              <w:outlineLvl w:val="1"/>
              <w:rPr>
                <w:rFonts w:ascii="Times New Roman" w:hAnsi="Times New Roman"/>
                <w:b/>
                <w:i w:val="0"/>
                <w:sz w:val="24"/>
                <w:szCs w:val="24"/>
              </w:rPr>
            </w:pPr>
          </w:p>
        </w:tc>
        <w:tc>
          <w:tcPr>
            <w:tcW w:w="1420" w:type="dxa"/>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усього</w:t>
            </w:r>
          </w:p>
        </w:tc>
        <w:tc>
          <w:tcPr>
            <w:tcW w:w="1926" w:type="dxa"/>
          </w:tcPr>
          <w:p w:rsidR="009B64A5" w:rsidRPr="004A0284" w:rsidRDefault="009B64A5" w:rsidP="0052696E">
            <w:pPr>
              <w:pStyle w:val="a3"/>
              <w:widowControl w:val="0"/>
              <w:ind w:left="0"/>
              <w:jc w:val="center"/>
              <w:outlineLvl w:val="1"/>
              <w:rPr>
                <w:rFonts w:ascii="Times New Roman" w:hAnsi="Times New Roman"/>
                <w:b/>
                <w:i w:val="0"/>
                <w:sz w:val="24"/>
                <w:szCs w:val="24"/>
              </w:rPr>
            </w:pPr>
            <w:r w:rsidRPr="004A0284">
              <w:rPr>
                <w:rFonts w:ascii="Times New Roman" w:hAnsi="Times New Roman"/>
                <w:b/>
                <w:bCs/>
                <w:i w:val="0"/>
                <w:sz w:val="24"/>
                <w:szCs w:val="24"/>
              </w:rPr>
              <w:t>залишок на 1 січня 2022р.</w:t>
            </w:r>
          </w:p>
        </w:tc>
        <w:tc>
          <w:tcPr>
            <w:tcW w:w="2714" w:type="dxa"/>
            <w:vMerge/>
          </w:tcPr>
          <w:p w:rsidR="009B64A5" w:rsidRPr="004A0284" w:rsidRDefault="009B64A5" w:rsidP="0052696E">
            <w:pPr>
              <w:pStyle w:val="a3"/>
              <w:widowControl w:val="0"/>
              <w:ind w:left="0"/>
              <w:jc w:val="center"/>
              <w:outlineLvl w:val="1"/>
              <w:rPr>
                <w:rFonts w:ascii="Times New Roman" w:hAnsi="Times New Roman"/>
                <w:b/>
                <w:i w:val="0"/>
                <w:sz w:val="24"/>
                <w:szCs w:val="24"/>
              </w:rPr>
            </w:pPr>
          </w:p>
        </w:tc>
      </w:tr>
      <w:tr w:rsidR="009B64A5" w:rsidRPr="004A0284" w:rsidTr="0052696E">
        <w:tc>
          <w:tcPr>
            <w:tcW w:w="4771" w:type="dxa"/>
          </w:tcPr>
          <w:p w:rsidR="009B64A5" w:rsidRPr="004A0284" w:rsidRDefault="009B64A5" w:rsidP="0052696E">
            <w:pPr>
              <w:pStyle w:val="aff5"/>
              <w:widowControl w:val="0"/>
              <w:snapToGrid w:val="0"/>
              <w:spacing w:before="0" w:after="0"/>
              <w:ind w:left="57" w:right="113"/>
              <w:contextualSpacing/>
              <w:jc w:val="left"/>
              <w:rPr>
                <w:rFonts w:ascii="Times New Roman" w:hAnsi="Times New Roman"/>
                <w:color w:val="auto"/>
                <w:lang w:val="uk-UA"/>
              </w:rPr>
            </w:pPr>
            <w:r w:rsidRPr="004A0284">
              <w:rPr>
                <w:rFonts w:ascii="Times New Roman" w:hAnsi="Times New Roman" w:cs="Times New Roman"/>
                <w:color w:val="auto"/>
                <w:lang w:val="uk-UA"/>
              </w:rPr>
              <w:t xml:space="preserve">Реконструкція магазину №91 </w:t>
            </w:r>
            <w:r w:rsidRPr="004A0284">
              <w:rPr>
                <w:rFonts w:ascii="Times New Roman" w:eastAsia="Times New Roman" w:hAnsi="Times New Roman" w:cs="Times New Roman"/>
                <w:color w:val="auto"/>
                <w:lang w:val="uk-UA"/>
              </w:rPr>
              <w:t>«</w:t>
            </w:r>
            <w:r w:rsidRPr="004A0284">
              <w:rPr>
                <w:rFonts w:ascii="Times New Roman" w:hAnsi="Times New Roman" w:cs="Times New Roman"/>
                <w:color w:val="auto"/>
                <w:lang w:val="uk-UA"/>
              </w:rPr>
              <w:t>Овочі</w:t>
            </w:r>
            <w:r w:rsidRPr="004A0284">
              <w:rPr>
                <w:rFonts w:ascii="Times New Roman" w:eastAsia="Times New Roman" w:hAnsi="Times New Roman" w:cs="Times New Roman"/>
                <w:color w:val="auto"/>
                <w:lang w:val="uk-UA"/>
              </w:rPr>
              <w:t>»</w:t>
            </w:r>
            <w:r w:rsidRPr="004A0284">
              <w:rPr>
                <w:rFonts w:ascii="Times New Roman" w:hAnsi="Times New Roman" w:cs="Times New Roman"/>
                <w:color w:val="auto"/>
                <w:lang w:val="uk-UA"/>
              </w:rPr>
              <w:t xml:space="preserve"> під дитячий гімнастичний центр по вул. Вокзальна, 35 Б в м. Прилуки Чернігівської області</w:t>
            </w:r>
          </w:p>
        </w:tc>
        <w:tc>
          <w:tcPr>
            <w:tcW w:w="1416"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olor w:val="auto"/>
                <w:lang w:val="uk-UA"/>
              </w:rPr>
            </w:pPr>
            <w:r w:rsidRPr="004A0284">
              <w:rPr>
                <w:rFonts w:ascii="Times New Roman" w:hAnsi="Times New Roman" w:cs="Times New Roman"/>
                <w:color w:val="auto"/>
                <w:lang w:val="uk-UA"/>
              </w:rPr>
              <w:t>202</w:t>
            </w:r>
            <w:r w:rsidRPr="004A0284">
              <w:rPr>
                <w:rFonts w:ascii="Times New Roman" w:hAnsi="Times New Roman" w:cs="Times New Roman"/>
                <w:color w:val="auto"/>
                <w:kern w:val="2"/>
                <w:lang w:val="uk-UA"/>
              </w:rPr>
              <w:t>3</w:t>
            </w:r>
          </w:p>
        </w:tc>
        <w:tc>
          <w:tcPr>
            <w:tcW w:w="2602"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Одночасне відвідування центру — до 99 осіб</w:t>
            </w:r>
          </w:p>
        </w:tc>
        <w:tc>
          <w:tcPr>
            <w:tcW w:w="1420"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3834,969</w:t>
            </w:r>
          </w:p>
        </w:tc>
        <w:tc>
          <w:tcPr>
            <w:tcW w:w="1926"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3834,969</w:t>
            </w:r>
          </w:p>
        </w:tc>
        <w:tc>
          <w:tcPr>
            <w:tcW w:w="2714" w:type="dxa"/>
            <w:vAlign w:val="center"/>
          </w:tcPr>
          <w:p w:rsidR="009B64A5" w:rsidRPr="004A0284" w:rsidRDefault="009B64A5" w:rsidP="0052696E">
            <w:pPr>
              <w:pStyle w:val="aff5"/>
              <w:widowControl w:val="0"/>
              <w:snapToGrid w:val="0"/>
              <w:spacing w:before="0" w:after="0"/>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 xml:space="preserve">ТОВ </w:t>
            </w:r>
            <w:proofErr w:type="spellStart"/>
            <w:r w:rsidRPr="004A0284">
              <w:rPr>
                <w:rFonts w:ascii="Times New Roman" w:hAnsi="Times New Roman" w:cs="Times New Roman"/>
                <w:color w:val="auto"/>
                <w:lang w:val="uk-UA"/>
              </w:rPr>
              <w:t>“Експертиза</w:t>
            </w:r>
            <w:proofErr w:type="spellEnd"/>
            <w:r w:rsidRPr="004A0284">
              <w:rPr>
                <w:rFonts w:ascii="Times New Roman" w:hAnsi="Times New Roman" w:cs="Times New Roman"/>
                <w:color w:val="auto"/>
                <w:lang w:val="uk-UA"/>
              </w:rPr>
              <w:t xml:space="preserve"> МВК” №19313 </w:t>
            </w:r>
          </w:p>
          <w:p w:rsidR="009B64A5" w:rsidRPr="004A0284" w:rsidRDefault="009B64A5" w:rsidP="0052696E">
            <w:pPr>
              <w:pStyle w:val="aff5"/>
              <w:widowControl w:val="0"/>
              <w:snapToGrid w:val="0"/>
              <w:spacing w:before="0" w:after="0"/>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від 07.02.2019</w:t>
            </w:r>
          </w:p>
          <w:p w:rsidR="009B64A5" w:rsidRPr="004A0284" w:rsidRDefault="009B64A5" w:rsidP="0052696E">
            <w:pPr>
              <w:pStyle w:val="aff5"/>
              <w:widowControl w:val="0"/>
              <w:snapToGrid w:val="0"/>
              <w:spacing w:before="0" w:after="0"/>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м. Київ</w:t>
            </w:r>
          </w:p>
        </w:tc>
      </w:tr>
      <w:tr w:rsidR="009B64A5" w:rsidRPr="004A0284" w:rsidTr="0052696E">
        <w:tc>
          <w:tcPr>
            <w:tcW w:w="4771" w:type="dxa"/>
          </w:tcPr>
          <w:p w:rsidR="009B64A5" w:rsidRPr="004A0284" w:rsidRDefault="009B64A5" w:rsidP="0052696E">
            <w:pPr>
              <w:pStyle w:val="aff5"/>
              <w:widowControl w:val="0"/>
              <w:snapToGrid w:val="0"/>
              <w:spacing w:before="0" w:after="0"/>
              <w:ind w:left="57" w:right="113"/>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Будівництво західної трибуни основного футбольного поля за адресою: вул. Пушкіна, 104, м. Прилуки, Чернігівської області</w:t>
            </w:r>
          </w:p>
        </w:tc>
        <w:tc>
          <w:tcPr>
            <w:tcW w:w="1416"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olor w:val="auto"/>
                <w:lang w:val="uk-UA"/>
              </w:rPr>
            </w:pPr>
            <w:r w:rsidRPr="004A0284">
              <w:rPr>
                <w:rFonts w:ascii="Times New Roman" w:hAnsi="Times New Roman" w:cs="Times New Roman"/>
                <w:color w:val="auto"/>
                <w:lang w:val="uk-UA"/>
              </w:rPr>
              <w:t>202</w:t>
            </w:r>
            <w:r w:rsidRPr="004A0284">
              <w:rPr>
                <w:rFonts w:ascii="Times New Roman" w:hAnsi="Times New Roman" w:cs="Times New Roman"/>
                <w:color w:val="auto"/>
                <w:kern w:val="2"/>
                <w:lang w:val="uk-UA"/>
              </w:rPr>
              <w:t>3</w:t>
            </w:r>
          </w:p>
        </w:tc>
        <w:tc>
          <w:tcPr>
            <w:tcW w:w="2602"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1440 місць</w:t>
            </w:r>
          </w:p>
        </w:tc>
        <w:tc>
          <w:tcPr>
            <w:tcW w:w="1420"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3700,0</w:t>
            </w:r>
          </w:p>
        </w:tc>
        <w:tc>
          <w:tcPr>
            <w:tcW w:w="1926"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2599,103</w:t>
            </w:r>
          </w:p>
        </w:tc>
        <w:tc>
          <w:tcPr>
            <w:tcW w:w="2714" w:type="dxa"/>
            <w:vAlign w:val="center"/>
          </w:tcPr>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 xml:space="preserve">ТОВ </w:t>
            </w:r>
            <w:proofErr w:type="spellStart"/>
            <w:r w:rsidRPr="004A0284">
              <w:rPr>
                <w:rFonts w:ascii="Times New Roman" w:hAnsi="Times New Roman" w:cs="Times New Roman"/>
                <w:color w:val="auto"/>
                <w:lang w:val="uk-UA"/>
              </w:rPr>
              <w:t>“Експертиза</w:t>
            </w:r>
            <w:proofErr w:type="spellEnd"/>
            <w:r w:rsidRPr="004A0284">
              <w:rPr>
                <w:rFonts w:ascii="Times New Roman" w:hAnsi="Times New Roman" w:cs="Times New Roman"/>
                <w:color w:val="auto"/>
                <w:lang w:val="uk-UA"/>
              </w:rPr>
              <w:t xml:space="preserve"> МВК” №21500</w:t>
            </w:r>
          </w:p>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від 03.06.2019</w:t>
            </w:r>
          </w:p>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lang w:val="uk-UA"/>
              </w:rPr>
            </w:pPr>
            <w:r w:rsidRPr="004A0284">
              <w:rPr>
                <w:rFonts w:ascii="Times New Roman" w:hAnsi="Times New Roman" w:cs="Times New Roman"/>
                <w:color w:val="auto"/>
                <w:lang w:val="uk-UA"/>
              </w:rPr>
              <w:t>м. Київ</w:t>
            </w:r>
          </w:p>
        </w:tc>
      </w:tr>
      <w:tr w:rsidR="009B64A5" w:rsidRPr="004A0284" w:rsidTr="0052696E">
        <w:tc>
          <w:tcPr>
            <w:tcW w:w="4771" w:type="dxa"/>
          </w:tcPr>
          <w:p w:rsidR="009B64A5" w:rsidRPr="004A0284" w:rsidRDefault="009B64A5" w:rsidP="0052696E">
            <w:pPr>
              <w:pStyle w:val="aff5"/>
              <w:widowControl w:val="0"/>
              <w:snapToGrid w:val="0"/>
              <w:spacing w:before="0" w:after="0"/>
              <w:ind w:right="113"/>
              <w:contextualSpacing/>
              <w:jc w:val="left"/>
              <w:rPr>
                <w:color w:val="auto"/>
              </w:rPr>
            </w:pPr>
            <w:r w:rsidRPr="004A0284">
              <w:rPr>
                <w:rStyle w:val="-"/>
                <w:rFonts w:ascii="Times New Roman" w:hAnsi="Times New Roman" w:cs="Times New Roman"/>
                <w:color w:val="auto"/>
                <w:lang w:val="uk-UA"/>
              </w:rPr>
              <w:t>Реконструкція частини нежитлової будівлі (корпус №1 А-2, корпус №2 А¹-2, перехідна галерея А-1) під центр комплексної реабілітації для дітей з інвалідністю та осіб з інвалідністю по вул. Іванівській, 57А в м.</w:t>
            </w:r>
            <w:r w:rsidR="00A47572">
              <w:rPr>
                <w:rStyle w:val="-"/>
                <w:rFonts w:ascii="Times New Roman" w:hAnsi="Times New Roman" w:cs="Times New Roman"/>
                <w:color w:val="auto"/>
                <w:lang w:val="uk-UA"/>
              </w:rPr>
              <w:t xml:space="preserve"> </w:t>
            </w:r>
            <w:r w:rsidRPr="004A0284">
              <w:rPr>
                <w:rStyle w:val="-"/>
                <w:rFonts w:ascii="Times New Roman" w:hAnsi="Times New Roman" w:cs="Times New Roman"/>
                <w:color w:val="auto"/>
                <w:lang w:val="uk-UA"/>
              </w:rPr>
              <w:t>Прилуки Чернігівської області</w:t>
            </w:r>
          </w:p>
        </w:tc>
        <w:tc>
          <w:tcPr>
            <w:tcW w:w="1416" w:type="dxa"/>
            <w:vAlign w:val="center"/>
          </w:tcPr>
          <w:p w:rsidR="009B64A5" w:rsidRPr="004A0284" w:rsidRDefault="009B64A5" w:rsidP="0052696E">
            <w:pPr>
              <w:pStyle w:val="Standard"/>
              <w:snapToGrid w:val="0"/>
              <w:ind w:left="4"/>
              <w:contextualSpacing/>
              <w:jc w:val="center"/>
              <w:rPr>
                <w:color w:val="auto"/>
              </w:rPr>
            </w:pPr>
            <w:r w:rsidRPr="004A0284">
              <w:rPr>
                <w:rFonts w:cs="Times New Roman"/>
                <w:color w:val="auto"/>
              </w:rPr>
              <w:t>202</w:t>
            </w:r>
            <w:r w:rsidRPr="004A0284">
              <w:rPr>
                <w:rFonts w:cs="Times New Roman"/>
                <w:color w:val="auto"/>
                <w:kern w:val="2"/>
                <w:lang w:eastAsia="fa-IR"/>
              </w:rPr>
              <w:t>3</w:t>
            </w:r>
          </w:p>
        </w:tc>
        <w:tc>
          <w:tcPr>
            <w:tcW w:w="2602" w:type="dxa"/>
            <w:vAlign w:val="center"/>
          </w:tcPr>
          <w:p w:rsidR="009B64A5" w:rsidRPr="004A0284" w:rsidRDefault="009B64A5" w:rsidP="0052696E">
            <w:pPr>
              <w:pStyle w:val="Standard"/>
              <w:snapToGrid w:val="0"/>
              <w:ind w:left="4"/>
              <w:contextualSpacing/>
              <w:jc w:val="center"/>
              <w:rPr>
                <w:rFonts w:cs="Times New Roman"/>
                <w:color w:val="auto"/>
              </w:rPr>
            </w:pPr>
            <w:r w:rsidRPr="004A0284">
              <w:rPr>
                <w:rFonts w:cs="Times New Roman"/>
                <w:color w:val="auto"/>
              </w:rPr>
              <w:t>Одночасне перебування у  центрі — до 102 осіб</w:t>
            </w:r>
          </w:p>
        </w:tc>
        <w:tc>
          <w:tcPr>
            <w:tcW w:w="1420"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13310,7</w:t>
            </w:r>
          </w:p>
        </w:tc>
        <w:tc>
          <w:tcPr>
            <w:tcW w:w="1926" w:type="dxa"/>
            <w:vAlign w:val="center"/>
          </w:tcPr>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lang w:val="uk-UA"/>
              </w:rPr>
            </w:pPr>
            <w:r w:rsidRPr="004A0284">
              <w:rPr>
                <w:rFonts w:ascii="Times New Roman" w:hAnsi="Times New Roman" w:cs="Times New Roman"/>
                <w:color w:val="auto"/>
                <w:lang w:val="uk-UA"/>
              </w:rPr>
              <w:t>13310,7</w:t>
            </w:r>
          </w:p>
        </w:tc>
        <w:tc>
          <w:tcPr>
            <w:tcW w:w="2714" w:type="dxa"/>
          </w:tcPr>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shd w:val="clear" w:color="auto" w:fill="FFFFFF"/>
                <w:lang w:val="uk-UA"/>
              </w:rPr>
            </w:pPr>
            <w:r w:rsidRPr="004A0284">
              <w:rPr>
                <w:rFonts w:ascii="Times New Roman" w:hAnsi="Times New Roman" w:cs="Times New Roman"/>
                <w:color w:val="auto"/>
                <w:shd w:val="clear" w:color="auto" w:fill="FFFFFF"/>
                <w:lang w:val="uk-UA"/>
              </w:rPr>
              <w:t xml:space="preserve">ТОВ "СІВЕРЕКСПЕРТ" №02/835/18 </w:t>
            </w:r>
          </w:p>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lang w:val="uk-UA"/>
              </w:rPr>
            </w:pPr>
            <w:r w:rsidRPr="004A0284">
              <w:rPr>
                <w:rFonts w:ascii="Times New Roman" w:hAnsi="Times New Roman" w:cs="Times New Roman"/>
                <w:color w:val="auto"/>
                <w:shd w:val="clear" w:color="auto" w:fill="FFFFFF"/>
                <w:lang w:val="uk-UA"/>
              </w:rPr>
              <w:t>від 21.12.2018</w:t>
            </w:r>
          </w:p>
          <w:p w:rsidR="009B64A5" w:rsidRPr="004A0284" w:rsidRDefault="009B64A5" w:rsidP="0052696E">
            <w:pPr>
              <w:pStyle w:val="aff5"/>
              <w:widowControl w:val="0"/>
              <w:snapToGrid w:val="0"/>
              <w:spacing w:before="0" w:after="0"/>
              <w:ind w:left="57"/>
              <w:contextualSpacing/>
              <w:jc w:val="left"/>
              <w:rPr>
                <w:rFonts w:ascii="Times New Roman" w:hAnsi="Times New Roman" w:cs="Times New Roman"/>
                <w:color w:val="auto"/>
                <w:shd w:val="clear" w:color="auto" w:fill="FFFFFF"/>
                <w:lang w:val="uk-UA"/>
              </w:rPr>
            </w:pPr>
            <w:r w:rsidRPr="004A0284">
              <w:rPr>
                <w:rFonts w:ascii="Times New Roman" w:hAnsi="Times New Roman" w:cs="Times New Roman"/>
                <w:color w:val="auto"/>
                <w:shd w:val="clear" w:color="auto" w:fill="FFFFFF"/>
                <w:lang w:val="uk-UA"/>
              </w:rPr>
              <w:t>м. Чернігів</w:t>
            </w:r>
          </w:p>
        </w:tc>
      </w:tr>
      <w:tr w:rsidR="009B64A5" w:rsidRPr="004A0284" w:rsidTr="0052696E">
        <w:trPr>
          <w:trHeight w:val="1190"/>
        </w:trPr>
        <w:tc>
          <w:tcPr>
            <w:tcW w:w="4771" w:type="dxa"/>
          </w:tcPr>
          <w:p w:rsidR="009B64A5" w:rsidRPr="004A0284" w:rsidRDefault="009B64A5" w:rsidP="0052696E">
            <w:pPr>
              <w:pStyle w:val="aff5"/>
              <w:widowControl w:val="0"/>
              <w:snapToGrid w:val="0"/>
              <w:spacing w:before="0" w:after="0"/>
              <w:ind w:right="113"/>
              <w:contextualSpacing/>
              <w:jc w:val="left"/>
              <w:rPr>
                <w:rFonts w:ascii="Times New Roman" w:hAnsi="Times New Roman"/>
                <w:color w:val="auto"/>
                <w:lang w:val="uk-UA"/>
              </w:rPr>
            </w:pPr>
            <w:r w:rsidRPr="004A0284">
              <w:rPr>
                <w:rFonts w:ascii="Times New Roman" w:hAnsi="Times New Roman" w:cs="Times New Roman"/>
                <w:bCs/>
                <w:color w:val="auto"/>
                <w:shd w:val="clear" w:color="auto" w:fill="FFFFFF"/>
                <w:lang w:val="uk-UA" w:eastAsia="uk-UA"/>
              </w:rPr>
              <w:t xml:space="preserve">Реконструкція будівлі школи №4 під культурно-мистецький центр </w:t>
            </w:r>
            <w:r w:rsidRPr="004A0284">
              <w:rPr>
                <w:rFonts w:ascii="Times New Roman" w:eastAsia="Times New Roman" w:hAnsi="Times New Roman" w:cs="Times New Roman"/>
                <w:bCs/>
                <w:color w:val="auto"/>
                <w:shd w:val="clear" w:color="auto" w:fill="FFFFFF"/>
                <w:lang w:val="uk-UA" w:eastAsia="uk-UA"/>
              </w:rPr>
              <w:t>«</w:t>
            </w:r>
            <w:r w:rsidRPr="004A0284">
              <w:rPr>
                <w:rFonts w:ascii="Times New Roman" w:hAnsi="Times New Roman" w:cs="Times New Roman"/>
                <w:bCs/>
                <w:color w:val="auto"/>
                <w:shd w:val="clear" w:color="auto" w:fill="FFFFFF"/>
                <w:lang w:val="uk-UA" w:eastAsia="uk-UA"/>
              </w:rPr>
              <w:t>Творчий простір</w:t>
            </w:r>
            <w:r w:rsidRPr="004A0284">
              <w:rPr>
                <w:rFonts w:ascii="Times New Roman" w:eastAsia="Times New Roman" w:hAnsi="Times New Roman" w:cs="Times New Roman"/>
                <w:bCs/>
                <w:color w:val="auto"/>
                <w:shd w:val="clear" w:color="auto" w:fill="FFFFFF"/>
                <w:lang w:val="uk-UA" w:eastAsia="uk-UA"/>
              </w:rPr>
              <w:t>»</w:t>
            </w:r>
            <w:r w:rsidRPr="004A0284">
              <w:rPr>
                <w:rFonts w:ascii="Times New Roman" w:hAnsi="Times New Roman" w:cs="Times New Roman"/>
                <w:bCs/>
                <w:color w:val="auto"/>
                <w:shd w:val="clear" w:color="auto" w:fill="FFFFFF"/>
                <w:lang w:val="uk-UA" w:eastAsia="uk-UA"/>
              </w:rPr>
              <w:t xml:space="preserve"> по вул. Садовій, 16 в м. Прилуки Чернігівської області</w:t>
            </w:r>
          </w:p>
        </w:tc>
        <w:tc>
          <w:tcPr>
            <w:tcW w:w="1416" w:type="dxa"/>
            <w:vAlign w:val="center"/>
          </w:tcPr>
          <w:p w:rsidR="009B64A5" w:rsidRPr="004A0284" w:rsidRDefault="009B64A5" w:rsidP="0052696E">
            <w:pPr>
              <w:pStyle w:val="Standard"/>
              <w:snapToGrid w:val="0"/>
              <w:ind w:left="4"/>
              <w:contextualSpacing/>
              <w:jc w:val="center"/>
              <w:rPr>
                <w:color w:val="auto"/>
                <w:shd w:val="clear" w:color="auto" w:fill="FFFFFF"/>
              </w:rPr>
            </w:pPr>
            <w:r w:rsidRPr="004A0284">
              <w:rPr>
                <w:rFonts w:cs="Times New Roman"/>
                <w:color w:val="auto"/>
                <w:shd w:val="clear" w:color="auto" w:fill="FFFFFF"/>
              </w:rPr>
              <w:t>202</w:t>
            </w:r>
            <w:r w:rsidRPr="004A0284">
              <w:rPr>
                <w:rFonts w:cs="Times New Roman"/>
                <w:color w:val="auto"/>
                <w:kern w:val="2"/>
                <w:shd w:val="clear" w:color="auto" w:fill="FFFFFF"/>
                <w:lang w:eastAsia="fa-IR"/>
              </w:rPr>
              <w:t>3</w:t>
            </w:r>
            <w:r w:rsidRPr="004A0284">
              <w:rPr>
                <w:rFonts w:cs="Times New Roman"/>
                <w:color w:val="auto"/>
                <w:shd w:val="clear" w:color="auto" w:fill="FFFFFF"/>
              </w:rPr>
              <w:t>-202</w:t>
            </w:r>
            <w:r w:rsidRPr="004A0284">
              <w:rPr>
                <w:rFonts w:cs="Times New Roman"/>
                <w:color w:val="auto"/>
                <w:kern w:val="2"/>
                <w:shd w:val="clear" w:color="auto" w:fill="FFFFFF"/>
                <w:lang w:eastAsia="fa-IR"/>
              </w:rPr>
              <w:t>4</w:t>
            </w:r>
          </w:p>
        </w:tc>
        <w:tc>
          <w:tcPr>
            <w:tcW w:w="2602" w:type="dxa"/>
            <w:vAlign w:val="center"/>
          </w:tcPr>
          <w:p w:rsidR="009B64A5" w:rsidRPr="004A0284" w:rsidRDefault="009B64A5" w:rsidP="0052696E">
            <w:pPr>
              <w:pStyle w:val="Standard"/>
              <w:snapToGrid w:val="0"/>
              <w:ind w:left="4"/>
              <w:contextualSpacing/>
              <w:jc w:val="center"/>
              <w:rPr>
                <w:rFonts w:cs="Times New Roman"/>
                <w:color w:val="auto"/>
                <w:shd w:val="clear" w:color="auto" w:fill="FFFFFF"/>
              </w:rPr>
            </w:pPr>
            <w:r w:rsidRPr="004A0284">
              <w:rPr>
                <w:rFonts w:cs="Times New Roman"/>
                <w:color w:val="auto"/>
                <w:shd w:val="clear" w:color="auto" w:fill="FFFFFF"/>
              </w:rPr>
              <w:t>Середньорічна чисельність відвідувачів - близько</w:t>
            </w:r>
          </w:p>
          <w:p w:rsidR="009B64A5" w:rsidRPr="004A0284" w:rsidRDefault="009B64A5" w:rsidP="0052696E">
            <w:pPr>
              <w:pStyle w:val="Standard"/>
              <w:snapToGrid w:val="0"/>
              <w:ind w:left="4"/>
              <w:contextualSpacing/>
              <w:jc w:val="center"/>
              <w:rPr>
                <w:rFonts w:cs="Times New Roman"/>
                <w:color w:val="auto"/>
                <w:shd w:val="clear" w:color="auto" w:fill="FFFFFF"/>
              </w:rPr>
            </w:pPr>
            <w:r w:rsidRPr="004A0284">
              <w:rPr>
                <w:rFonts w:cs="Times New Roman"/>
                <w:color w:val="auto"/>
                <w:shd w:val="clear" w:color="auto" w:fill="FFFFFF"/>
              </w:rPr>
              <w:t xml:space="preserve">20 </w:t>
            </w:r>
            <w:proofErr w:type="spellStart"/>
            <w:r w:rsidRPr="004A0284">
              <w:rPr>
                <w:rFonts w:cs="Times New Roman"/>
                <w:color w:val="auto"/>
                <w:shd w:val="clear" w:color="auto" w:fill="FFFFFF"/>
              </w:rPr>
              <w:t>тис.чол</w:t>
            </w:r>
            <w:proofErr w:type="spellEnd"/>
            <w:r w:rsidRPr="004A0284">
              <w:rPr>
                <w:rFonts w:cs="Times New Roman"/>
                <w:color w:val="auto"/>
                <w:shd w:val="clear" w:color="auto" w:fill="FFFFFF"/>
              </w:rPr>
              <w:t>.</w:t>
            </w:r>
          </w:p>
        </w:tc>
        <w:tc>
          <w:tcPr>
            <w:tcW w:w="1420" w:type="dxa"/>
            <w:vAlign w:val="center"/>
          </w:tcPr>
          <w:p w:rsidR="009B64A5" w:rsidRPr="004A0284" w:rsidRDefault="009B64A5" w:rsidP="0052696E">
            <w:pPr>
              <w:pStyle w:val="Standard"/>
              <w:contextualSpacing/>
              <w:jc w:val="center"/>
              <w:rPr>
                <w:rFonts w:cs="Times New Roman"/>
                <w:color w:val="auto"/>
                <w:shd w:val="clear" w:color="auto" w:fill="FFFFFF"/>
              </w:rPr>
            </w:pPr>
            <w:r w:rsidRPr="004A0284">
              <w:rPr>
                <w:rFonts w:cs="Times New Roman"/>
                <w:color w:val="auto"/>
                <w:shd w:val="clear" w:color="auto" w:fill="FFFFFF"/>
              </w:rPr>
              <w:t>22 904,284</w:t>
            </w:r>
          </w:p>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shd w:val="clear" w:color="auto" w:fill="FFFFFF"/>
                <w:lang w:val="uk-UA"/>
              </w:rPr>
            </w:pPr>
          </w:p>
        </w:tc>
        <w:tc>
          <w:tcPr>
            <w:tcW w:w="1926" w:type="dxa"/>
            <w:vAlign w:val="center"/>
          </w:tcPr>
          <w:p w:rsidR="009B64A5" w:rsidRPr="004A0284" w:rsidRDefault="009B64A5" w:rsidP="0052696E">
            <w:pPr>
              <w:pStyle w:val="Standard"/>
              <w:contextualSpacing/>
              <w:jc w:val="center"/>
              <w:rPr>
                <w:rFonts w:cs="Times New Roman"/>
                <w:color w:val="auto"/>
                <w:shd w:val="clear" w:color="auto" w:fill="FFFFFF"/>
              </w:rPr>
            </w:pPr>
            <w:r w:rsidRPr="004A0284">
              <w:rPr>
                <w:rFonts w:cs="Times New Roman"/>
                <w:color w:val="auto"/>
                <w:shd w:val="clear" w:color="auto" w:fill="FFFFFF"/>
              </w:rPr>
              <w:t>22 904,284</w:t>
            </w:r>
          </w:p>
          <w:p w:rsidR="009B64A5" w:rsidRPr="004A0284" w:rsidRDefault="009B64A5" w:rsidP="0052696E">
            <w:pPr>
              <w:pStyle w:val="aff5"/>
              <w:widowControl w:val="0"/>
              <w:snapToGrid w:val="0"/>
              <w:spacing w:before="0" w:after="0"/>
              <w:contextualSpacing/>
              <w:jc w:val="center"/>
              <w:rPr>
                <w:rFonts w:ascii="Times New Roman" w:hAnsi="Times New Roman" w:cs="Times New Roman"/>
                <w:color w:val="auto"/>
                <w:shd w:val="clear" w:color="auto" w:fill="FFFFFF"/>
                <w:lang w:val="uk-UA"/>
              </w:rPr>
            </w:pPr>
          </w:p>
        </w:tc>
        <w:tc>
          <w:tcPr>
            <w:tcW w:w="2714" w:type="dxa"/>
          </w:tcPr>
          <w:p w:rsidR="009B64A5" w:rsidRPr="004A0284" w:rsidRDefault="009B64A5" w:rsidP="0052696E">
            <w:pPr>
              <w:pStyle w:val="Standard"/>
              <w:snapToGrid w:val="0"/>
              <w:contextualSpacing/>
              <w:rPr>
                <w:rFonts w:cs="Times New Roman"/>
                <w:color w:val="auto"/>
                <w:shd w:val="clear" w:color="auto" w:fill="FFFFFF"/>
              </w:rPr>
            </w:pPr>
            <w:r w:rsidRPr="004A0284">
              <w:rPr>
                <w:rFonts w:cs="Times New Roman"/>
                <w:color w:val="auto"/>
                <w:shd w:val="clear" w:color="auto" w:fill="FFFFFF"/>
              </w:rPr>
              <w:t xml:space="preserve">ТОВ "Експертиза </w:t>
            </w:r>
            <w:proofErr w:type="spellStart"/>
            <w:r w:rsidRPr="004A0284">
              <w:rPr>
                <w:rFonts w:cs="Times New Roman"/>
                <w:color w:val="auto"/>
                <w:shd w:val="clear" w:color="auto" w:fill="FFFFFF"/>
              </w:rPr>
              <w:t>МВК</w:t>
            </w:r>
            <w:proofErr w:type="spellEnd"/>
            <w:r w:rsidRPr="004A0284">
              <w:rPr>
                <w:rFonts w:cs="Times New Roman"/>
                <w:color w:val="auto"/>
                <w:shd w:val="clear" w:color="auto" w:fill="FFFFFF"/>
              </w:rPr>
              <w:t>" № 12982</w:t>
            </w:r>
          </w:p>
          <w:p w:rsidR="009B64A5" w:rsidRPr="004A0284" w:rsidRDefault="009B64A5" w:rsidP="0052696E">
            <w:pPr>
              <w:pStyle w:val="Standard"/>
              <w:snapToGrid w:val="0"/>
              <w:contextualSpacing/>
              <w:rPr>
                <w:rFonts w:cs="Times New Roman"/>
                <w:color w:val="auto"/>
                <w:shd w:val="clear" w:color="auto" w:fill="FFFFFF"/>
              </w:rPr>
            </w:pPr>
            <w:r w:rsidRPr="004A0284">
              <w:rPr>
                <w:rFonts w:cs="Times New Roman"/>
                <w:color w:val="auto"/>
                <w:shd w:val="clear" w:color="auto" w:fill="FFFFFF"/>
              </w:rPr>
              <w:t>від 25.04.2018</w:t>
            </w:r>
          </w:p>
          <w:p w:rsidR="009B64A5" w:rsidRPr="004A0284" w:rsidRDefault="009B64A5" w:rsidP="0052696E">
            <w:pPr>
              <w:pStyle w:val="Standard"/>
              <w:snapToGrid w:val="0"/>
              <w:contextualSpacing/>
              <w:rPr>
                <w:rFonts w:cs="Times New Roman"/>
                <w:color w:val="auto"/>
                <w:shd w:val="clear" w:color="auto" w:fill="FFFFFF"/>
              </w:rPr>
            </w:pPr>
            <w:r w:rsidRPr="004A0284">
              <w:rPr>
                <w:rFonts w:cs="Times New Roman"/>
                <w:color w:val="auto"/>
                <w:shd w:val="clear" w:color="auto" w:fill="FFFFFF"/>
              </w:rPr>
              <w:t>м.  Київ</w:t>
            </w:r>
          </w:p>
        </w:tc>
      </w:tr>
      <w:tr w:rsidR="009B64A5" w:rsidRPr="004A0284" w:rsidTr="0052696E">
        <w:trPr>
          <w:trHeight w:val="1190"/>
        </w:trPr>
        <w:tc>
          <w:tcPr>
            <w:tcW w:w="4771" w:type="dxa"/>
            <w:tcBorders>
              <w:top w:val="nil"/>
            </w:tcBorders>
          </w:tcPr>
          <w:p w:rsidR="009B64A5" w:rsidRPr="004A0284" w:rsidRDefault="009B64A5" w:rsidP="0052696E">
            <w:pPr>
              <w:widowControl w:val="0"/>
              <w:overflowPunct w:val="0"/>
              <w:snapToGrid w:val="0"/>
              <w:ind w:right="57"/>
              <w:contextualSpacing/>
              <w:jc w:val="both"/>
              <w:textAlignment w:val="baseline"/>
              <w:rPr>
                <w:rFonts w:ascii="Times New Roman" w:hAnsi="Times New Roman"/>
                <w:sz w:val="24"/>
                <w:szCs w:val="24"/>
              </w:rPr>
            </w:pPr>
            <w:r w:rsidRPr="004A0284">
              <w:rPr>
                <w:rFonts w:ascii="Times New Roman" w:eastAsia="Segoe UI" w:hAnsi="Times New Roman"/>
                <w:i w:val="0"/>
                <w:iCs w:val="0"/>
                <w:kern w:val="2"/>
                <w:sz w:val="24"/>
                <w:szCs w:val="24"/>
                <w:lang w:eastAsia="uk-UA" w:bidi="ar-SA"/>
              </w:rPr>
              <w:t>К</w:t>
            </w:r>
            <w:r w:rsidRPr="004A0284">
              <w:rPr>
                <w:rFonts w:ascii="Times New Roman" w:hAnsi="Times New Roman"/>
                <w:i w:val="0"/>
                <w:iCs w:val="0"/>
                <w:sz w:val="24"/>
                <w:szCs w:val="24"/>
              </w:rPr>
              <w:t>апітальний ремонт прилеглої території пам'ятника пам'ятний знак "Погруддя жінки" по вул. Київській в м. Прилуки Чернігівської області (- у цінах 2017 року,</w:t>
            </w:r>
          </w:p>
        </w:tc>
        <w:tc>
          <w:tcPr>
            <w:tcW w:w="1416" w:type="dxa"/>
            <w:tcBorders>
              <w:top w:val="nil"/>
            </w:tcBorders>
            <w:vAlign w:val="center"/>
          </w:tcPr>
          <w:p w:rsidR="009B64A5" w:rsidRPr="004A0284" w:rsidRDefault="009B64A5" w:rsidP="0052696E">
            <w:pPr>
              <w:pStyle w:val="Standard"/>
              <w:snapToGrid w:val="0"/>
              <w:ind w:left="4"/>
              <w:contextualSpacing/>
              <w:jc w:val="center"/>
              <w:rPr>
                <w:color w:val="auto"/>
                <w:shd w:val="clear" w:color="auto" w:fill="FFFFFF"/>
                <w:lang w:val="en-US"/>
              </w:rPr>
            </w:pPr>
            <w:r w:rsidRPr="004A0284">
              <w:rPr>
                <w:color w:val="auto"/>
                <w:shd w:val="clear" w:color="auto" w:fill="FFFFFF"/>
                <w:lang w:val="en-US"/>
              </w:rPr>
              <w:t>2023</w:t>
            </w:r>
          </w:p>
        </w:tc>
        <w:tc>
          <w:tcPr>
            <w:tcW w:w="2602" w:type="dxa"/>
            <w:tcBorders>
              <w:top w:val="nil"/>
            </w:tcBorders>
            <w:vAlign w:val="center"/>
          </w:tcPr>
          <w:p w:rsidR="009B64A5" w:rsidRPr="004A0284" w:rsidRDefault="009B64A5" w:rsidP="0052696E">
            <w:pPr>
              <w:pStyle w:val="Standard"/>
              <w:snapToGrid w:val="0"/>
              <w:ind w:left="4"/>
              <w:contextualSpacing/>
              <w:jc w:val="center"/>
              <w:rPr>
                <w:rFonts w:cs="Times New Roman"/>
                <w:color w:val="auto"/>
                <w:shd w:val="clear" w:color="auto" w:fill="FFFFFF"/>
              </w:rPr>
            </w:pPr>
          </w:p>
        </w:tc>
        <w:tc>
          <w:tcPr>
            <w:tcW w:w="1420" w:type="dxa"/>
            <w:tcBorders>
              <w:top w:val="nil"/>
            </w:tcBorders>
            <w:vAlign w:val="center"/>
          </w:tcPr>
          <w:p w:rsidR="009B64A5" w:rsidRPr="004A0284" w:rsidRDefault="009B64A5" w:rsidP="0052696E">
            <w:pPr>
              <w:widowControl w:val="0"/>
              <w:overflowPunct w:val="0"/>
              <w:snapToGrid w:val="0"/>
              <w:ind w:right="57"/>
              <w:contextualSpacing/>
              <w:jc w:val="both"/>
              <w:textAlignment w:val="baseline"/>
              <w:rPr>
                <w:rFonts w:ascii="Times New Roman" w:hAnsi="Times New Roman"/>
                <w:sz w:val="24"/>
                <w:szCs w:val="24"/>
                <w:shd w:val="clear" w:color="auto" w:fill="FFFFFF"/>
              </w:rPr>
            </w:pPr>
            <w:r w:rsidRPr="004A0284">
              <w:rPr>
                <w:rFonts w:ascii="Times New Roman" w:hAnsi="Times New Roman"/>
                <w:i w:val="0"/>
                <w:iCs w:val="0"/>
                <w:sz w:val="24"/>
                <w:szCs w:val="24"/>
                <w:shd w:val="clear" w:color="auto" w:fill="FFFFFF"/>
              </w:rPr>
              <w:t>2 998,0</w:t>
            </w:r>
            <w:r w:rsidRPr="004A0284">
              <w:rPr>
                <w:rFonts w:ascii="Times New Roman" w:hAnsi="Times New Roman"/>
                <w:i w:val="0"/>
                <w:iCs w:val="0"/>
                <w:sz w:val="24"/>
                <w:szCs w:val="24"/>
                <w:shd w:val="clear" w:color="auto" w:fill="FFFFFF"/>
                <w:lang w:val="en-US"/>
              </w:rPr>
              <w:t>0</w:t>
            </w:r>
          </w:p>
        </w:tc>
        <w:tc>
          <w:tcPr>
            <w:tcW w:w="1926" w:type="dxa"/>
            <w:tcBorders>
              <w:top w:val="nil"/>
            </w:tcBorders>
            <w:vAlign w:val="center"/>
          </w:tcPr>
          <w:p w:rsidR="009B64A5" w:rsidRPr="004A0284" w:rsidRDefault="009B64A5" w:rsidP="0052696E">
            <w:pPr>
              <w:widowControl w:val="0"/>
              <w:overflowPunct w:val="0"/>
              <w:snapToGrid w:val="0"/>
              <w:ind w:right="57"/>
              <w:contextualSpacing/>
              <w:jc w:val="both"/>
              <w:textAlignment w:val="baseline"/>
              <w:rPr>
                <w:rFonts w:ascii="Times New Roman" w:hAnsi="Times New Roman"/>
                <w:sz w:val="24"/>
                <w:szCs w:val="24"/>
                <w:shd w:val="clear" w:color="auto" w:fill="FFFFFF"/>
              </w:rPr>
            </w:pPr>
            <w:r w:rsidRPr="004A0284">
              <w:rPr>
                <w:rFonts w:ascii="Times New Roman" w:hAnsi="Times New Roman"/>
                <w:i w:val="0"/>
                <w:iCs w:val="0"/>
                <w:sz w:val="24"/>
                <w:szCs w:val="24"/>
                <w:shd w:val="clear" w:color="auto" w:fill="FFFFFF"/>
              </w:rPr>
              <w:t>2 998,0</w:t>
            </w:r>
            <w:r w:rsidRPr="004A0284">
              <w:rPr>
                <w:rFonts w:ascii="Times New Roman" w:hAnsi="Times New Roman"/>
                <w:i w:val="0"/>
                <w:iCs w:val="0"/>
                <w:sz w:val="24"/>
                <w:szCs w:val="24"/>
                <w:shd w:val="clear" w:color="auto" w:fill="FFFFFF"/>
                <w:lang w:val="en-US"/>
              </w:rPr>
              <w:t>0</w:t>
            </w:r>
          </w:p>
        </w:tc>
        <w:tc>
          <w:tcPr>
            <w:tcW w:w="2714" w:type="dxa"/>
            <w:tcBorders>
              <w:top w:val="nil"/>
            </w:tcBorders>
          </w:tcPr>
          <w:p w:rsidR="009B64A5" w:rsidRPr="004A0284" w:rsidRDefault="009B64A5" w:rsidP="0052696E">
            <w:pPr>
              <w:pStyle w:val="Standard"/>
              <w:snapToGrid w:val="0"/>
              <w:contextualSpacing/>
              <w:rPr>
                <w:rFonts w:cs="Times New Roman"/>
                <w:color w:val="auto"/>
                <w:shd w:val="clear" w:color="auto" w:fill="FFFFFF"/>
              </w:rPr>
            </w:pPr>
          </w:p>
        </w:tc>
      </w:tr>
      <w:tr w:rsidR="009B64A5" w:rsidRPr="004A0284" w:rsidTr="0052696E">
        <w:tc>
          <w:tcPr>
            <w:tcW w:w="4771" w:type="dxa"/>
          </w:tcPr>
          <w:p w:rsidR="009B64A5" w:rsidRPr="004A0284" w:rsidRDefault="009B64A5" w:rsidP="0052696E">
            <w:pPr>
              <w:pStyle w:val="af1"/>
              <w:ind w:right="113"/>
              <w:contextualSpacing/>
              <w:rPr>
                <w:color w:val="auto"/>
                <w:lang w:val="ru-RU" w:bidi="ar-SA"/>
              </w:rPr>
            </w:pPr>
            <w:proofErr w:type="spellStart"/>
            <w:r w:rsidRPr="004A0284">
              <w:rPr>
                <w:i w:val="0"/>
                <w:color w:val="auto"/>
                <w:kern w:val="0"/>
                <w:lang w:val="ru-RU" w:eastAsia="ru-RU" w:bidi="ar-SA"/>
              </w:rPr>
              <w:lastRenderedPageBreak/>
              <w:t>Капітальний</w:t>
            </w:r>
            <w:proofErr w:type="spellEnd"/>
            <w:r w:rsidRPr="004A0284">
              <w:rPr>
                <w:i w:val="0"/>
                <w:color w:val="auto"/>
                <w:kern w:val="0"/>
                <w:lang w:val="ru-RU" w:eastAsia="ru-RU" w:bidi="ar-SA"/>
              </w:rPr>
              <w:t xml:space="preserve"> ремонт </w:t>
            </w:r>
            <w:proofErr w:type="spellStart"/>
            <w:r w:rsidRPr="004A0284">
              <w:rPr>
                <w:i w:val="0"/>
                <w:color w:val="auto"/>
                <w:kern w:val="0"/>
                <w:lang w:val="ru-RU" w:eastAsia="ru-RU" w:bidi="ar-SA"/>
              </w:rPr>
              <w:t>дорожнього</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покриття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проїзної</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частини</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1 </w:t>
            </w:r>
            <w:proofErr w:type="spellStart"/>
            <w:r w:rsidRPr="004A0284">
              <w:rPr>
                <w:i w:val="0"/>
                <w:color w:val="auto"/>
                <w:kern w:val="0"/>
                <w:lang w:val="ru-RU" w:eastAsia="ru-RU" w:bidi="ar-SA"/>
              </w:rPr>
              <w:t>Травня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Юрія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Коптєва</w:t>
            </w:r>
            <w:proofErr w:type="spellEnd"/>
            <w:r w:rsidRPr="004A0284">
              <w:rPr>
                <w:i w:val="0"/>
                <w:color w:val="auto"/>
                <w:kern w:val="0"/>
                <w:lang w:val="ru-RU" w:eastAsia="ru-RU" w:bidi="ar-SA"/>
              </w:rPr>
              <w:t xml:space="preserve"> до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1 </w:t>
            </w:r>
            <w:proofErr w:type="spellStart"/>
            <w:r w:rsidRPr="004A0284">
              <w:rPr>
                <w:i w:val="0"/>
                <w:color w:val="auto"/>
                <w:kern w:val="0"/>
                <w:lang w:val="ru-RU" w:eastAsia="ru-RU" w:bidi="ar-SA"/>
              </w:rPr>
              <w:t>Козачої</w:t>
            </w:r>
            <w:proofErr w:type="spellEnd"/>
            <w:r w:rsidRPr="004A0284">
              <w:rPr>
                <w:i w:val="0"/>
                <w:color w:val="auto"/>
                <w:kern w:val="0"/>
                <w:lang w:val="ru-RU" w:eastAsia="ru-RU" w:bidi="ar-SA"/>
              </w:rPr>
              <w:t>) в м.Прилуки Чернігівської області</w:t>
            </w:r>
          </w:p>
        </w:tc>
        <w:tc>
          <w:tcPr>
            <w:tcW w:w="1416" w:type="dxa"/>
          </w:tcPr>
          <w:p w:rsidR="009B64A5" w:rsidRPr="004A0284" w:rsidRDefault="009B64A5" w:rsidP="0052696E">
            <w:pPr>
              <w:pStyle w:val="af1"/>
              <w:contextualSpacing/>
              <w:jc w:val="center"/>
              <w:rPr>
                <w:color w:val="auto"/>
              </w:rPr>
            </w:pPr>
            <w:r w:rsidRPr="004A0284">
              <w:rPr>
                <w:i w:val="0"/>
                <w:color w:val="auto"/>
                <w:kern w:val="0"/>
                <w:lang w:val="ru-RU" w:eastAsia="ru-RU" w:bidi="ar-SA"/>
              </w:rPr>
              <w:t>202</w:t>
            </w:r>
            <w:r w:rsidRPr="004A0284">
              <w:rPr>
                <w:rFonts w:eastAsia="Andale Sans UI" w:cs="Tahoma"/>
                <w:i w:val="0"/>
                <w:iCs w:val="0"/>
                <w:color w:val="auto"/>
                <w:kern w:val="2"/>
                <w:lang w:eastAsia="fa-IR" w:bidi="fa-IR"/>
              </w:rPr>
              <w:t>3</w:t>
            </w:r>
          </w:p>
        </w:tc>
        <w:tc>
          <w:tcPr>
            <w:tcW w:w="2602" w:type="dxa"/>
          </w:tcPr>
          <w:p w:rsidR="009B64A5" w:rsidRPr="004A0284" w:rsidRDefault="009B64A5" w:rsidP="0052696E">
            <w:pPr>
              <w:pStyle w:val="af1"/>
              <w:contextualSpacing/>
              <w:jc w:val="center"/>
              <w:rPr>
                <w:color w:val="auto"/>
                <w:kern w:val="0"/>
                <w:lang w:val="en-US" w:eastAsia="ru-RU" w:bidi="ar-SA"/>
              </w:rPr>
            </w:pPr>
            <w:r w:rsidRPr="004A0284">
              <w:rPr>
                <w:i w:val="0"/>
                <w:iCs w:val="0"/>
                <w:color w:val="auto"/>
                <w:kern w:val="0"/>
                <w:lang w:val="en-US" w:eastAsia="ru-RU" w:bidi="ar-SA"/>
              </w:rPr>
              <w:t xml:space="preserve">11038,5 </w:t>
            </w:r>
            <w:proofErr w:type="spellStart"/>
            <w:r w:rsidRPr="004A0284">
              <w:rPr>
                <w:i w:val="0"/>
                <w:iCs w:val="0"/>
                <w:color w:val="auto"/>
                <w:kern w:val="0"/>
                <w:lang w:eastAsia="ru-RU" w:bidi="ar-SA"/>
              </w:rPr>
              <w:t>кв.м</w:t>
            </w:r>
            <w:proofErr w:type="spellEnd"/>
            <w:r w:rsidRPr="004A0284">
              <w:rPr>
                <w:i w:val="0"/>
                <w:iCs w:val="0"/>
                <w:color w:val="auto"/>
                <w:kern w:val="0"/>
                <w:lang w:eastAsia="ru-RU" w:bidi="ar-SA"/>
              </w:rPr>
              <w:t>.</w:t>
            </w:r>
          </w:p>
        </w:tc>
        <w:tc>
          <w:tcPr>
            <w:tcW w:w="1420"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11330,224</w:t>
            </w:r>
          </w:p>
        </w:tc>
        <w:tc>
          <w:tcPr>
            <w:tcW w:w="1926"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11330,224</w:t>
            </w:r>
          </w:p>
        </w:tc>
        <w:tc>
          <w:tcPr>
            <w:tcW w:w="2714" w:type="dxa"/>
          </w:tcPr>
          <w:p w:rsidR="009B64A5" w:rsidRPr="004A0284" w:rsidRDefault="009B64A5" w:rsidP="0052696E">
            <w:pPr>
              <w:pStyle w:val="af1"/>
              <w:snapToGrid w:val="0"/>
              <w:contextualSpacing/>
              <w:rPr>
                <w:color w:val="auto"/>
                <w:kern w:val="0"/>
                <w:lang w:val="ru-RU" w:eastAsia="ru-RU" w:bidi="ar-SA"/>
              </w:rPr>
            </w:pPr>
            <w:r w:rsidRPr="004A0284">
              <w:rPr>
                <w:i w:val="0"/>
                <w:color w:val="auto"/>
                <w:kern w:val="0"/>
                <w:lang w:val="ru-RU" w:eastAsia="ru-RU" w:bidi="ar-SA"/>
              </w:rPr>
              <w:t xml:space="preserve">ТОВ "Перша </w:t>
            </w:r>
            <w:proofErr w:type="spellStart"/>
            <w:r w:rsidRPr="004A0284">
              <w:rPr>
                <w:i w:val="0"/>
                <w:color w:val="auto"/>
                <w:kern w:val="0"/>
                <w:lang w:val="ru-RU" w:eastAsia="ru-RU" w:bidi="ar-SA"/>
              </w:rPr>
              <w:t>Будівельна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Експертиза</w:t>
            </w:r>
            <w:proofErr w:type="spellEnd"/>
            <w:r w:rsidRPr="004A0284">
              <w:rPr>
                <w:i w:val="0"/>
                <w:color w:val="auto"/>
                <w:kern w:val="0"/>
                <w:lang w:val="ru-RU" w:eastAsia="ru-RU" w:bidi="ar-SA"/>
              </w:rPr>
              <w:t xml:space="preserve">" №200810-2/В </w:t>
            </w:r>
          </w:p>
          <w:p w:rsidR="009B64A5" w:rsidRPr="004A0284" w:rsidRDefault="009B64A5" w:rsidP="0052696E">
            <w:pPr>
              <w:pStyle w:val="af1"/>
              <w:snapToGrid w:val="0"/>
              <w:contextualSpacing/>
              <w:rPr>
                <w:color w:val="auto"/>
                <w:lang w:val="ru-RU" w:bidi="ar-SA"/>
              </w:rPr>
            </w:pP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19.08.2020 р. </w:t>
            </w:r>
            <w:proofErr w:type="spellStart"/>
            <w:r w:rsidRPr="004A0284">
              <w:rPr>
                <w:i w:val="0"/>
                <w:color w:val="auto"/>
                <w:kern w:val="0"/>
                <w:lang w:val="ru-RU" w:eastAsia="ru-RU" w:bidi="ar-SA"/>
              </w:rPr>
              <w:t>м.Київ</w:t>
            </w:r>
            <w:proofErr w:type="spellEnd"/>
            <w:r w:rsidRPr="004A0284">
              <w:rPr>
                <w:i w:val="0"/>
                <w:color w:val="auto"/>
                <w:kern w:val="0"/>
                <w:lang w:val="ru-RU" w:eastAsia="ru-RU" w:bidi="ar-SA"/>
              </w:rPr>
              <w:t xml:space="preserve"> </w:t>
            </w:r>
          </w:p>
        </w:tc>
      </w:tr>
      <w:tr w:rsidR="009B64A5" w:rsidRPr="004A0284" w:rsidTr="0052696E">
        <w:tc>
          <w:tcPr>
            <w:tcW w:w="4771" w:type="dxa"/>
          </w:tcPr>
          <w:p w:rsidR="009B64A5" w:rsidRPr="004A0284" w:rsidRDefault="009B64A5" w:rsidP="0052696E">
            <w:pPr>
              <w:pStyle w:val="af1"/>
              <w:contextualSpacing/>
              <w:rPr>
                <w:color w:val="auto"/>
                <w:lang w:val="ru-RU" w:bidi="ar-SA"/>
              </w:rPr>
            </w:pPr>
            <w:proofErr w:type="spellStart"/>
            <w:r w:rsidRPr="004A0284">
              <w:rPr>
                <w:i w:val="0"/>
                <w:color w:val="auto"/>
                <w:kern w:val="0"/>
                <w:lang w:val="ru-RU" w:eastAsia="ru-RU" w:bidi="ar-SA"/>
              </w:rPr>
              <w:t>Капітальний</w:t>
            </w:r>
            <w:proofErr w:type="spellEnd"/>
            <w:r w:rsidRPr="004A0284">
              <w:rPr>
                <w:i w:val="0"/>
                <w:color w:val="auto"/>
                <w:kern w:val="0"/>
                <w:lang w:val="ru-RU" w:eastAsia="ru-RU" w:bidi="ar-SA"/>
              </w:rPr>
              <w:t xml:space="preserve"> ремонт </w:t>
            </w:r>
            <w:proofErr w:type="spellStart"/>
            <w:r w:rsidRPr="004A0284">
              <w:rPr>
                <w:i w:val="0"/>
                <w:color w:val="auto"/>
                <w:kern w:val="0"/>
                <w:lang w:val="ru-RU" w:eastAsia="ru-RU" w:bidi="ar-SA"/>
              </w:rPr>
              <w:t>дорожнього</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покриття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проїзної</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частини</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1 </w:t>
            </w:r>
            <w:proofErr w:type="spellStart"/>
            <w:r w:rsidRPr="004A0284">
              <w:rPr>
                <w:i w:val="0"/>
                <w:color w:val="auto"/>
                <w:kern w:val="0"/>
                <w:lang w:val="ru-RU" w:eastAsia="ru-RU" w:bidi="ar-SA"/>
              </w:rPr>
              <w:t>Козача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1 </w:t>
            </w:r>
            <w:proofErr w:type="spellStart"/>
            <w:r w:rsidRPr="004A0284">
              <w:rPr>
                <w:i w:val="0"/>
                <w:color w:val="auto"/>
                <w:kern w:val="0"/>
                <w:lang w:val="ru-RU" w:eastAsia="ru-RU" w:bidi="ar-SA"/>
              </w:rPr>
              <w:t>Травня</w:t>
            </w:r>
            <w:proofErr w:type="spellEnd"/>
            <w:r w:rsidRPr="004A0284">
              <w:rPr>
                <w:i w:val="0"/>
                <w:color w:val="auto"/>
                <w:kern w:val="0"/>
                <w:lang w:val="ru-RU" w:eastAsia="ru-RU" w:bidi="ar-SA"/>
              </w:rPr>
              <w:t xml:space="preserve"> до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Київської</w:t>
            </w:r>
            <w:proofErr w:type="spellEnd"/>
            <w:r w:rsidRPr="004A0284">
              <w:rPr>
                <w:i w:val="0"/>
                <w:color w:val="auto"/>
                <w:kern w:val="0"/>
                <w:lang w:val="ru-RU" w:eastAsia="ru-RU" w:bidi="ar-SA"/>
              </w:rPr>
              <w:t>) в м.Прилуки Чернігівської області</w:t>
            </w:r>
          </w:p>
        </w:tc>
        <w:tc>
          <w:tcPr>
            <w:tcW w:w="1416" w:type="dxa"/>
          </w:tcPr>
          <w:p w:rsidR="009B64A5" w:rsidRPr="004A0284" w:rsidRDefault="009B64A5" w:rsidP="0052696E">
            <w:pPr>
              <w:pStyle w:val="af1"/>
              <w:contextualSpacing/>
              <w:jc w:val="center"/>
              <w:rPr>
                <w:color w:val="auto"/>
              </w:rPr>
            </w:pPr>
            <w:r w:rsidRPr="004A0284">
              <w:rPr>
                <w:i w:val="0"/>
                <w:color w:val="auto"/>
                <w:kern w:val="0"/>
                <w:lang w:val="ru-RU" w:eastAsia="ru-RU" w:bidi="ar-SA"/>
              </w:rPr>
              <w:t>202</w:t>
            </w:r>
            <w:r w:rsidRPr="004A0284">
              <w:rPr>
                <w:rFonts w:eastAsia="Andale Sans UI" w:cs="Tahoma"/>
                <w:i w:val="0"/>
                <w:iCs w:val="0"/>
                <w:color w:val="auto"/>
                <w:kern w:val="2"/>
                <w:lang w:eastAsia="fa-IR" w:bidi="fa-IR"/>
              </w:rPr>
              <w:t>3</w:t>
            </w:r>
          </w:p>
        </w:tc>
        <w:tc>
          <w:tcPr>
            <w:tcW w:w="2602" w:type="dxa"/>
          </w:tcPr>
          <w:p w:rsidR="009B64A5" w:rsidRPr="004A0284" w:rsidRDefault="009B64A5" w:rsidP="0052696E">
            <w:pPr>
              <w:pStyle w:val="af1"/>
              <w:snapToGrid w:val="0"/>
              <w:contextualSpacing/>
              <w:jc w:val="center"/>
              <w:rPr>
                <w:color w:val="auto"/>
                <w:kern w:val="0"/>
                <w:lang w:eastAsia="ru-RU" w:bidi="ar-SA"/>
              </w:rPr>
            </w:pPr>
            <w:r w:rsidRPr="004A0284">
              <w:rPr>
                <w:i w:val="0"/>
                <w:iCs w:val="0"/>
                <w:color w:val="auto"/>
                <w:kern w:val="0"/>
                <w:lang w:eastAsia="ru-RU" w:bidi="ar-SA"/>
              </w:rPr>
              <w:t xml:space="preserve">7542,7 </w:t>
            </w:r>
            <w:proofErr w:type="spellStart"/>
            <w:r w:rsidRPr="004A0284">
              <w:rPr>
                <w:i w:val="0"/>
                <w:iCs w:val="0"/>
                <w:color w:val="auto"/>
                <w:kern w:val="0"/>
                <w:lang w:eastAsia="ru-RU" w:bidi="ar-SA"/>
              </w:rPr>
              <w:t>кв.м</w:t>
            </w:r>
            <w:proofErr w:type="spellEnd"/>
            <w:r w:rsidRPr="004A0284">
              <w:rPr>
                <w:i w:val="0"/>
                <w:iCs w:val="0"/>
                <w:color w:val="auto"/>
                <w:kern w:val="0"/>
                <w:lang w:eastAsia="ru-RU" w:bidi="ar-SA"/>
              </w:rPr>
              <w:t>.</w:t>
            </w:r>
          </w:p>
        </w:tc>
        <w:tc>
          <w:tcPr>
            <w:tcW w:w="1420"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7346, 474</w:t>
            </w:r>
          </w:p>
        </w:tc>
        <w:tc>
          <w:tcPr>
            <w:tcW w:w="1926"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7346, 474</w:t>
            </w:r>
          </w:p>
        </w:tc>
        <w:tc>
          <w:tcPr>
            <w:tcW w:w="2714" w:type="dxa"/>
          </w:tcPr>
          <w:p w:rsidR="009B64A5" w:rsidRPr="004A0284" w:rsidRDefault="009B64A5" w:rsidP="0052696E">
            <w:pPr>
              <w:pStyle w:val="af1"/>
              <w:snapToGrid w:val="0"/>
              <w:contextualSpacing/>
              <w:rPr>
                <w:color w:val="auto"/>
                <w:kern w:val="0"/>
                <w:lang w:val="ru-RU" w:eastAsia="ru-RU" w:bidi="ar-SA"/>
              </w:rPr>
            </w:pPr>
            <w:r w:rsidRPr="004A0284">
              <w:rPr>
                <w:i w:val="0"/>
                <w:color w:val="auto"/>
                <w:kern w:val="0"/>
                <w:lang w:val="ru-RU" w:eastAsia="ru-RU" w:bidi="ar-SA"/>
              </w:rPr>
              <w:t xml:space="preserve">ТОВ "Перша </w:t>
            </w:r>
            <w:proofErr w:type="spellStart"/>
            <w:r w:rsidRPr="004A0284">
              <w:rPr>
                <w:i w:val="0"/>
                <w:color w:val="auto"/>
                <w:kern w:val="0"/>
                <w:lang w:val="ru-RU" w:eastAsia="ru-RU" w:bidi="ar-SA"/>
              </w:rPr>
              <w:t>Будівельна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Експертиза</w:t>
            </w:r>
            <w:proofErr w:type="spellEnd"/>
            <w:r w:rsidRPr="004A0284">
              <w:rPr>
                <w:i w:val="0"/>
                <w:color w:val="auto"/>
                <w:kern w:val="0"/>
                <w:lang w:val="ru-RU" w:eastAsia="ru-RU" w:bidi="ar-SA"/>
              </w:rPr>
              <w:t xml:space="preserve">" №200722-7/В </w:t>
            </w:r>
          </w:p>
          <w:p w:rsidR="009B64A5" w:rsidRPr="004A0284" w:rsidRDefault="009B64A5" w:rsidP="0052696E">
            <w:pPr>
              <w:pStyle w:val="af1"/>
              <w:snapToGrid w:val="0"/>
              <w:contextualSpacing/>
              <w:rPr>
                <w:color w:val="auto"/>
                <w:lang w:val="ru-RU" w:bidi="ar-SA"/>
              </w:rPr>
            </w:pP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30.07.2020 р. </w:t>
            </w:r>
            <w:proofErr w:type="spellStart"/>
            <w:r w:rsidRPr="004A0284">
              <w:rPr>
                <w:i w:val="0"/>
                <w:color w:val="auto"/>
                <w:kern w:val="0"/>
                <w:lang w:val="ru-RU" w:eastAsia="ru-RU" w:bidi="ar-SA"/>
              </w:rPr>
              <w:t>м.Київ</w:t>
            </w:r>
            <w:proofErr w:type="spellEnd"/>
          </w:p>
        </w:tc>
      </w:tr>
      <w:tr w:rsidR="009B64A5" w:rsidRPr="004A0284" w:rsidTr="0052696E">
        <w:tc>
          <w:tcPr>
            <w:tcW w:w="4771" w:type="dxa"/>
          </w:tcPr>
          <w:p w:rsidR="009B64A5" w:rsidRPr="004A0284" w:rsidRDefault="009B64A5" w:rsidP="0052696E">
            <w:pPr>
              <w:pStyle w:val="af1"/>
              <w:contextualSpacing/>
              <w:rPr>
                <w:color w:val="auto"/>
                <w:lang w:val="ru-RU" w:bidi="ar-SA"/>
              </w:rPr>
            </w:pPr>
            <w:proofErr w:type="spellStart"/>
            <w:r w:rsidRPr="004A0284">
              <w:rPr>
                <w:i w:val="0"/>
                <w:color w:val="auto"/>
                <w:kern w:val="0"/>
                <w:lang w:val="ru-RU" w:eastAsia="ru-RU" w:bidi="ar-SA"/>
              </w:rPr>
              <w:t>Капітальний</w:t>
            </w:r>
            <w:proofErr w:type="spellEnd"/>
            <w:r w:rsidRPr="004A0284">
              <w:rPr>
                <w:i w:val="0"/>
                <w:color w:val="auto"/>
                <w:kern w:val="0"/>
                <w:lang w:val="ru-RU" w:eastAsia="ru-RU" w:bidi="ar-SA"/>
              </w:rPr>
              <w:t xml:space="preserve"> ремонт </w:t>
            </w:r>
            <w:proofErr w:type="spellStart"/>
            <w:r w:rsidRPr="004A0284">
              <w:rPr>
                <w:i w:val="0"/>
                <w:color w:val="auto"/>
                <w:kern w:val="0"/>
                <w:lang w:val="ru-RU" w:eastAsia="ru-RU" w:bidi="ar-SA"/>
              </w:rPr>
              <w:t>дорожнього</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покриття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проїзної</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частини</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Перемоги в м.Прилуки Чернігівської області” (І </w:t>
            </w:r>
            <w:proofErr w:type="spellStart"/>
            <w:r w:rsidRPr="004A0284">
              <w:rPr>
                <w:i w:val="0"/>
                <w:color w:val="auto"/>
                <w:kern w:val="0"/>
                <w:lang w:val="ru-RU" w:eastAsia="ru-RU" w:bidi="ar-SA"/>
              </w:rPr>
              <w:t>черга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Київської</w:t>
            </w:r>
            <w:proofErr w:type="spellEnd"/>
            <w:r w:rsidRPr="004A0284">
              <w:rPr>
                <w:i w:val="0"/>
                <w:color w:val="auto"/>
                <w:kern w:val="0"/>
                <w:lang w:val="ru-RU" w:eastAsia="ru-RU" w:bidi="ar-SA"/>
              </w:rPr>
              <w:t xml:space="preserve"> до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Гвардійської</w:t>
            </w:r>
            <w:proofErr w:type="spellEnd"/>
            <w:r w:rsidRPr="004A0284">
              <w:rPr>
                <w:i w:val="0"/>
                <w:color w:val="auto"/>
                <w:kern w:val="0"/>
                <w:lang w:val="ru-RU" w:eastAsia="ru-RU" w:bidi="ar-SA"/>
              </w:rPr>
              <w:t xml:space="preserve">. ІІ </w:t>
            </w:r>
            <w:proofErr w:type="spellStart"/>
            <w:r w:rsidRPr="004A0284">
              <w:rPr>
                <w:i w:val="0"/>
                <w:color w:val="auto"/>
                <w:kern w:val="0"/>
                <w:lang w:val="ru-RU" w:eastAsia="ru-RU" w:bidi="ar-SA"/>
              </w:rPr>
              <w:t>черга</w:t>
            </w:r>
            <w:proofErr w:type="spellEnd"/>
            <w:r w:rsidRPr="004A0284">
              <w:rPr>
                <w:i w:val="0"/>
                <w:color w:val="auto"/>
                <w:kern w:val="0"/>
                <w:lang w:val="ru-RU" w:eastAsia="ru-RU" w:bidi="ar-SA"/>
              </w:rPr>
              <w:t xml:space="preserve"> — </w:t>
            </w: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Гвардійської</w:t>
            </w:r>
            <w:proofErr w:type="spellEnd"/>
            <w:r w:rsidRPr="004A0284">
              <w:rPr>
                <w:i w:val="0"/>
                <w:color w:val="auto"/>
                <w:kern w:val="0"/>
                <w:lang w:val="ru-RU" w:eastAsia="ru-RU" w:bidi="ar-SA"/>
              </w:rPr>
              <w:t xml:space="preserve"> до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Промислової</w:t>
            </w:r>
            <w:proofErr w:type="spellEnd"/>
            <w:r w:rsidRPr="004A0284">
              <w:rPr>
                <w:i w:val="0"/>
                <w:color w:val="auto"/>
                <w:kern w:val="0"/>
                <w:lang w:val="ru-RU" w:eastAsia="ru-RU" w:bidi="ar-SA"/>
              </w:rPr>
              <w:t>)</w:t>
            </w:r>
          </w:p>
        </w:tc>
        <w:tc>
          <w:tcPr>
            <w:tcW w:w="1416" w:type="dxa"/>
          </w:tcPr>
          <w:p w:rsidR="009B64A5" w:rsidRPr="004A0284" w:rsidRDefault="009B64A5" w:rsidP="0052696E">
            <w:pPr>
              <w:pStyle w:val="af1"/>
              <w:contextualSpacing/>
              <w:jc w:val="center"/>
              <w:rPr>
                <w:color w:val="auto"/>
              </w:rPr>
            </w:pPr>
            <w:r w:rsidRPr="004A0284">
              <w:rPr>
                <w:i w:val="0"/>
                <w:color w:val="auto"/>
                <w:kern w:val="0"/>
                <w:lang w:val="ru-RU" w:eastAsia="ru-RU" w:bidi="ar-SA"/>
              </w:rPr>
              <w:t>202</w:t>
            </w:r>
            <w:r w:rsidRPr="004A0284">
              <w:rPr>
                <w:rFonts w:eastAsia="Andale Sans UI" w:cs="Tahoma"/>
                <w:i w:val="0"/>
                <w:iCs w:val="0"/>
                <w:color w:val="auto"/>
                <w:kern w:val="2"/>
                <w:lang w:eastAsia="fa-IR" w:bidi="fa-IR"/>
              </w:rPr>
              <w:t>3</w:t>
            </w:r>
          </w:p>
        </w:tc>
        <w:tc>
          <w:tcPr>
            <w:tcW w:w="2602" w:type="dxa"/>
          </w:tcPr>
          <w:p w:rsidR="009B64A5" w:rsidRPr="004A0284" w:rsidRDefault="009B64A5" w:rsidP="0052696E">
            <w:pPr>
              <w:pStyle w:val="af1"/>
              <w:snapToGrid w:val="0"/>
              <w:contextualSpacing/>
              <w:jc w:val="center"/>
              <w:rPr>
                <w:color w:val="auto"/>
                <w:kern w:val="0"/>
                <w:lang w:eastAsia="ru-RU" w:bidi="ar-SA"/>
              </w:rPr>
            </w:pPr>
            <w:r w:rsidRPr="004A0284">
              <w:rPr>
                <w:i w:val="0"/>
                <w:iCs w:val="0"/>
                <w:color w:val="auto"/>
                <w:kern w:val="0"/>
                <w:lang w:eastAsia="ru-RU" w:bidi="ar-SA"/>
              </w:rPr>
              <w:t xml:space="preserve">21814,0 </w:t>
            </w:r>
            <w:proofErr w:type="spellStart"/>
            <w:r w:rsidRPr="004A0284">
              <w:rPr>
                <w:i w:val="0"/>
                <w:iCs w:val="0"/>
                <w:color w:val="auto"/>
                <w:kern w:val="0"/>
                <w:lang w:eastAsia="ru-RU" w:bidi="ar-SA"/>
              </w:rPr>
              <w:t>кв.м</w:t>
            </w:r>
            <w:proofErr w:type="spellEnd"/>
          </w:p>
        </w:tc>
        <w:tc>
          <w:tcPr>
            <w:tcW w:w="1420"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22204, 235</w:t>
            </w:r>
          </w:p>
        </w:tc>
        <w:tc>
          <w:tcPr>
            <w:tcW w:w="1926" w:type="dxa"/>
          </w:tcPr>
          <w:p w:rsidR="009B64A5" w:rsidRPr="004A0284" w:rsidRDefault="009B64A5" w:rsidP="0052696E">
            <w:pPr>
              <w:pStyle w:val="af1"/>
              <w:contextualSpacing/>
              <w:jc w:val="center"/>
              <w:rPr>
                <w:color w:val="auto"/>
                <w:lang w:val="ru-RU" w:bidi="ar-SA"/>
              </w:rPr>
            </w:pPr>
            <w:r w:rsidRPr="004A0284">
              <w:rPr>
                <w:i w:val="0"/>
                <w:color w:val="auto"/>
                <w:kern w:val="0"/>
                <w:lang w:val="ru-RU" w:eastAsia="ru-RU" w:bidi="ar-SA"/>
              </w:rPr>
              <w:t>22204, 235</w:t>
            </w:r>
          </w:p>
        </w:tc>
        <w:tc>
          <w:tcPr>
            <w:tcW w:w="2714" w:type="dxa"/>
          </w:tcPr>
          <w:p w:rsidR="009B64A5" w:rsidRPr="004A0284" w:rsidRDefault="009B64A5" w:rsidP="0052696E">
            <w:pPr>
              <w:pStyle w:val="af1"/>
              <w:snapToGrid w:val="0"/>
              <w:contextualSpacing/>
              <w:rPr>
                <w:color w:val="auto"/>
                <w:kern w:val="0"/>
                <w:lang w:val="ru-RU" w:eastAsia="ru-RU" w:bidi="ar-SA"/>
              </w:rPr>
            </w:pPr>
            <w:r w:rsidRPr="004A0284">
              <w:rPr>
                <w:i w:val="0"/>
                <w:color w:val="auto"/>
                <w:kern w:val="0"/>
                <w:lang w:val="ru-RU" w:eastAsia="ru-RU" w:bidi="ar-SA"/>
              </w:rPr>
              <w:t xml:space="preserve">ТОВ "Перша </w:t>
            </w:r>
            <w:proofErr w:type="spellStart"/>
            <w:r w:rsidRPr="004A0284">
              <w:rPr>
                <w:i w:val="0"/>
                <w:color w:val="auto"/>
                <w:kern w:val="0"/>
                <w:lang w:val="ru-RU" w:eastAsia="ru-RU" w:bidi="ar-SA"/>
              </w:rPr>
              <w:t>Будівельна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Експертиза</w:t>
            </w:r>
            <w:proofErr w:type="spellEnd"/>
            <w:r w:rsidRPr="004A0284">
              <w:rPr>
                <w:i w:val="0"/>
                <w:color w:val="auto"/>
                <w:kern w:val="0"/>
                <w:lang w:val="ru-RU" w:eastAsia="ru-RU" w:bidi="ar-SA"/>
              </w:rPr>
              <w:t>" №200722-8/В</w:t>
            </w:r>
          </w:p>
          <w:p w:rsidR="009B64A5" w:rsidRPr="004A0284" w:rsidRDefault="009B64A5" w:rsidP="0052696E">
            <w:pPr>
              <w:pStyle w:val="af1"/>
              <w:snapToGrid w:val="0"/>
              <w:contextualSpacing/>
              <w:rPr>
                <w:color w:val="auto"/>
                <w:lang w:val="ru-RU" w:bidi="ar-SA"/>
              </w:rPr>
            </w:pP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31.07.2020 р. </w:t>
            </w:r>
            <w:proofErr w:type="spellStart"/>
            <w:r w:rsidRPr="004A0284">
              <w:rPr>
                <w:i w:val="0"/>
                <w:color w:val="auto"/>
                <w:kern w:val="0"/>
                <w:lang w:val="ru-RU" w:eastAsia="ru-RU" w:bidi="ar-SA"/>
              </w:rPr>
              <w:t>м.Київ</w:t>
            </w:r>
            <w:proofErr w:type="spellEnd"/>
          </w:p>
        </w:tc>
      </w:tr>
      <w:tr w:rsidR="009B64A5" w:rsidRPr="004A0284" w:rsidTr="0052696E">
        <w:tc>
          <w:tcPr>
            <w:tcW w:w="4771" w:type="dxa"/>
          </w:tcPr>
          <w:p w:rsidR="009B64A5" w:rsidRPr="004A0284" w:rsidRDefault="009B64A5" w:rsidP="0052696E">
            <w:pPr>
              <w:pStyle w:val="af1"/>
              <w:snapToGrid w:val="0"/>
              <w:contextualSpacing/>
              <w:rPr>
                <w:color w:val="auto"/>
                <w:lang w:val="ru-RU" w:bidi="ar-SA"/>
              </w:rPr>
            </w:pPr>
            <w:proofErr w:type="spellStart"/>
            <w:r w:rsidRPr="004A0284">
              <w:rPr>
                <w:i w:val="0"/>
                <w:color w:val="auto"/>
                <w:kern w:val="0"/>
                <w:lang w:val="ru-RU" w:eastAsia="ru-RU" w:bidi="ar-SA"/>
              </w:rPr>
              <w:t>Капітальний</w:t>
            </w:r>
            <w:proofErr w:type="spellEnd"/>
            <w:r w:rsidRPr="004A0284">
              <w:rPr>
                <w:i w:val="0"/>
                <w:color w:val="auto"/>
                <w:kern w:val="0"/>
                <w:lang w:val="ru-RU" w:eastAsia="ru-RU" w:bidi="ar-SA"/>
              </w:rPr>
              <w:t xml:space="preserve"> ремонт </w:t>
            </w:r>
            <w:proofErr w:type="spellStart"/>
            <w:r w:rsidRPr="004A0284">
              <w:rPr>
                <w:i w:val="0"/>
                <w:color w:val="auto"/>
                <w:kern w:val="0"/>
                <w:lang w:val="ru-RU" w:eastAsia="ru-RU" w:bidi="ar-SA"/>
              </w:rPr>
              <w:t>дорожнього</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покриття</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проїзної</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частини</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Котляревського</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Київської</w:t>
            </w:r>
            <w:proofErr w:type="spellEnd"/>
            <w:r w:rsidRPr="004A0284">
              <w:rPr>
                <w:i w:val="0"/>
                <w:color w:val="auto"/>
                <w:kern w:val="0"/>
                <w:lang w:val="ru-RU" w:eastAsia="ru-RU" w:bidi="ar-SA"/>
              </w:rPr>
              <w:t xml:space="preserve"> до </w:t>
            </w:r>
            <w:proofErr w:type="spellStart"/>
            <w:r w:rsidRPr="004A0284">
              <w:rPr>
                <w:i w:val="0"/>
                <w:color w:val="auto"/>
                <w:kern w:val="0"/>
                <w:lang w:val="ru-RU" w:eastAsia="ru-RU" w:bidi="ar-SA"/>
              </w:rPr>
              <w:t>вул</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Берегової</w:t>
            </w:r>
            <w:proofErr w:type="spellEnd"/>
            <w:r w:rsidRPr="004A0284">
              <w:rPr>
                <w:i w:val="0"/>
                <w:color w:val="auto"/>
                <w:kern w:val="0"/>
                <w:lang w:val="ru-RU" w:eastAsia="ru-RU" w:bidi="ar-SA"/>
              </w:rPr>
              <w:t>) в м.Прилуки Чернігівської області</w:t>
            </w:r>
          </w:p>
        </w:tc>
        <w:tc>
          <w:tcPr>
            <w:tcW w:w="1416" w:type="dxa"/>
          </w:tcPr>
          <w:p w:rsidR="009B64A5" w:rsidRPr="004A0284" w:rsidRDefault="009B64A5" w:rsidP="0052696E">
            <w:pPr>
              <w:pStyle w:val="af1"/>
              <w:snapToGrid w:val="0"/>
              <w:contextualSpacing/>
              <w:jc w:val="center"/>
              <w:rPr>
                <w:color w:val="auto"/>
              </w:rPr>
            </w:pPr>
            <w:r w:rsidRPr="004A0284">
              <w:rPr>
                <w:i w:val="0"/>
                <w:color w:val="auto"/>
                <w:kern w:val="0"/>
                <w:lang w:val="ru-RU" w:eastAsia="ru-RU" w:bidi="ar-SA"/>
              </w:rPr>
              <w:t>202</w:t>
            </w:r>
            <w:r w:rsidRPr="004A0284">
              <w:rPr>
                <w:rFonts w:eastAsia="Andale Sans UI" w:cs="Tahoma"/>
                <w:i w:val="0"/>
                <w:iCs w:val="0"/>
                <w:color w:val="auto"/>
                <w:kern w:val="2"/>
                <w:lang w:eastAsia="fa-IR" w:bidi="fa-IR"/>
              </w:rPr>
              <w:t>3</w:t>
            </w:r>
          </w:p>
        </w:tc>
        <w:tc>
          <w:tcPr>
            <w:tcW w:w="2602" w:type="dxa"/>
          </w:tcPr>
          <w:p w:rsidR="009B64A5" w:rsidRPr="004A0284" w:rsidRDefault="009B64A5" w:rsidP="0052696E">
            <w:pPr>
              <w:pStyle w:val="af1"/>
              <w:snapToGrid w:val="0"/>
              <w:contextualSpacing/>
              <w:jc w:val="center"/>
              <w:rPr>
                <w:color w:val="auto"/>
                <w:kern w:val="0"/>
                <w:lang w:eastAsia="ru-RU" w:bidi="ar-SA"/>
              </w:rPr>
            </w:pPr>
            <w:r w:rsidRPr="004A0284">
              <w:rPr>
                <w:i w:val="0"/>
                <w:iCs w:val="0"/>
                <w:color w:val="auto"/>
                <w:kern w:val="0"/>
                <w:lang w:eastAsia="ru-RU" w:bidi="ar-SA"/>
              </w:rPr>
              <w:t xml:space="preserve">9869,6 </w:t>
            </w:r>
            <w:proofErr w:type="spellStart"/>
            <w:r w:rsidRPr="004A0284">
              <w:rPr>
                <w:i w:val="0"/>
                <w:iCs w:val="0"/>
                <w:color w:val="auto"/>
                <w:kern w:val="0"/>
                <w:lang w:eastAsia="ru-RU" w:bidi="ar-SA"/>
              </w:rPr>
              <w:t>кв.м</w:t>
            </w:r>
            <w:proofErr w:type="spellEnd"/>
          </w:p>
        </w:tc>
        <w:tc>
          <w:tcPr>
            <w:tcW w:w="1420" w:type="dxa"/>
          </w:tcPr>
          <w:p w:rsidR="009B64A5" w:rsidRPr="004A0284" w:rsidRDefault="009B64A5" w:rsidP="0052696E">
            <w:pPr>
              <w:pStyle w:val="af1"/>
              <w:snapToGrid w:val="0"/>
              <w:contextualSpacing/>
              <w:jc w:val="center"/>
              <w:rPr>
                <w:color w:val="auto"/>
                <w:lang w:val="ru-RU" w:bidi="ar-SA"/>
              </w:rPr>
            </w:pPr>
            <w:r w:rsidRPr="004A0284">
              <w:rPr>
                <w:i w:val="0"/>
                <w:color w:val="auto"/>
                <w:kern w:val="0"/>
                <w:lang w:val="ru-RU" w:eastAsia="ru-RU" w:bidi="ar-SA"/>
              </w:rPr>
              <w:t>10898,986</w:t>
            </w:r>
          </w:p>
        </w:tc>
        <w:tc>
          <w:tcPr>
            <w:tcW w:w="1926" w:type="dxa"/>
          </w:tcPr>
          <w:p w:rsidR="009B64A5" w:rsidRPr="004A0284" w:rsidRDefault="009B64A5" w:rsidP="0052696E">
            <w:pPr>
              <w:pStyle w:val="af1"/>
              <w:snapToGrid w:val="0"/>
              <w:contextualSpacing/>
              <w:jc w:val="center"/>
              <w:rPr>
                <w:color w:val="auto"/>
                <w:lang w:val="ru-RU" w:bidi="ar-SA"/>
              </w:rPr>
            </w:pPr>
            <w:r w:rsidRPr="004A0284">
              <w:rPr>
                <w:i w:val="0"/>
                <w:color w:val="auto"/>
                <w:kern w:val="0"/>
                <w:lang w:val="ru-RU" w:eastAsia="ru-RU" w:bidi="ar-SA"/>
              </w:rPr>
              <w:t>10898,986</w:t>
            </w:r>
          </w:p>
        </w:tc>
        <w:tc>
          <w:tcPr>
            <w:tcW w:w="2714" w:type="dxa"/>
          </w:tcPr>
          <w:p w:rsidR="009B64A5" w:rsidRPr="004A0284" w:rsidRDefault="009B64A5" w:rsidP="0052696E">
            <w:pPr>
              <w:pStyle w:val="af1"/>
              <w:snapToGrid w:val="0"/>
              <w:contextualSpacing/>
              <w:rPr>
                <w:color w:val="auto"/>
                <w:kern w:val="0"/>
                <w:lang w:val="ru-RU" w:eastAsia="ru-RU" w:bidi="ar-SA"/>
              </w:rPr>
            </w:pPr>
            <w:r w:rsidRPr="004A0284">
              <w:rPr>
                <w:i w:val="0"/>
                <w:color w:val="auto"/>
                <w:kern w:val="0"/>
                <w:lang w:val="ru-RU" w:eastAsia="ru-RU" w:bidi="ar-SA"/>
              </w:rPr>
              <w:t xml:space="preserve">ТОВ "Перша </w:t>
            </w:r>
            <w:proofErr w:type="spellStart"/>
            <w:r w:rsidRPr="004A0284">
              <w:rPr>
                <w:i w:val="0"/>
                <w:color w:val="auto"/>
                <w:kern w:val="0"/>
                <w:lang w:val="ru-RU" w:eastAsia="ru-RU" w:bidi="ar-SA"/>
              </w:rPr>
              <w:t>Будівельна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Експертиза</w:t>
            </w:r>
            <w:proofErr w:type="spellEnd"/>
            <w:r w:rsidRPr="004A0284">
              <w:rPr>
                <w:i w:val="0"/>
                <w:color w:val="auto"/>
                <w:kern w:val="0"/>
                <w:lang w:val="ru-RU" w:eastAsia="ru-RU" w:bidi="ar-SA"/>
              </w:rPr>
              <w:t xml:space="preserve">" №200810-4/В </w:t>
            </w:r>
          </w:p>
          <w:p w:rsidR="009B64A5" w:rsidRPr="004A0284" w:rsidRDefault="009B64A5" w:rsidP="0052696E">
            <w:pPr>
              <w:pStyle w:val="af1"/>
              <w:snapToGrid w:val="0"/>
              <w:contextualSpacing/>
              <w:rPr>
                <w:color w:val="auto"/>
                <w:lang w:val="ru-RU" w:bidi="ar-SA"/>
              </w:rPr>
            </w:pP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14.08.2020 р. </w:t>
            </w:r>
            <w:proofErr w:type="spellStart"/>
            <w:r w:rsidRPr="004A0284">
              <w:rPr>
                <w:i w:val="0"/>
                <w:color w:val="auto"/>
                <w:kern w:val="0"/>
                <w:lang w:val="ru-RU" w:eastAsia="ru-RU" w:bidi="ar-SA"/>
              </w:rPr>
              <w:t>м.Київ</w:t>
            </w:r>
            <w:proofErr w:type="spellEnd"/>
          </w:p>
        </w:tc>
      </w:tr>
      <w:tr w:rsidR="009B64A5" w:rsidRPr="004A0284" w:rsidTr="0052696E">
        <w:tc>
          <w:tcPr>
            <w:tcW w:w="4771" w:type="dxa"/>
            <w:tcBorders>
              <w:top w:val="nil"/>
            </w:tcBorders>
          </w:tcPr>
          <w:p w:rsidR="009B64A5" w:rsidRPr="004A0284" w:rsidRDefault="009B64A5" w:rsidP="0052696E">
            <w:pPr>
              <w:pStyle w:val="af1"/>
              <w:snapToGrid w:val="0"/>
              <w:contextualSpacing/>
              <w:rPr>
                <w:color w:val="auto"/>
                <w:lang w:bidi="ar-SA"/>
              </w:rPr>
            </w:pPr>
            <w:r w:rsidRPr="004A0284">
              <w:rPr>
                <w:i w:val="0"/>
                <w:color w:val="auto"/>
                <w:kern w:val="0"/>
                <w:lang w:eastAsia="ru-RU" w:bidi="ar-SA"/>
              </w:rPr>
              <w:t xml:space="preserve">Капітальний ремонт дорожнього покриття проїзної частини </w:t>
            </w:r>
            <w:proofErr w:type="spellStart"/>
            <w:r w:rsidRPr="004A0284">
              <w:rPr>
                <w:i w:val="0"/>
                <w:color w:val="auto"/>
                <w:kern w:val="0"/>
                <w:lang w:eastAsia="ru-RU" w:bidi="ar-SA"/>
              </w:rPr>
              <w:t>вул.Земська</w:t>
            </w:r>
            <w:proofErr w:type="spellEnd"/>
            <w:r w:rsidRPr="004A0284">
              <w:rPr>
                <w:i w:val="0"/>
                <w:color w:val="auto"/>
                <w:kern w:val="0"/>
                <w:lang w:eastAsia="ru-RU" w:bidi="ar-SA"/>
              </w:rPr>
              <w:t xml:space="preserve"> (від вул.</w:t>
            </w:r>
            <w:r w:rsidR="00C16846">
              <w:rPr>
                <w:i w:val="0"/>
                <w:color w:val="auto"/>
                <w:kern w:val="0"/>
                <w:lang w:eastAsia="ru-RU" w:bidi="ar-SA"/>
              </w:rPr>
              <w:t xml:space="preserve"> </w:t>
            </w:r>
            <w:r w:rsidRPr="004A0284">
              <w:rPr>
                <w:i w:val="0"/>
                <w:color w:val="auto"/>
                <w:kern w:val="0"/>
                <w:lang w:eastAsia="ru-RU" w:bidi="ar-SA"/>
              </w:rPr>
              <w:t>Івана Скоропадського до вул.</w:t>
            </w:r>
            <w:r w:rsidR="00C16846">
              <w:rPr>
                <w:i w:val="0"/>
                <w:color w:val="auto"/>
                <w:kern w:val="0"/>
                <w:lang w:eastAsia="ru-RU" w:bidi="ar-SA"/>
              </w:rPr>
              <w:t xml:space="preserve"> </w:t>
            </w:r>
            <w:r w:rsidRPr="004A0284">
              <w:rPr>
                <w:i w:val="0"/>
                <w:color w:val="auto"/>
                <w:kern w:val="0"/>
                <w:lang w:eastAsia="ru-RU" w:bidi="ar-SA"/>
              </w:rPr>
              <w:t xml:space="preserve">Дмитра </w:t>
            </w:r>
            <w:proofErr w:type="spellStart"/>
            <w:r w:rsidRPr="004A0284">
              <w:rPr>
                <w:i w:val="0"/>
                <w:color w:val="auto"/>
                <w:kern w:val="0"/>
                <w:lang w:eastAsia="ru-RU" w:bidi="ar-SA"/>
              </w:rPr>
              <w:t>Шкоропада</w:t>
            </w:r>
            <w:proofErr w:type="spellEnd"/>
            <w:r w:rsidRPr="004A0284">
              <w:rPr>
                <w:i w:val="0"/>
                <w:color w:val="auto"/>
                <w:kern w:val="0"/>
                <w:lang w:eastAsia="ru-RU" w:bidi="ar-SA"/>
              </w:rPr>
              <w:t xml:space="preserve">) в </w:t>
            </w:r>
            <w:proofErr w:type="spellStart"/>
            <w:r w:rsidRPr="004A0284">
              <w:rPr>
                <w:i w:val="0"/>
                <w:color w:val="auto"/>
                <w:kern w:val="0"/>
                <w:lang w:eastAsia="ru-RU" w:bidi="ar-SA"/>
              </w:rPr>
              <w:t>м.Прилуки</w:t>
            </w:r>
            <w:proofErr w:type="spellEnd"/>
            <w:r w:rsidRPr="004A0284">
              <w:rPr>
                <w:i w:val="0"/>
                <w:color w:val="auto"/>
                <w:kern w:val="0"/>
                <w:lang w:eastAsia="ru-RU" w:bidi="ar-SA"/>
              </w:rPr>
              <w:t xml:space="preserve"> Чернігівської області з виділенням черговості</w:t>
            </w:r>
          </w:p>
        </w:tc>
        <w:tc>
          <w:tcPr>
            <w:tcW w:w="1416" w:type="dxa"/>
            <w:tcBorders>
              <w:top w:val="nil"/>
            </w:tcBorders>
          </w:tcPr>
          <w:p w:rsidR="009B64A5" w:rsidRPr="004A0284" w:rsidRDefault="009B64A5" w:rsidP="0052696E">
            <w:pPr>
              <w:pStyle w:val="af1"/>
              <w:snapToGrid w:val="0"/>
              <w:contextualSpacing/>
              <w:jc w:val="center"/>
              <w:rPr>
                <w:color w:val="auto"/>
              </w:rPr>
            </w:pPr>
            <w:r w:rsidRPr="004A0284">
              <w:rPr>
                <w:color w:val="auto"/>
                <w:kern w:val="0"/>
                <w:lang w:eastAsia="ru-RU" w:bidi="ar-SA"/>
              </w:rPr>
              <w:t>2023</w:t>
            </w:r>
          </w:p>
        </w:tc>
        <w:tc>
          <w:tcPr>
            <w:tcW w:w="2602" w:type="dxa"/>
            <w:tcBorders>
              <w:top w:val="nil"/>
            </w:tcBorders>
          </w:tcPr>
          <w:p w:rsidR="009B64A5" w:rsidRPr="004A0284" w:rsidRDefault="009B64A5" w:rsidP="0052696E">
            <w:pPr>
              <w:pStyle w:val="af1"/>
              <w:snapToGrid w:val="0"/>
              <w:contextualSpacing/>
              <w:jc w:val="center"/>
              <w:rPr>
                <w:color w:val="auto"/>
                <w:kern w:val="0"/>
                <w:lang w:eastAsia="ru-RU" w:bidi="ar-SA"/>
              </w:rPr>
            </w:pPr>
            <w:r w:rsidRPr="004A0284">
              <w:rPr>
                <w:i w:val="0"/>
                <w:color w:val="auto"/>
                <w:kern w:val="0"/>
                <w:lang w:eastAsia="ru-RU" w:bidi="ar-SA"/>
              </w:rPr>
              <w:t xml:space="preserve">11256,0 </w:t>
            </w:r>
            <w:proofErr w:type="spellStart"/>
            <w:r w:rsidRPr="004A0284">
              <w:rPr>
                <w:i w:val="0"/>
                <w:color w:val="auto"/>
                <w:kern w:val="0"/>
                <w:lang w:eastAsia="ru-RU" w:bidi="ar-SA"/>
              </w:rPr>
              <w:t>кв.м</w:t>
            </w:r>
            <w:proofErr w:type="spellEnd"/>
          </w:p>
        </w:tc>
        <w:tc>
          <w:tcPr>
            <w:tcW w:w="1420" w:type="dxa"/>
            <w:tcBorders>
              <w:top w:val="nil"/>
            </w:tcBorders>
          </w:tcPr>
          <w:p w:rsidR="009B64A5" w:rsidRPr="004A0284" w:rsidRDefault="009B64A5" w:rsidP="0052696E">
            <w:pPr>
              <w:pStyle w:val="af1"/>
              <w:snapToGrid w:val="0"/>
              <w:contextualSpacing/>
              <w:jc w:val="center"/>
              <w:rPr>
                <w:color w:val="auto"/>
                <w:lang w:bidi="ar-SA"/>
              </w:rPr>
            </w:pPr>
            <w:r w:rsidRPr="004A0284">
              <w:rPr>
                <w:i w:val="0"/>
                <w:color w:val="auto"/>
                <w:kern w:val="0"/>
                <w:lang w:eastAsia="ru-RU" w:bidi="ar-SA"/>
              </w:rPr>
              <w:t>13839,474</w:t>
            </w:r>
          </w:p>
        </w:tc>
        <w:tc>
          <w:tcPr>
            <w:tcW w:w="1926" w:type="dxa"/>
            <w:tcBorders>
              <w:top w:val="nil"/>
            </w:tcBorders>
          </w:tcPr>
          <w:p w:rsidR="009B64A5" w:rsidRPr="004A0284" w:rsidRDefault="009B64A5" w:rsidP="0052696E">
            <w:pPr>
              <w:pStyle w:val="af1"/>
              <w:snapToGrid w:val="0"/>
              <w:contextualSpacing/>
              <w:jc w:val="center"/>
              <w:rPr>
                <w:color w:val="auto"/>
                <w:lang w:bidi="ar-SA"/>
              </w:rPr>
            </w:pPr>
            <w:r w:rsidRPr="004A0284">
              <w:rPr>
                <w:i w:val="0"/>
                <w:color w:val="auto"/>
                <w:kern w:val="0"/>
                <w:lang w:eastAsia="ru-RU" w:bidi="ar-SA"/>
              </w:rPr>
              <w:t>13839,474</w:t>
            </w:r>
          </w:p>
        </w:tc>
        <w:tc>
          <w:tcPr>
            <w:tcW w:w="2714" w:type="dxa"/>
            <w:tcBorders>
              <w:top w:val="nil"/>
            </w:tcBorders>
          </w:tcPr>
          <w:p w:rsidR="009B64A5" w:rsidRPr="004A0284" w:rsidRDefault="009B64A5" w:rsidP="0052696E">
            <w:pPr>
              <w:pStyle w:val="af1"/>
              <w:snapToGrid w:val="0"/>
              <w:contextualSpacing/>
              <w:rPr>
                <w:color w:val="auto"/>
                <w:kern w:val="0"/>
                <w:lang w:val="ru-RU" w:eastAsia="ru-RU" w:bidi="ar-SA"/>
              </w:rPr>
            </w:pPr>
            <w:r w:rsidRPr="004A0284">
              <w:rPr>
                <w:i w:val="0"/>
                <w:color w:val="auto"/>
                <w:kern w:val="0"/>
                <w:lang w:val="ru-RU" w:eastAsia="ru-RU" w:bidi="ar-SA"/>
              </w:rPr>
              <w:t xml:space="preserve">ТОВ "Перша </w:t>
            </w:r>
            <w:proofErr w:type="spellStart"/>
            <w:r w:rsidRPr="004A0284">
              <w:rPr>
                <w:i w:val="0"/>
                <w:color w:val="auto"/>
                <w:kern w:val="0"/>
                <w:lang w:val="ru-RU" w:eastAsia="ru-RU" w:bidi="ar-SA"/>
              </w:rPr>
              <w:t>Будівельна</w:t>
            </w:r>
            <w:proofErr w:type="spellEnd"/>
            <w:r w:rsidRPr="004A0284">
              <w:rPr>
                <w:i w:val="0"/>
                <w:color w:val="auto"/>
                <w:kern w:val="0"/>
                <w:lang w:val="ru-RU" w:eastAsia="ru-RU" w:bidi="ar-SA"/>
              </w:rPr>
              <w:t xml:space="preserve"> </w:t>
            </w:r>
            <w:proofErr w:type="spellStart"/>
            <w:r w:rsidRPr="004A0284">
              <w:rPr>
                <w:i w:val="0"/>
                <w:color w:val="auto"/>
                <w:kern w:val="0"/>
                <w:lang w:val="ru-RU" w:eastAsia="ru-RU" w:bidi="ar-SA"/>
              </w:rPr>
              <w:t>Експертиза</w:t>
            </w:r>
            <w:proofErr w:type="spellEnd"/>
            <w:r w:rsidRPr="004A0284">
              <w:rPr>
                <w:i w:val="0"/>
                <w:color w:val="auto"/>
                <w:kern w:val="0"/>
                <w:lang w:val="ru-RU" w:eastAsia="ru-RU" w:bidi="ar-SA"/>
              </w:rPr>
              <w:t>" №2</w:t>
            </w:r>
            <w:r w:rsidRPr="004A0284">
              <w:rPr>
                <w:i w:val="0"/>
                <w:iCs w:val="0"/>
                <w:color w:val="auto"/>
                <w:kern w:val="0"/>
                <w:lang w:eastAsia="ru-RU" w:bidi="ar-SA"/>
              </w:rPr>
              <w:t>10615-6/В</w:t>
            </w:r>
          </w:p>
          <w:p w:rsidR="009B64A5" w:rsidRPr="004A0284" w:rsidRDefault="009B64A5" w:rsidP="0052696E">
            <w:pPr>
              <w:pStyle w:val="af1"/>
              <w:snapToGrid w:val="0"/>
              <w:contextualSpacing/>
              <w:rPr>
                <w:color w:val="auto"/>
                <w:kern w:val="0"/>
                <w:lang w:val="ru-RU" w:eastAsia="ru-RU" w:bidi="ar-SA"/>
              </w:rPr>
            </w:pPr>
            <w:proofErr w:type="spellStart"/>
            <w:r w:rsidRPr="004A0284">
              <w:rPr>
                <w:i w:val="0"/>
                <w:color w:val="auto"/>
                <w:kern w:val="0"/>
                <w:lang w:val="ru-RU" w:eastAsia="ru-RU" w:bidi="ar-SA"/>
              </w:rPr>
              <w:t>від</w:t>
            </w:r>
            <w:proofErr w:type="spellEnd"/>
            <w:r w:rsidRPr="004A0284">
              <w:rPr>
                <w:i w:val="0"/>
                <w:color w:val="auto"/>
                <w:kern w:val="0"/>
                <w:lang w:val="ru-RU" w:eastAsia="ru-RU" w:bidi="ar-SA"/>
              </w:rPr>
              <w:t xml:space="preserve"> </w:t>
            </w:r>
            <w:r w:rsidRPr="004A0284">
              <w:rPr>
                <w:i w:val="0"/>
                <w:iCs w:val="0"/>
                <w:color w:val="auto"/>
                <w:kern w:val="0"/>
                <w:lang w:eastAsia="ru-RU" w:bidi="ar-SA"/>
              </w:rPr>
              <w:t>23</w:t>
            </w:r>
            <w:r w:rsidRPr="004A0284">
              <w:rPr>
                <w:i w:val="0"/>
                <w:color w:val="auto"/>
                <w:kern w:val="0"/>
                <w:lang w:val="ru-RU" w:eastAsia="ru-RU" w:bidi="ar-SA"/>
              </w:rPr>
              <w:t>.0</w:t>
            </w:r>
            <w:r w:rsidRPr="004A0284">
              <w:rPr>
                <w:i w:val="0"/>
                <w:iCs w:val="0"/>
                <w:color w:val="auto"/>
                <w:kern w:val="0"/>
                <w:lang w:eastAsia="ru-RU" w:bidi="ar-SA"/>
              </w:rPr>
              <w:t>6</w:t>
            </w:r>
            <w:r w:rsidRPr="004A0284">
              <w:rPr>
                <w:i w:val="0"/>
                <w:color w:val="auto"/>
                <w:kern w:val="0"/>
                <w:lang w:val="ru-RU" w:eastAsia="ru-RU" w:bidi="ar-SA"/>
              </w:rPr>
              <w:t>.202</w:t>
            </w:r>
            <w:r w:rsidRPr="004A0284">
              <w:rPr>
                <w:i w:val="0"/>
                <w:iCs w:val="0"/>
                <w:color w:val="auto"/>
                <w:kern w:val="0"/>
                <w:lang w:eastAsia="ru-RU" w:bidi="ar-SA"/>
              </w:rPr>
              <w:t>1</w:t>
            </w:r>
            <w:r w:rsidRPr="004A0284">
              <w:rPr>
                <w:i w:val="0"/>
                <w:color w:val="auto"/>
                <w:kern w:val="0"/>
                <w:lang w:val="ru-RU" w:eastAsia="ru-RU" w:bidi="ar-SA"/>
              </w:rPr>
              <w:t xml:space="preserve"> р. </w:t>
            </w:r>
            <w:proofErr w:type="spellStart"/>
            <w:r w:rsidRPr="004A0284">
              <w:rPr>
                <w:i w:val="0"/>
                <w:color w:val="auto"/>
                <w:kern w:val="0"/>
                <w:lang w:val="ru-RU" w:eastAsia="ru-RU" w:bidi="ar-SA"/>
              </w:rPr>
              <w:t>м.Київ</w:t>
            </w:r>
            <w:proofErr w:type="spellEnd"/>
          </w:p>
        </w:tc>
      </w:tr>
      <w:tr w:rsidR="009B64A5" w:rsidRPr="004A0284" w:rsidTr="0052696E">
        <w:tc>
          <w:tcPr>
            <w:tcW w:w="4771" w:type="dxa"/>
            <w:tcBorders>
              <w:top w:val="nil"/>
            </w:tcBorders>
          </w:tcPr>
          <w:p w:rsidR="009B64A5" w:rsidRPr="004A0284" w:rsidRDefault="009B64A5" w:rsidP="0052696E">
            <w:pPr>
              <w:pStyle w:val="af1"/>
              <w:snapToGrid w:val="0"/>
              <w:contextualSpacing/>
              <w:rPr>
                <w:color w:val="auto"/>
                <w:lang w:bidi="ar-SA"/>
              </w:rPr>
            </w:pPr>
          </w:p>
        </w:tc>
        <w:tc>
          <w:tcPr>
            <w:tcW w:w="1416" w:type="dxa"/>
            <w:tcBorders>
              <w:top w:val="nil"/>
            </w:tcBorders>
          </w:tcPr>
          <w:p w:rsidR="009B64A5" w:rsidRPr="004A0284" w:rsidRDefault="009B64A5" w:rsidP="0052696E">
            <w:pPr>
              <w:pStyle w:val="af1"/>
              <w:snapToGrid w:val="0"/>
              <w:contextualSpacing/>
              <w:jc w:val="center"/>
              <w:rPr>
                <w:color w:val="auto"/>
              </w:rPr>
            </w:pPr>
          </w:p>
        </w:tc>
        <w:tc>
          <w:tcPr>
            <w:tcW w:w="2602" w:type="dxa"/>
            <w:tcBorders>
              <w:top w:val="nil"/>
            </w:tcBorders>
          </w:tcPr>
          <w:p w:rsidR="009B64A5" w:rsidRPr="004A0284" w:rsidRDefault="009B64A5" w:rsidP="0052696E">
            <w:pPr>
              <w:pStyle w:val="af1"/>
              <w:snapToGrid w:val="0"/>
              <w:contextualSpacing/>
              <w:jc w:val="center"/>
              <w:rPr>
                <w:color w:val="auto"/>
                <w:kern w:val="0"/>
                <w:lang w:eastAsia="ru-RU" w:bidi="ar-SA"/>
              </w:rPr>
            </w:pPr>
          </w:p>
        </w:tc>
        <w:tc>
          <w:tcPr>
            <w:tcW w:w="1420" w:type="dxa"/>
            <w:tcBorders>
              <w:top w:val="nil"/>
            </w:tcBorders>
          </w:tcPr>
          <w:p w:rsidR="009B64A5" w:rsidRPr="004A0284" w:rsidRDefault="009B64A5" w:rsidP="0052696E">
            <w:pPr>
              <w:pStyle w:val="af1"/>
              <w:snapToGrid w:val="0"/>
              <w:contextualSpacing/>
              <w:jc w:val="center"/>
              <w:rPr>
                <w:color w:val="auto"/>
                <w:lang w:bidi="ar-SA"/>
              </w:rPr>
            </w:pPr>
          </w:p>
        </w:tc>
        <w:tc>
          <w:tcPr>
            <w:tcW w:w="1926" w:type="dxa"/>
            <w:tcBorders>
              <w:top w:val="nil"/>
            </w:tcBorders>
          </w:tcPr>
          <w:p w:rsidR="009B64A5" w:rsidRPr="004A0284" w:rsidRDefault="009B64A5" w:rsidP="0052696E">
            <w:pPr>
              <w:pStyle w:val="af1"/>
              <w:snapToGrid w:val="0"/>
              <w:contextualSpacing/>
              <w:jc w:val="center"/>
              <w:rPr>
                <w:color w:val="auto"/>
                <w:lang w:bidi="ar-SA"/>
              </w:rPr>
            </w:pPr>
          </w:p>
        </w:tc>
        <w:tc>
          <w:tcPr>
            <w:tcW w:w="2714" w:type="dxa"/>
            <w:tcBorders>
              <w:top w:val="nil"/>
            </w:tcBorders>
          </w:tcPr>
          <w:p w:rsidR="009B64A5" w:rsidRPr="004A0284" w:rsidRDefault="009B64A5" w:rsidP="0052696E">
            <w:pPr>
              <w:pStyle w:val="af1"/>
              <w:snapToGrid w:val="0"/>
              <w:contextualSpacing/>
              <w:rPr>
                <w:color w:val="auto"/>
                <w:kern w:val="0"/>
                <w:lang w:val="ru-RU" w:eastAsia="ru-RU" w:bidi="ar-SA"/>
              </w:rPr>
            </w:pPr>
          </w:p>
        </w:tc>
      </w:tr>
    </w:tbl>
    <w:p w:rsidR="009B64A5" w:rsidRPr="004A0284" w:rsidRDefault="009B64A5" w:rsidP="009B64A5">
      <w:pPr>
        <w:pStyle w:val="a3"/>
        <w:ind w:left="0"/>
        <w:jc w:val="center"/>
        <w:outlineLvl w:val="1"/>
        <w:rPr>
          <w:rFonts w:ascii="Times New Roman" w:hAnsi="Times New Roman"/>
          <w:b/>
          <w:i w:val="0"/>
          <w:sz w:val="28"/>
          <w:szCs w:val="28"/>
        </w:rPr>
      </w:pPr>
    </w:p>
    <w:p w:rsidR="009B64A5" w:rsidRPr="004A0284" w:rsidRDefault="009B64A5" w:rsidP="009B64A5">
      <w:pPr>
        <w:pStyle w:val="a3"/>
        <w:ind w:left="0"/>
        <w:jc w:val="center"/>
        <w:outlineLvl w:val="1"/>
        <w:rPr>
          <w:rFonts w:ascii="Times New Roman" w:hAnsi="Times New Roman"/>
          <w:b/>
          <w:i w:val="0"/>
          <w:sz w:val="28"/>
          <w:szCs w:val="28"/>
        </w:rPr>
      </w:pPr>
    </w:p>
    <w:p w:rsidR="009B64A5" w:rsidRPr="004A0284" w:rsidRDefault="009B64A5" w:rsidP="009B64A5">
      <w:pPr>
        <w:pStyle w:val="a3"/>
        <w:ind w:left="1418" w:hanging="1418"/>
        <w:outlineLvl w:val="1"/>
        <w:rPr>
          <w:rFonts w:ascii="Times New Roman" w:hAnsi="Times New Roman"/>
          <w:b/>
          <w:i w:val="0"/>
          <w:sz w:val="28"/>
          <w:szCs w:val="28"/>
        </w:rPr>
      </w:pPr>
      <w:bookmarkStart w:id="29" w:name="_Toc90467339"/>
      <w:bookmarkStart w:id="30" w:name="_Toc85526797"/>
      <w:bookmarkEnd w:id="29"/>
      <w:bookmarkEnd w:id="30"/>
    </w:p>
    <w:p w:rsidR="009B64A5" w:rsidRPr="004A0284" w:rsidRDefault="009B64A5" w:rsidP="009B64A5">
      <w:pPr>
        <w:pStyle w:val="a3"/>
        <w:ind w:left="1418" w:hanging="1418"/>
        <w:outlineLvl w:val="1"/>
        <w:rPr>
          <w:rFonts w:ascii="Times New Roman" w:hAnsi="Times New Roman"/>
          <w:b/>
          <w:i w:val="0"/>
          <w:sz w:val="28"/>
          <w:szCs w:val="28"/>
        </w:rPr>
      </w:pPr>
      <w:bookmarkStart w:id="31" w:name="_Toc904673391"/>
      <w:bookmarkStart w:id="32" w:name="_Toc855267971"/>
      <w:bookmarkEnd w:id="31"/>
      <w:bookmarkEnd w:id="32"/>
    </w:p>
    <w:p w:rsidR="009B64A5" w:rsidRPr="004A0284" w:rsidRDefault="009B64A5" w:rsidP="009B64A5">
      <w:pPr>
        <w:pStyle w:val="a3"/>
        <w:ind w:left="0"/>
        <w:jc w:val="center"/>
        <w:outlineLvl w:val="0"/>
        <w:rPr>
          <w:sz w:val="28"/>
          <w:szCs w:val="28"/>
        </w:rPr>
      </w:pPr>
    </w:p>
    <w:p w:rsidR="009B64A5" w:rsidRPr="004A0284" w:rsidRDefault="009B64A5" w:rsidP="009B64A5">
      <w:pPr>
        <w:pStyle w:val="aff3"/>
        <w:ind w:firstLine="426"/>
        <w:rPr>
          <w:highlight w:val="red"/>
        </w:rPr>
      </w:pPr>
    </w:p>
    <w:p w:rsidR="00C040FF" w:rsidRPr="004A0284" w:rsidRDefault="00C040FF" w:rsidP="005B7F2B">
      <w:pPr>
        <w:rPr>
          <w:rFonts w:ascii="Times New Roman" w:hAnsi="Times New Roman"/>
          <w:sz w:val="28"/>
          <w:szCs w:val="28"/>
          <w:highlight w:val="yellow"/>
        </w:rPr>
      </w:pPr>
    </w:p>
    <w:sectPr w:rsidR="00C040FF" w:rsidRPr="004A0284" w:rsidSect="009B64A5">
      <w:pgSz w:w="16838" w:h="11906" w:orient="landscape"/>
      <w:pgMar w:top="1418" w:right="851" w:bottom="567" w:left="1134"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E7C" w:rsidRDefault="00E12E7C" w:rsidP="00774D8F">
      <w:r>
        <w:separator/>
      </w:r>
    </w:p>
  </w:endnote>
  <w:endnote w:type="continuationSeparator" w:id="0">
    <w:p w:rsidR="00E12E7C" w:rsidRDefault="00E12E7C" w:rsidP="00774D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00000000" w:usb2="00000000" w:usb3="00000000" w:csb0="000001FF" w:csb1="00000000"/>
  </w:font>
  <w:font w:name="OpenSymbol, '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00"/>
    <w:family w:val="roman"/>
    <w:pitch w:val="default"/>
    <w:sig w:usb0="00000000" w:usb1="00000000" w:usb2="00000000" w:usb3="00000000" w:csb0="00000000" w:csb1="00000000"/>
  </w:font>
  <w:font w:name="TimesNewRomanPSMT">
    <w:altName w:val="Times New Roman"/>
    <w:charset w:val="CC"/>
    <w:family w:val="roman"/>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SimSun, 宋体">
    <w:charset w:val="00"/>
    <w:family w:val="auto"/>
    <w:pitch w:val="variable"/>
    <w:sig w:usb0="00000000" w:usb1="00000000" w:usb2="00000000" w:usb3="00000000" w:csb0="00000000" w:csb1="00000000"/>
  </w:font>
  <w:font w:name="TimesNewRomanPSMT, 'Times New R">
    <w:altName w:val="Times New Roman"/>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Helvetica"/>
    <w:charset w:val="CC"/>
    <w:family w:val="swiss"/>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F4" w:rsidRDefault="00EE38F4">
    <w:pPr>
      <w:pStyle w:val="Footer"/>
      <w:jc w:val="right"/>
    </w:pPr>
    <w:r>
      <w:t xml:space="preserve">                                                                                                                                                                              </w:t>
    </w:r>
    <w:r w:rsidR="00C86057">
      <w:pict>
        <v:shapetype id="shapetype_176" o:spid="_x0000_m3077" coordsize="21600,21600" o:spt="100" adj="0,,0" path="m,3600qy@5@6l@0,qx@7@5l21600@1qy@8@9l3600,21600qx@6@8xe">
          <v:stroke joinstyle="miter"/>
          <v:formulas>
            <v:f eqn="sum width 0 3600"/>
            <v:f eqn="sum height 0 3600"/>
            <v:f eqn="prod 3600 2929 10000"/>
            <v:f eqn="sum width 0 @2"/>
            <v:f eqn="sum height 0 @2"/>
            <v:f eqn="val 3600"/>
            <v:f eqn="sum 0 3600 3600"/>
            <v:f eqn="sum 3600 @0 0"/>
            <v:f eqn="sum 0 21600 3600"/>
            <v:f eqn="sum 3600 @1 0"/>
          </v:formulas>
          <v:path gradientshapeok="t" o:connecttype="rect" textboxrect="@2,@2,@3,@4"/>
        </v:shapetype>
      </w:pict>
    </w:r>
    <w:r w:rsidR="00C86057">
      <w:pict>
        <v:shape id="Фигура2" o:spid="_x0000_s3076" type="#shapetype_176" style="position:absolute;left:0;text-align:left;margin-left:0;margin-top:0;width:40.5pt;height:34.9pt;z-index:251658240;mso-wrap-style:square;mso-position-horizontal-relative:text;mso-position-vertical:top;mso-position-vertical-relative:text;v-text-anchor:top" o:spt="100" adj="0,,0" path="m,3600qy@5@6l@0,qx@7@5l21600@1qy@8@9l3600,21600qx@6@8xe" filled="f" stroked="f" strokecolor="#3465a4">
          <v:fill o:detectmouseclick="t"/>
          <v:stroke joinstyle="round" endcap="flat"/>
          <v:formulas>
            <v:f eqn="sum width 0 3600"/>
            <v:f eqn="sum height 0 3600"/>
            <v:f eqn="prod 3600 2929 10000"/>
            <v:f eqn="sum width 0 @2"/>
            <v:f eqn="sum height 0 @2"/>
            <v:f eqn="val 3600"/>
            <v:f eqn="sum 0 3600 3600"/>
            <v:f eqn="sum 3600 @0 0"/>
            <v:f eqn="sum 0 21600 3600"/>
            <v:f eqn="sum 3600 @1 0"/>
          </v:formulas>
          <v:path gradientshapeok="t" o:connecttype="rect" textboxrect="@2,@2,@3,@4"/>
          <v:textbox style="mso-next-textbox:#Фигура2">
            <w:txbxContent>
              <w:p w:rsidR="00EE38F4" w:rsidRDefault="00C86057">
                <w:pPr>
                  <w:pStyle w:val="Footer"/>
                  <w:jc w:val="center"/>
                  <w:rPr>
                    <w:sz w:val="28"/>
                    <w:szCs w:val="28"/>
                  </w:rPr>
                </w:pPr>
                <w:r>
                  <w:rPr>
                    <w:color w:val="000000"/>
                  </w:rPr>
                  <w:fldChar w:fldCharType="begin"/>
                </w:r>
                <w:r w:rsidR="00EE38F4">
                  <w:rPr>
                    <w:color w:val="000000"/>
                  </w:rPr>
                  <w:instrText>PAGE</w:instrText>
                </w:r>
                <w:r>
                  <w:rPr>
                    <w:color w:val="000000"/>
                  </w:rPr>
                  <w:fldChar w:fldCharType="separate"/>
                </w:r>
                <w:r w:rsidR="00A47572">
                  <w:rPr>
                    <w:noProof/>
                    <w:color w:val="000000"/>
                  </w:rPr>
                  <w:t>98</w:t>
                </w:r>
                <w:r>
                  <w:rPr>
                    <w:color w:val="000000"/>
                  </w:rPr>
                  <w:fldChar w:fldCharType="end"/>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E7C" w:rsidRDefault="00E12E7C" w:rsidP="00774D8F">
      <w:r>
        <w:separator/>
      </w:r>
    </w:p>
  </w:footnote>
  <w:footnote w:type="continuationSeparator" w:id="0">
    <w:p w:rsidR="00E12E7C" w:rsidRDefault="00E12E7C" w:rsidP="00774D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5pt;height:9.5pt" o:bullet="t">
        <v:imagedata r:id="rId1" o:title="BD21300_"/>
      </v:shape>
    </w:pict>
  </w:numPicBullet>
  <w:abstractNum w:abstractNumId="0">
    <w:nsid w:val="00000001"/>
    <w:multiLevelType w:val="multilevel"/>
    <w:tmpl w:val="04E88F6E"/>
    <w:lvl w:ilvl="0">
      <w:start w:val="1"/>
      <w:numFmt w:val="none"/>
      <w:suff w:val="nothing"/>
      <w:lvlText w:val=""/>
      <w:lvlJc w:val="left"/>
      <w:pPr>
        <w:tabs>
          <w:tab w:val="num" w:pos="0"/>
        </w:tabs>
        <w:ind w:left="0" w:firstLine="0"/>
      </w:pPr>
    </w:lvl>
    <w:lvl w:ilvl="1">
      <w:start w:val="1"/>
      <w:numFmt w:val="bullet"/>
      <w:lvlText w:val=""/>
      <w:lvlJc w:val="left"/>
      <w:pPr>
        <w:tabs>
          <w:tab w:val="num" w:pos="0"/>
        </w:tabs>
        <w:ind w:left="0" w:firstLine="0"/>
      </w:pPr>
      <w:rPr>
        <w:rFonts w:ascii="Wingdings" w:hAnsi="Wingdings"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92BE0A14"/>
    <w:lvl w:ilvl="0">
      <w:start w:val="1"/>
      <w:numFmt w:val="bullet"/>
      <w:lvlText w:val=""/>
      <w:lvlJc w:val="left"/>
      <w:pPr>
        <w:tabs>
          <w:tab w:val="num" w:pos="720"/>
        </w:tabs>
        <w:ind w:left="720" w:hanging="360"/>
      </w:pPr>
      <w:rPr>
        <w:rFonts w:ascii="Wingdings" w:hAnsi="Wingdings" w:hint="default"/>
        <w:color w:val="00000A"/>
        <w:sz w:val="24"/>
        <w:szCs w:val="24"/>
        <w:lang w:val="uk-UA"/>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E47E3476"/>
    <w:name w:val="WW8Num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E6784230"/>
    <w:name w:val="WW8Num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99FE0EAC"/>
    <w:name w:val="WW8Num5"/>
    <w:lvl w:ilvl="0">
      <w:start w:val="1"/>
      <w:numFmt w:val="bullet"/>
      <w:lvlText w:val=""/>
      <w:lvlJc w:val="left"/>
      <w:pPr>
        <w:tabs>
          <w:tab w:val="num" w:pos="0"/>
        </w:tabs>
        <w:ind w:left="1080" w:hanging="360"/>
      </w:pPr>
      <w:rPr>
        <w:rFonts w:ascii="Wingdings" w:hAnsi="Wingdings" w:hint="default"/>
        <w:lang w:val="uk-UA"/>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5">
    <w:nsid w:val="00000006"/>
    <w:multiLevelType w:val="multilevel"/>
    <w:tmpl w:val="31AC106C"/>
    <w:name w:val="WW8Num6"/>
    <w:lvl w:ilvl="0">
      <w:start w:val="1"/>
      <w:numFmt w:val="bullet"/>
      <w:lvlText w:val=""/>
      <w:lvlJc w:val="left"/>
      <w:pPr>
        <w:tabs>
          <w:tab w:val="num" w:pos="1059"/>
        </w:tabs>
        <w:ind w:left="1070" w:hanging="360"/>
      </w:pPr>
      <w:rPr>
        <w:rFonts w:ascii="Symbol" w:hAnsi="Symbol" w:hint="default"/>
        <w:color w:val="auto"/>
        <w:spacing w:val="0"/>
        <w:sz w:val="28"/>
        <w:szCs w:val="28"/>
        <w:lang w:val="uk-UA"/>
      </w:rPr>
    </w:lvl>
    <w:lvl w:ilvl="1">
      <w:start w:val="1"/>
      <w:numFmt w:val="bullet"/>
      <w:lvlText w:val="–"/>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EDB49438"/>
    <w:name w:val="WW8Num8"/>
    <w:lvl w:ilvl="0">
      <w:start w:val="1"/>
      <w:numFmt w:val="bullet"/>
      <w:lvlText w:val=""/>
      <w:lvlJc w:val="left"/>
      <w:pPr>
        <w:tabs>
          <w:tab w:val="num" w:pos="0"/>
        </w:tabs>
        <w:ind w:left="720" w:hanging="360"/>
      </w:pPr>
      <w:rPr>
        <w:rFonts w:ascii="Wingdings" w:hAnsi="Wingdings" w:hint="default"/>
        <w:color w:val="auto"/>
        <w:lang w:val="uk-UA"/>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2.%3."/>
      <w:lvlJc w:val="right"/>
      <w:pPr>
        <w:tabs>
          <w:tab w:val="num" w:pos="0"/>
        </w:tabs>
        <w:ind w:left="2160" w:hanging="180"/>
      </w:pPr>
      <w:rPr>
        <w:rFonts w:ascii="Wingdings" w:hAnsi="Wingdings" w:cs="Wingdings"/>
      </w:rPr>
    </w:lvl>
    <w:lvl w:ilvl="3">
      <w:start w:val="1"/>
      <w:numFmt w:val="decimal"/>
      <w:lvlText w:val="%2.%3.%4."/>
      <w:lvlJc w:val="left"/>
      <w:pPr>
        <w:tabs>
          <w:tab w:val="num" w:pos="0"/>
        </w:tabs>
        <w:ind w:left="2880" w:hanging="360"/>
      </w:pPr>
      <w:rPr>
        <w:rFonts w:ascii="Symbol" w:hAnsi="Symbol" w:cs="Symbol" w:hint="default"/>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9"/>
    <w:multiLevelType w:val="multilevel"/>
    <w:tmpl w:val="DF08B966"/>
    <w:name w:val="WW8Num1"/>
    <w:lvl w:ilvl="0">
      <w:start w:val="1"/>
      <w:numFmt w:val="bullet"/>
      <w:lvlText w:val=""/>
      <w:lvlJc w:val="left"/>
      <w:pPr>
        <w:tabs>
          <w:tab w:val="num" w:pos="720"/>
        </w:tabs>
        <w:ind w:left="720" w:hanging="360"/>
      </w:pPr>
      <w:rPr>
        <w:rFonts w:ascii="Wingdings" w:hAnsi="Wingdings" w:hint="default"/>
        <w:caps w:val="0"/>
        <w:smallCaps w:val="0"/>
        <w:lang w:val="uk-UA"/>
      </w:rPr>
    </w:lvl>
    <w:lvl w:ilvl="1">
      <w:start w:val="1"/>
      <w:numFmt w:val="bullet"/>
      <w:lvlText w:val=""/>
      <w:lvlJc w:val="left"/>
      <w:pPr>
        <w:tabs>
          <w:tab w:val="num" w:pos="1080"/>
        </w:tabs>
        <w:ind w:left="1080" w:hanging="360"/>
      </w:pPr>
      <w:rPr>
        <w:rFonts w:ascii="Symbol" w:hAnsi="Symbol" w:cs="Times New Roman"/>
        <w:caps w:val="0"/>
        <w:smallCaps w:val="0"/>
        <w:lang w:val="uk-UA"/>
      </w:rPr>
    </w:lvl>
    <w:lvl w:ilvl="2">
      <w:start w:val="1"/>
      <w:numFmt w:val="bullet"/>
      <w:lvlText w:val=""/>
      <w:lvlJc w:val="left"/>
      <w:pPr>
        <w:tabs>
          <w:tab w:val="num" w:pos="1440"/>
        </w:tabs>
        <w:ind w:left="1440" w:hanging="360"/>
      </w:pPr>
      <w:rPr>
        <w:rFonts w:ascii="Symbol" w:hAnsi="Symbol" w:cs="Times New Roman"/>
        <w:caps w:val="0"/>
        <w:smallCaps w:val="0"/>
        <w:lang w:val="uk-UA"/>
      </w:rPr>
    </w:lvl>
    <w:lvl w:ilvl="3">
      <w:start w:val="1"/>
      <w:numFmt w:val="bullet"/>
      <w:lvlText w:val=""/>
      <w:lvlJc w:val="left"/>
      <w:pPr>
        <w:tabs>
          <w:tab w:val="num" w:pos="1800"/>
        </w:tabs>
        <w:ind w:left="1800" w:hanging="360"/>
      </w:pPr>
      <w:rPr>
        <w:rFonts w:ascii="Symbol" w:hAnsi="Symbol" w:cs="Times New Roman"/>
        <w:caps w:val="0"/>
        <w:smallCaps w:val="0"/>
        <w:lang w:val="uk-UA"/>
      </w:rPr>
    </w:lvl>
    <w:lvl w:ilvl="4">
      <w:start w:val="1"/>
      <w:numFmt w:val="bullet"/>
      <w:lvlText w:val=""/>
      <w:lvlJc w:val="left"/>
      <w:pPr>
        <w:tabs>
          <w:tab w:val="num" w:pos="2160"/>
        </w:tabs>
        <w:ind w:left="2160" w:hanging="360"/>
      </w:pPr>
      <w:rPr>
        <w:rFonts w:ascii="Symbol" w:hAnsi="Symbol" w:cs="Times New Roman"/>
        <w:caps w:val="0"/>
        <w:smallCaps w:val="0"/>
        <w:lang w:val="uk-UA"/>
      </w:rPr>
    </w:lvl>
    <w:lvl w:ilvl="5">
      <w:start w:val="1"/>
      <w:numFmt w:val="bullet"/>
      <w:lvlText w:val=""/>
      <w:lvlJc w:val="left"/>
      <w:pPr>
        <w:tabs>
          <w:tab w:val="num" w:pos="2520"/>
        </w:tabs>
        <w:ind w:left="2520" w:hanging="360"/>
      </w:pPr>
      <w:rPr>
        <w:rFonts w:ascii="Symbol" w:hAnsi="Symbol" w:cs="Times New Roman"/>
        <w:caps w:val="0"/>
        <w:smallCaps w:val="0"/>
        <w:lang w:val="uk-UA"/>
      </w:rPr>
    </w:lvl>
    <w:lvl w:ilvl="6">
      <w:start w:val="1"/>
      <w:numFmt w:val="bullet"/>
      <w:lvlText w:val=""/>
      <w:lvlJc w:val="left"/>
      <w:pPr>
        <w:tabs>
          <w:tab w:val="num" w:pos="2880"/>
        </w:tabs>
        <w:ind w:left="2880" w:hanging="360"/>
      </w:pPr>
      <w:rPr>
        <w:rFonts w:ascii="Symbol" w:hAnsi="Symbol" w:cs="Times New Roman"/>
        <w:caps w:val="0"/>
        <w:smallCaps w:val="0"/>
        <w:lang w:val="uk-UA"/>
      </w:rPr>
    </w:lvl>
    <w:lvl w:ilvl="7">
      <w:start w:val="1"/>
      <w:numFmt w:val="bullet"/>
      <w:lvlText w:val=""/>
      <w:lvlJc w:val="left"/>
      <w:pPr>
        <w:tabs>
          <w:tab w:val="num" w:pos="3240"/>
        </w:tabs>
        <w:ind w:left="3240" w:hanging="360"/>
      </w:pPr>
      <w:rPr>
        <w:rFonts w:ascii="Symbol" w:hAnsi="Symbol" w:cs="Times New Roman"/>
        <w:caps w:val="0"/>
        <w:smallCaps w:val="0"/>
        <w:lang w:val="uk-UA"/>
      </w:rPr>
    </w:lvl>
    <w:lvl w:ilvl="8">
      <w:start w:val="1"/>
      <w:numFmt w:val="bullet"/>
      <w:lvlText w:val=""/>
      <w:lvlJc w:val="left"/>
      <w:pPr>
        <w:tabs>
          <w:tab w:val="num" w:pos="3600"/>
        </w:tabs>
        <w:ind w:left="3600" w:hanging="360"/>
      </w:pPr>
      <w:rPr>
        <w:rFonts w:ascii="Symbol" w:hAnsi="Symbol" w:cs="Times New Roman"/>
        <w:caps w:val="0"/>
        <w:smallCaps w:val="0"/>
        <w:lang w:val="uk-UA"/>
      </w:rPr>
    </w:lvl>
  </w:abstractNum>
  <w:abstractNum w:abstractNumId="8">
    <w:nsid w:val="0000000A"/>
    <w:multiLevelType w:val="multilevel"/>
    <w:tmpl w:val="3F44906C"/>
    <w:name w:val="WW8Num2"/>
    <w:lvl w:ilvl="0">
      <w:start w:val="1"/>
      <w:numFmt w:val="bullet"/>
      <w:lvlText w:val=""/>
      <w:lvlJc w:val="left"/>
      <w:pPr>
        <w:tabs>
          <w:tab w:val="num" w:pos="720"/>
        </w:tabs>
        <w:ind w:left="720" w:hanging="360"/>
      </w:pPr>
      <w:rPr>
        <w:rFonts w:ascii="Wingdings" w:hAnsi="Wingdings" w:hint="default"/>
        <w:sz w:val="28"/>
        <w:szCs w:val="28"/>
        <w:lang w:val="uk-UA"/>
      </w:rPr>
    </w:lvl>
    <w:lvl w:ilvl="1">
      <w:start w:val="1"/>
      <w:numFmt w:val="bullet"/>
      <w:lvlText w:val=""/>
      <w:lvlJc w:val="left"/>
      <w:pPr>
        <w:tabs>
          <w:tab w:val="num" w:pos="1080"/>
        </w:tabs>
        <w:ind w:left="1080" w:hanging="360"/>
      </w:pPr>
      <w:rPr>
        <w:rFonts w:ascii="Symbol" w:hAnsi="Symbol" w:cs="Times New Roman"/>
        <w:sz w:val="28"/>
        <w:szCs w:val="28"/>
        <w:lang w:val="uk-UA"/>
      </w:rPr>
    </w:lvl>
    <w:lvl w:ilvl="2">
      <w:start w:val="1"/>
      <w:numFmt w:val="bullet"/>
      <w:lvlText w:val=""/>
      <w:lvlJc w:val="left"/>
      <w:pPr>
        <w:tabs>
          <w:tab w:val="num" w:pos="1440"/>
        </w:tabs>
        <w:ind w:left="1440" w:hanging="360"/>
      </w:pPr>
      <w:rPr>
        <w:rFonts w:ascii="Symbol" w:hAnsi="Symbol" w:cs="Times New Roman"/>
        <w:sz w:val="28"/>
        <w:szCs w:val="28"/>
        <w:lang w:val="uk-UA"/>
      </w:rPr>
    </w:lvl>
    <w:lvl w:ilvl="3">
      <w:start w:val="1"/>
      <w:numFmt w:val="bullet"/>
      <w:lvlText w:val=""/>
      <w:lvlJc w:val="left"/>
      <w:pPr>
        <w:tabs>
          <w:tab w:val="num" w:pos="1800"/>
        </w:tabs>
        <w:ind w:left="1800" w:hanging="360"/>
      </w:pPr>
      <w:rPr>
        <w:rFonts w:ascii="Symbol" w:hAnsi="Symbol" w:cs="Times New Roman"/>
        <w:sz w:val="28"/>
        <w:szCs w:val="28"/>
        <w:lang w:val="uk-UA"/>
      </w:rPr>
    </w:lvl>
    <w:lvl w:ilvl="4">
      <w:start w:val="1"/>
      <w:numFmt w:val="bullet"/>
      <w:lvlText w:val=""/>
      <w:lvlJc w:val="left"/>
      <w:pPr>
        <w:tabs>
          <w:tab w:val="num" w:pos="2160"/>
        </w:tabs>
        <w:ind w:left="2160" w:hanging="360"/>
      </w:pPr>
      <w:rPr>
        <w:rFonts w:ascii="Symbol" w:hAnsi="Symbol" w:cs="Times New Roman"/>
        <w:sz w:val="28"/>
        <w:szCs w:val="28"/>
        <w:lang w:val="uk-UA"/>
      </w:rPr>
    </w:lvl>
    <w:lvl w:ilvl="5">
      <w:start w:val="1"/>
      <w:numFmt w:val="bullet"/>
      <w:lvlText w:val=""/>
      <w:lvlJc w:val="left"/>
      <w:pPr>
        <w:tabs>
          <w:tab w:val="num" w:pos="2520"/>
        </w:tabs>
        <w:ind w:left="2520" w:hanging="360"/>
      </w:pPr>
      <w:rPr>
        <w:rFonts w:ascii="Symbol" w:hAnsi="Symbol" w:cs="Times New Roman"/>
        <w:sz w:val="28"/>
        <w:szCs w:val="28"/>
        <w:lang w:val="uk-UA"/>
      </w:rPr>
    </w:lvl>
    <w:lvl w:ilvl="6">
      <w:start w:val="1"/>
      <w:numFmt w:val="bullet"/>
      <w:lvlText w:val=""/>
      <w:lvlJc w:val="left"/>
      <w:pPr>
        <w:tabs>
          <w:tab w:val="num" w:pos="2880"/>
        </w:tabs>
        <w:ind w:left="2880" w:hanging="360"/>
      </w:pPr>
      <w:rPr>
        <w:rFonts w:ascii="Symbol" w:hAnsi="Symbol" w:cs="Times New Roman"/>
        <w:sz w:val="28"/>
        <w:szCs w:val="28"/>
        <w:lang w:val="uk-UA"/>
      </w:rPr>
    </w:lvl>
    <w:lvl w:ilvl="7">
      <w:start w:val="1"/>
      <w:numFmt w:val="bullet"/>
      <w:lvlText w:val=""/>
      <w:lvlJc w:val="left"/>
      <w:pPr>
        <w:tabs>
          <w:tab w:val="num" w:pos="3240"/>
        </w:tabs>
        <w:ind w:left="3240" w:hanging="360"/>
      </w:pPr>
      <w:rPr>
        <w:rFonts w:ascii="Symbol" w:hAnsi="Symbol" w:cs="Times New Roman"/>
        <w:sz w:val="28"/>
        <w:szCs w:val="28"/>
        <w:lang w:val="uk-UA"/>
      </w:rPr>
    </w:lvl>
    <w:lvl w:ilvl="8">
      <w:start w:val="1"/>
      <w:numFmt w:val="bullet"/>
      <w:lvlText w:val=""/>
      <w:lvlJc w:val="left"/>
      <w:pPr>
        <w:tabs>
          <w:tab w:val="num" w:pos="3600"/>
        </w:tabs>
        <w:ind w:left="3600" w:hanging="360"/>
      </w:pPr>
      <w:rPr>
        <w:rFonts w:ascii="Symbol" w:hAnsi="Symbol" w:cs="Times New Roman"/>
        <w:sz w:val="28"/>
        <w:szCs w:val="28"/>
        <w:lang w:val="uk-UA"/>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lang w:val="uk-U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C"/>
    <w:multiLevelType w:val="multilevel"/>
    <w:tmpl w:val="0000000C"/>
    <w:name w:val="WWNum13"/>
    <w:lvl w:ilvl="0">
      <w:start w:val="1"/>
      <w:numFmt w:val="bullet"/>
      <w:lvlText w:val=""/>
      <w:lvlJc w:val="left"/>
      <w:pPr>
        <w:tabs>
          <w:tab w:val="num" w:pos="0"/>
        </w:tabs>
        <w:ind w:left="644" w:hanging="360"/>
      </w:pPr>
      <w:rPr>
        <w:rFonts w:ascii="Wingdings" w:hAnsi="Wingdings"/>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D"/>
    <w:multiLevelType w:val="multilevel"/>
    <w:tmpl w:val="0000000D"/>
    <w:name w:val="WW8Num13"/>
    <w:lvl w:ilvl="0">
      <w:start w:val="1"/>
      <w:numFmt w:val="bullet"/>
      <w:lvlText w:val=""/>
      <w:lvlJc w:val="left"/>
      <w:pPr>
        <w:tabs>
          <w:tab w:val="num" w:pos="927"/>
        </w:tabs>
        <w:ind w:left="927" w:hanging="360"/>
      </w:pPr>
      <w:rPr>
        <w:rFonts w:ascii="Symbol" w:hAnsi="Symbol" w:cs="OpenSymbol"/>
        <w:b w:val="0"/>
        <w:bCs w:val="0"/>
        <w:sz w:val="24"/>
        <w:szCs w:val="24"/>
      </w:rPr>
    </w:lvl>
    <w:lvl w:ilvl="1">
      <w:start w:val="1"/>
      <w:numFmt w:val="bullet"/>
      <w:lvlText w:val=""/>
      <w:lvlJc w:val="left"/>
      <w:pPr>
        <w:tabs>
          <w:tab w:val="num" w:pos="1080"/>
        </w:tabs>
        <w:ind w:left="1080" w:hanging="360"/>
      </w:pPr>
      <w:rPr>
        <w:rFonts w:ascii="Symbol" w:hAnsi="Symbol" w:cs="OpenSymbol"/>
        <w:b w:val="0"/>
        <w:bCs w:val="0"/>
        <w:sz w:val="24"/>
        <w:szCs w:val="24"/>
      </w:rPr>
    </w:lvl>
    <w:lvl w:ilvl="2">
      <w:start w:val="1"/>
      <w:numFmt w:val="bullet"/>
      <w:lvlText w:val=""/>
      <w:lvlJc w:val="left"/>
      <w:pPr>
        <w:tabs>
          <w:tab w:val="num" w:pos="1440"/>
        </w:tabs>
        <w:ind w:left="1440" w:hanging="360"/>
      </w:pPr>
      <w:rPr>
        <w:rFonts w:ascii="Symbol" w:hAnsi="Symbol" w:cs="OpenSymbol"/>
        <w:b w:val="0"/>
        <w:bCs w:val="0"/>
        <w:sz w:val="24"/>
        <w:szCs w:val="24"/>
      </w:rPr>
    </w:lvl>
    <w:lvl w:ilvl="3">
      <w:start w:val="1"/>
      <w:numFmt w:val="bullet"/>
      <w:lvlText w:val=""/>
      <w:lvlJc w:val="left"/>
      <w:pPr>
        <w:tabs>
          <w:tab w:val="num" w:pos="1800"/>
        </w:tabs>
        <w:ind w:left="1800" w:hanging="360"/>
      </w:pPr>
      <w:rPr>
        <w:rFonts w:ascii="Symbol" w:hAnsi="Symbol" w:cs="OpenSymbol"/>
        <w:b w:val="0"/>
        <w:bCs w:val="0"/>
        <w:sz w:val="24"/>
        <w:szCs w:val="24"/>
      </w:rPr>
    </w:lvl>
    <w:lvl w:ilvl="4">
      <w:start w:val="1"/>
      <w:numFmt w:val="bullet"/>
      <w:lvlText w:val=""/>
      <w:lvlJc w:val="left"/>
      <w:pPr>
        <w:tabs>
          <w:tab w:val="num" w:pos="2160"/>
        </w:tabs>
        <w:ind w:left="2160" w:hanging="360"/>
      </w:pPr>
      <w:rPr>
        <w:rFonts w:ascii="Symbol" w:hAnsi="Symbol" w:cs="OpenSymbol"/>
        <w:b w:val="0"/>
        <w:bCs w:val="0"/>
        <w:sz w:val="24"/>
        <w:szCs w:val="24"/>
      </w:rPr>
    </w:lvl>
    <w:lvl w:ilvl="5">
      <w:start w:val="1"/>
      <w:numFmt w:val="bullet"/>
      <w:lvlText w:val=""/>
      <w:lvlJc w:val="left"/>
      <w:pPr>
        <w:tabs>
          <w:tab w:val="num" w:pos="2520"/>
        </w:tabs>
        <w:ind w:left="2520" w:hanging="360"/>
      </w:pPr>
      <w:rPr>
        <w:rFonts w:ascii="Symbol" w:hAnsi="Symbol" w:cs="OpenSymbol"/>
        <w:b w:val="0"/>
        <w:bCs w:val="0"/>
        <w:sz w:val="24"/>
        <w:szCs w:val="24"/>
      </w:rPr>
    </w:lvl>
    <w:lvl w:ilvl="6">
      <w:start w:val="1"/>
      <w:numFmt w:val="bullet"/>
      <w:lvlText w:val=""/>
      <w:lvlJc w:val="left"/>
      <w:pPr>
        <w:tabs>
          <w:tab w:val="num" w:pos="2880"/>
        </w:tabs>
        <w:ind w:left="2880" w:hanging="360"/>
      </w:pPr>
      <w:rPr>
        <w:rFonts w:ascii="Symbol" w:hAnsi="Symbol" w:cs="OpenSymbol"/>
        <w:b w:val="0"/>
        <w:bCs w:val="0"/>
        <w:sz w:val="24"/>
        <w:szCs w:val="24"/>
      </w:rPr>
    </w:lvl>
    <w:lvl w:ilvl="7">
      <w:start w:val="1"/>
      <w:numFmt w:val="bullet"/>
      <w:lvlText w:val=""/>
      <w:lvlJc w:val="left"/>
      <w:pPr>
        <w:tabs>
          <w:tab w:val="num" w:pos="3240"/>
        </w:tabs>
        <w:ind w:left="3240" w:hanging="360"/>
      </w:pPr>
      <w:rPr>
        <w:rFonts w:ascii="Symbol" w:hAnsi="Symbol" w:cs="OpenSymbol"/>
        <w:b w:val="0"/>
        <w:bCs w:val="0"/>
        <w:sz w:val="24"/>
        <w:szCs w:val="24"/>
      </w:rPr>
    </w:lvl>
    <w:lvl w:ilvl="8">
      <w:start w:val="1"/>
      <w:numFmt w:val="bullet"/>
      <w:lvlText w:val=""/>
      <w:lvlJc w:val="left"/>
      <w:pPr>
        <w:tabs>
          <w:tab w:val="num" w:pos="3600"/>
        </w:tabs>
        <w:ind w:left="3600" w:hanging="360"/>
      </w:pPr>
      <w:rPr>
        <w:rFonts w:ascii="Symbol" w:hAnsi="Symbol" w:cs="OpenSymbol"/>
        <w:b w:val="0"/>
        <w:bCs w:val="0"/>
        <w:sz w:val="24"/>
        <w:szCs w:val="24"/>
      </w:rPr>
    </w:lvl>
  </w:abstractNum>
  <w:abstractNum w:abstractNumId="12">
    <w:nsid w:val="0000000E"/>
    <w:multiLevelType w:val="multilevel"/>
    <w:tmpl w:val="10E8E890"/>
    <w:name w:val="WW8Num14"/>
    <w:lvl w:ilvl="0">
      <w:start w:val="1"/>
      <w:numFmt w:val="bullet"/>
      <w:lvlText w:val=""/>
      <w:lvlJc w:val="left"/>
      <w:pPr>
        <w:tabs>
          <w:tab w:val="num" w:pos="425"/>
        </w:tabs>
        <w:ind w:left="785" w:hanging="360"/>
      </w:pPr>
      <w:rPr>
        <w:rFonts w:ascii="Wingdings" w:hAnsi="Wingdings" w:cs="Wingdings"/>
        <w:color w:val="auto"/>
        <w:sz w:val="28"/>
        <w:szCs w:val="28"/>
        <w:lang w:val="uk-UA"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F"/>
    <w:multiLevelType w:val="multilevel"/>
    <w:tmpl w:val="0000000F"/>
    <w:name w:val="WW8Num15"/>
    <w:lvl w:ilvl="0">
      <w:start w:val="1"/>
      <w:numFmt w:val="bullet"/>
      <w:lvlText w:val=""/>
      <w:lvlJc w:val="left"/>
      <w:pPr>
        <w:tabs>
          <w:tab w:val="num" w:pos="0"/>
        </w:tabs>
        <w:ind w:left="720" w:hanging="360"/>
      </w:pPr>
      <w:rPr>
        <w:rFonts w:ascii="Symbol" w:hAnsi="Symbol" w:cs="OpenSymbol"/>
        <w:b w:val="0"/>
        <w:bCs w:val="0"/>
        <w:sz w:val="24"/>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OpenSymbol"/>
        <w:b w:val="0"/>
        <w:spacing w:val="-6"/>
        <w:sz w:val="28"/>
        <w:szCs w:val="28"/>
        <w:lang w:val="uk-UA"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OpenSymbol"/>
        <w:b w:val="0"/>
        <w:color w:val="CE181E"/>
        <w:sz w:val="28"/>
        <w:szCs w:val="28"/>
        <w:lang w:val="uk-UA"/>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6">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b w:val="0"/>
        <w:bCs w:val="0"/>
        <w:sz w:val="24"/>
        <w:szCs w:val="24"/>
        <w:lang w:val="uk-UA"/>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17">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Courier New"/>
        <w:spacing w:val="-6"/>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9"/>
    <w:multiLevelType w:val="multilevel"/>
    <w:tmpl w:val="00000019"/>
    <w:name w:val="WW8Num25"/>
    <w:lvl w:ilvl="0">
      <w:start w:val="1"/>
      <w:numFmt w:val="bullet"/>
      <w:lvlText w:val=""/>
      <w:lvlJc w:val="left"/>
      <w:pPr>
        <w:tabs>
          <w:tab w:val="num" w:pos="947"/>
        </w:tabs>
        <w:ind w:left="40" w:firstLine="680"/>
      </w:pPr>
      <w:rPr>
        <w:rFonts w:ascii="Symbol" w:hAnsi="Symbol" w:cs="Symbol"/>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C"/>
    <w:multiLevelType w:val="multilevel"/>
    <w:tmpl w:val="93104C92"/>
    <w:name w:val="WW8Num28"/>
    <w:lvl w:ilvl="0">
      <w:start w:val="1"/>
      <w:numFmt w:val="bullet"/>
      <w:lvlText w:val=""/>
      <w:lvlJc w:val="left"/>
      <w:pPr>
        <w:tabs>
          <w:tab w:val="num" w:pos="708"/>
        </w:tabs>
        <w:ind w:left="720" w:hanging="360"/>
      </w:pPr>
      <w:rPr>
        <w:rFonts w:ascii="Symbol" w:hAnsi="Symbol" w:hint="default"/>
        <w:color w:val="auto"/>
        <w:spacing w:val="0"/>
        <w:sz w:val="28"/>
        <w:szCs w:val="28"/>
        <w:lang w:val="uk-U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E"/>
    <w:multiLevelType w:val="multilevel"/>
    <w:tmpl w:val="0000001E"/>
    <w:name w:val="WW8Num30"/>
    <w:lvl w:ilvl="0">
      <w:start w:val="1"/>
      <w:numFmt w:val="bullet"/>
      <w:lvlText w:val=""/>
      <w:lvlJc w:val="left"/>
      <w:pPr>
        <w:tabs>
          <w:tab w:val="num" w:pos="360"/>
        </w:tabs>
        <w:ind w:left="360" w:hanging="360"/>
      </w:pPr>
      <w:rPr>
        <w:rFonts w:ascii="Symbol" w:hAnsi="Symbol"/>
        <w:b w:val="0"/>
        <w:sz w:val="24"/>
      </w:rPr>
    </w:lvl>
    <w:lvl w:ilvl="1">
      <w:start w:val="1"/>
      <w:numFmt w:val="bullet"/>
      <w:lvlText w:val=""/>
      <w:lvlJc w:val="left"/>
      <w:pPr>
        <w:tabs>
          <w:tab w:val="num" w:pos="1080"/>
        </w:tabs>
        <w:ind w:left="1080" w:hanging="360"/>
      </w:pPr>
      <w:rPr>
        <w:rFonts w:ascii="Symbol" w:hAnsi="Symbol"/>
        <w:sz w:val="28"/>
      </w:rPr>
    </w:lvl>
    <w:lvl w:ilvl="2">
      <w:start w:val="1"/>
      <w:numFmt w:val="bullet"/>
      <w:lvlText w:val=""/>
      <w:lvlJc w:val="left"/>
      <w:pPr>
        <w:tabs>
          <w:tab w:val="num" w:pos="1440"/>
        </w:tabs>
        <w:ind w:left="1440" w:hanging="360"/>
      </w:pPr>
      <w:rPr>
        <w:rFonts w:ascii="Symbol" w:hAnsi="Symbol"/>
        <w:color w:val="000000"/>
        <w:sz w:val="28"/>
      </w:rPr>
    </w:lvl>
    <w:lvl w:ilvl="3">
      <w:start w:val="1"/>
      <w:numFmt w:val="bullet"/>
      <w:lvlText w:val=""/>
      <w:lvlJc w:val="left"/>
      <w:pPr>
        <w:tabs>
          <w:tab w:val="num" w:pos="1800"/>
        </w:tabs>
        <w:ind w:left="1800" w:hanging="360"/>
      </w:pPr>
      <w:rPr>
        <w:rFonts w:ascii="Symbol" w:hAnsi="Symbol"/>
        <w:color w:val="00000A"/>
        <w:sz w:val="28"/>
      </w:rPr>
    </w:lvl>
    <w:lvl w:ilvl="4">
      <w:start w:val="1"/>
      <w:numFmt w:val="bullet"/>
      <w:lvlText w:val=""/>
      <w:lvlJc w:val="left"/>
      <w:pPr>
        <w:tabs>
          <w:tab w:val="num" w:pos="2160"/>
        </w:tabs>
        <w:ind w:left="2160" w:hanging="360"/>
      </w:pPr>
      <w:rPr>
        <w:rFonts w:ascii="Symbol" w:hAnsi="Symbol"/>
        <w:b/>
        <w:color w:val="00000A"/>
        <w:sz w:val="28"/>
      </w:rPr>
    </w:lvl>
    <w:lvl w:ilvl="5">
      <w:start w:val="1"/>
      <w:numFmt w:val="bullet"/>
      <w:lvlText w:val=""/>
      <w:lvlJc w:val="left"/>
      <w:pPr>
        <w:tabs>
          <w:tab w:val="num" w:pos="2520"/>
        </w:tabs>
        <w:ind w:left="2520" w:hanging="360"/>
      </w:pPr>
      <w:rPr>
        <w:rFonts w:ascii="Symbol" w:hAnsi="Symbol"/>
        <w:b/>
        <w:color w:val="00000A"/>
        <w:sz w:val="28"/>
      </w:rPr>
    </w:lvl>
    <w:lvl w:ilvl="6">
      <w:start w:val="1"/>
      <w:numFmt w:val="bullet"/>
      <w:lvlText w:val=""/>
      <w:lvlJc w:val="left"/>
      <w:pPr>
        <w:tabs>
          <w:tab w:val="num" w:pos="2880"/>
        </w:tabs>
        <w:ind w:left="2880" w:hanging="360"/>
      </w:pPr>
      <w:rPr>
        <w:rFonts w:ascii="Symbol" w:hAnsi="Symbol"/>
        <w:sz w:val="28"/>
      </w:rPr>
    </w:lvl>
    <w:lvl w:ilvl="7">
      <w:start w:val="1"/>
      <w:numFmt w:val="bullet"/>
      <w:lvlText w:val=""/>
      <w:lvlJc w:val="left"/>
      <w:pPr>
        <w:tabs>
          <w:tab w:val="num" w:pos="3240"/>
        </w:tabs>
        <w:ind w:left="3240" w:hanging="360"/>
      </w:pPr>
      <w:rPr>
        <w:rFonts w:ascii="Symbol" w:hAnsi="Symbol"/>
        <w:sz w:val="28"/>
      </w:rPr>
    </w:lvl>
    <w:lvl w:ilvl="8">
      <w:start w:val="1"/>
      <w:numFmt w:val="bullet"/>
      <w:lvlText w:val=""/>
      <w:lvlJc w:val="left"/>
      <w:pPr>
        <w:tabs>
          <w:tab w:val="num" w:pos="3600"/>
        </w:tabs>
        <w:ind w:left="3600" w:hanging="360"/>
      </w:pPr>
      <w:rPr>
        <w:rFonts w:ascii="Symbol" w:hAnsi="Symbol"/>
        <w:color w:val="00000A"/>
        <w:sz w:val="28"/>
      </w:rPr>
    </w:lvl>
  </w:abstractNum>
  <w:abstractNum w:abstractNumId="22">
    <w:nsid w:val="0000001F"/>
    <w:multiLevelType w:val="multilevel"/>
    <w:tmpl w:val="0000001F"/>
    <w:name w:val="WW8Num31"/>
    <w:lvl w:ilvl="0">
      <w:start w:val="1"/>
      <w:numFmt w:val="bullet"/>
      <w:lvlText w:val=""/>
      <w:lvlJc w:val="left"/>
      <w:pPr>
        <w:tabs>
          <w:tab w:val="num" w:pos="720"/>
        </w:tabs>
        <w:ind w:left="720" w:hanging="360"/>
      </w:pPr>
      <w:rPr>
        <w:rFonts w:ascii="Wingdings" w:hAnsi="Wingdings" w:cs="Courier New"/>
        <w:color w:val="00000A"/>
        <w:sz w:val="28"/>
        <w:szCs w:val="28"/>
        <w:lang w:eastAsia="uk-UA"/>
      </w:rPr>
    </w:lvl>
    <w:lvl w:ilvl="1">
      <w:start w:val="1"/>
      <w:numFmt w:val="bullet"/>
      <w:lvlText w:val=""/>
      <w:lvlJc w:val="left"/>
      <w:pPr>
        <w:tabs>
          <w:tab w:val="num" w:pos="1080"/>
        </w:tabs>
        <w:ind w:left="1080" w:hanging="360"/>
      </w:pPr>
      <w:rPr>
        <w:rFonts w:ascii="Wingdings" w:hAnsi="Wingdings" w:cs="Courier New"/>
        <w:color w:val="00000A"/>
        <w:sz w:val="28"/>
        <w:szCs w:val="28"/>
        <w:lang w:eastAsia="uk-UA"/>
      </w:rPr>
    </w:lvl>
    <w:lvl w:ilvl="2">
      <w:start w:val="1"/>
      <w:numFmt w:val="bullet"/>
      <w:lvlText w:val=""/>
      <w:lvlJc w:val="left"/>
      <w:pPr>
        <w:tabs>
          <w:tab w:val="num" w:pos="1440"/>
        </w:tabs>
        <w:ind w:left="1440" w:hanging="360"/>
      </w:pPr>
      <w:rPr>
        <w:rFonts w:ascii="Wingdings" w:hAnsi="Wingdings" w:cs="Courier New"/>
        <w:color w:val="00000A"/>
        <w:sz w:val="28"/>
        <w:szCs w:val="28"/>
        <w:lang w:eastAsia="uk-UA"/>
      </w:rPr>
    </w:lvl>
    <w:lvl w:ilvl="3">
      <w:start w:val="1"/>
      <w:numFmt w:val="bullet"/>
      <w:lvlText w:val=""/>
      <w:lvlJc w:val="left"/>
      <w:pPr>
        <w:tabs>
          <w:tab w:val="num" w:pos="1800"/>
        </w:tabs>
        <w:ind w:left="1800" w:hanging="360"/>
      </w:pPr>
      <w:rPr>
        <w:rFonts w:ascii="Wingdings" w:hAnsi="Wingdings" w:cs="Courier New"/>
        <w:color w:val="00000A"/>
        <w:sz w:val="28"/>
        <w:szCs w:val="28"/>
        <w:lang w:eastAsia="uk-UA"/>
      </w:rPr>
    </w:lvl>
    <w:lvl w:ilvl="4">
      <w:start w:val="1"/>
      <w:numFmt w:val="bullet"/>
      <w:lvlText w:val=""/>
      <w:lvlJc w:val="left"/>
      <w:pPr>
        <w:tabs>
          <w:tab w:val="num" w:pos="2160"/>
        </w:tabs>
        <w:ind w:left="2160" w:hanging="360"/>
      </w:pPr>
      <w:rPr>
        <w:rFonts w:ascii="Wingdings" w:hAnsi="Wingdings" w:cs="Courier New"/>
        <w:color w:val="00000A"/>
        <w:sz w:val="28"/>
        <w:szCs w:val="28"/>
        <w:lang w:eastAsia="uk-UA"/>
      </w:rPr>
    </w:lvl>
    <w:lvl w:ilvl="5">
      <w:start w:val="1"/>
      <w:numFmt w:val="bullet"/>
      <w:lvlText w:val=""/>
      <w:lvlJc w:val="left"/>
      <w:pPr>
        <w:tabs>
          <w:tab w:val="num" w:pos="2520"/>
        </w:tabs>
        <w:ind w:left="2520" w:hanging="360"/>
      </w:pPr>
      <w:rPr>
        <w:rFonts w:ascii="Wingdings" w:hAnsi="Wingdings" w:cs="Courier New"/>
        <w:color w:val="00000A"/>
        <w:sz w:val="28"/>
        <w:szCs w:val="28"/>
        <w:lang w:eastAsia="uk-UA"/>
      </w:rPr>
    </w:lvl>
    <w:lvl w:ilvl="6">
      <w:start w:val="1"/>
      <w:numFmt w:val="bullet"/>
      <w:lvlText w:val=""/>
      <w:lvlJc w:val="left"/>
      <w:pPr>
        <w:tabs>
          <w:tab w:val="num" w:pos="2880"/>
        </w:tabs>
        <w:ind w:left="2880" w:hanging="360"/>
      </w:pPr>
      <w:rPr>
        <w:rFonts w:ascii="Wingdings" w:hAnsi="Wingdings" w:cs="Courier New"/>
        <w:color w:val="00000A"/>
        <w:sz w:val="28"/>
        <w:szCs w:val="28"/>
        <w:lang w:eastAsia="uk-UA"/>
      </w:rPr>
    </w:lvl>
    <w:lvl w:ilvl="7">
      <w:start w:val="1"/>
      <w:numFmt w:val="bullet"/>
      <w:lvlText w:val=""/>
      <w:lvlJc w:val="left"/>
      <w:pPr>
        <w:tabs>
          <w:tab w:val="num" w:pos="3240"/>
        </w:tabs>
        <w:ind w:left="3240" w:hanging="360"/>
      </w:pPr>
      <w:rPr>
        <w:rFonts w:ascii="Wingdings" w:hAnsi="Wingdings" w:cs="Courier New"/>
        <w:color w:val="00000A"/>
        <w:sz w:val="28"/>
        <w:szCs w:val="28"/>
        <w:lang w:eastAsia="uk-UA"/>
      </w:rPr>
    </w:lvl>
    <w:lvl w:ilvl="8">
      <w:start w:val="1"/>
      <w:numFmt w:val="bullet"/>
      <w:lvlText w:val=""/>
      <w:lvlJc w:val="left"/>
      <w:pPr>
        <w:tabs>
          <w:tab w:val="num" w:pos="3600"/>
        </w:tabs>
        <w:ind w:left="3600" w:hanging="360"/>
      </w:pPr>
      <w:rPr>
        <w:rFonts w:ascii="Wingdings" w:hAnsi="Wingdings" w:cs="Courier New"/>
        <w:color w:val="00000A"/>
        <w:sz w:val="28"/>
        <w:szCs w:val="28"/>
        <w:lang w:eastAsia="uk-UA"/>
      </w:rPr>
    </w:lvl>
  </w:abstractNum>
  <w:abstractNum w:abstractNumId="23">
    <w:nsid w:val="00000020"/>
    <w:multiLevelType w:val="multilevel"/>
    <w:tmpl w:val="B5F86716"/>
    <w:name w:val="WW8Num32"/>
    <w:lvl w:ilvl="0">
      <w:start w:val="1"/>
      <w:numFmt w:val="bullet"/>
      <w:lvlText w:val=""/>
      <w:lvlJc w:val="left"/>
      <w:pPr>
        <w:tabs>
          <w:tab w:val="num" w:pos="720"/>
        </w:tabs>
        <w:ind w:left="720" w:hanging="360"/>
      </w:pPr>
      <w:rPr>
        <w:rFonts w:ascii="Symbol" w:hAnsi="Symbol" w:hint="default"/>
        <w:color w:val="auto"/>
        <w:sz w:val="28"/>
        <w:szCs w:val="28"/>
        <w:lang w:val="ru-RU"/>
      </w:rPr>
    </w:lvl>
    <w:lvl w:ilvl="1">
      <w:start w:val="1"/>
      <w:numFmt w:val="bullet"/>
      <w:lvlText w:val=""/>
      <w:lvlJc w:val="left"/>
      <w:pPr>
        <w:tabs>
          <w:tab w:val="num" w:pos="1080"/>
        </w:tabs>
        <w:ind w:left="1080" w:hanging="360"/>
      </w:pPr>
      <w:rPr>
        <w:rFonts w:ascii="Wingdings" w:hAnsi="Wingdings" w:cs="OpenSymbol"/>
        <w:sz w:val="28"/>
        <w:szCs w:val="28"/>
        <w:lang w:val="ru-RU"/>
      </w:rPr>
    </w:lvl>
    <w:lvl w:ilvl="2">
      <w:start w:val="1"/>
      <w:numFmt w:val="bullet"/>
      <w:lvlText w:val=""/>
      <w:lvlJc w:val="left"/>
      <w:pPr>
        <w:tabs>
          <w:tab w:val="num" w:pos="1440"/>
        </w:tabs>
        <w:ind w:left="1440" w:hanging="360"/>
      </w:pPr>
      <w:rPr>
        <w:rFonts w:ascii="Wingdings" w:hAnsi="Wingdings" w:cs="OpenSymbol"/>
        <w:sz w:val="28"/>
        <w:szCs w:val="28"/>
        <w:lang w:val="ru-RU"/>
      </w:rPr>
    </w:lvl>
    <w:lvl w:ilvl="3">
      <w:start w:val="1"/>
      <w:numFmt w:val="bullet"/>
      <w:lvlText w:val=""/>
      <w:lvlJc w:val="left"/>
      <w:pPr>
        <w:tabs>
          <w:tab w:val="num" w:pos="1800"/>
        </w:tabs>
        <w:ind w:left="1800" w:hanging="360"/>
      </w:pPr>
      <w:rPr>
        <w:rFonts w:ascii="Wingdings" w:hAnsi="Wingdings" w:cs="OpenSymbol"/>
        <w:sz w:val="28"/>
        <w:szCs w:val="28"/>
        <w:lang w:val="ru-RU"/>
      </w:rPr>
    </w:lvl>
    <w:lvl w:ilvl="4">
      <w:start w:val="1"/>
      <w:numFmt w:val="bullet"/>
      <w:lvlText w:val=""/>
      <w:lvlJc w:val="left"/>
      <w:pPr>
        <w:tabs>
          <w:tab w:val="num" w:pos="2160"/>
        </w:tabs>
        <w:ind w:left="2160" w:hanging="360"/>
      </w:pPr>
      <w:rPr>
        <w:rFonts w:ascii="Wingdings" w:hAnsi="Wingdings" w:cs="OpenSymbol"/>
        <w:sz w:val="28"/>
        <w:szCs w:val="28"/>
        <w:lang w:val="ru-RU"/>
      </w:rPr>
    </w:lvl>
    <w:lvl w:ilvl="5">
      <w:start w:val="1"/>
      <w:numFmt w:val="bullet"/>
      <w:lvlText w:val=""/>
      <w:lvlJc w:val="left"/>
      <w:pPr>
        <w:tabs>
          <w:tab w:val="num" w:pos="2520"/>
        </w:tabs>
        <w:ind w:left="2520" w:hanging="360"/>
      </w:pPr>
      <w:rPr>
        <w:rFonts w:ascii="Wingdings" w:hAnsi="Wingdings" w:cs="OpenSymbol"/>
        <w:sz w:val="28"/>
        <w:szCs w:val="28"/>
        <w:lang w:val="ru-RU"/>
      </w:rPr>
    </w:lvl>
    <w:lvl w:ilvl="6">
      <w:start w:val="1"/>
      <w:numFmt w:val="bullet"/>
      <w:lvlText w:val=""/>
      <w:lvlJc w:val="left"/>
      <w:pPr>
        <w:tabs>
          <w:tab w:val="num" w:pos="2880"/>
        </w:tabs>
        <w:ind w:left="2880" w:hanging="360"/>
      </w:pPr>
      <w:rPr>
        <w:rFonts w:ascii="Wingdings" w:hAnsi="Wingdings" w:cs="OpenSymbol"/>
        <w:sz w:val="28"/>
        <w:szCs w:val="28"/>
        <w:lang w:val="ru-RU"/>
      </w:rPr>
    </w:lvl>
    <w:lvl w:ilvl="7">
      <w:start w:val="1"/>
      <w:numFmt w:val="bullet"/>
      <w:lvlText w:val=""/>
      <w:lvlJc w:val="left"/>
      <w:pPr>
        <w:tabs>
          <w:tab w:val="num" w:pos="3240"/>
        </w:tabs>
        <w:ind w:left="3240" w:hanging="360"/>
      </w:pPr>
      <w:rPr>
        <w:rFonts w:ascii="Wingdings" w:hAnsi="Wingdings" w:cs="OpenSymbol"/>
        <w:sz w:val="28"/>
        <w:szCs w:val="28"/>
        <w:lang w:val="ru-RU"/>
      </w:rPr>
    </w:lvl>
    <w:lvl w:ilvl="8">
      <w:start w:val="1"/>
      <w:numFmt w:val="bullet"/>
      <w:lvlText w:val=""/>
      <w:lvlJc w:val="left"/>
      <w:pPr>
        <w:tabs>
          <w:tab w:val="num" w:pos="3600"/>
        </w:tabs>
        <w:ind w:left="3600" w:hanging="360"/>
      </w:pPr>
      <w:rPr>
        <w:rFonts w:ascii="Wingdings" w:hAnsi="Wingdings" w:cs="OpenSymbol"/>
        <w:sz w:val="28"/>
        <w:szCs w:val="28"/>
        <w:lang w:val="ru-RU"/>
      </w:rPr>
    </w:lvl>
  </w:abstractNum>
  <w:abstractNum w:abstractNumId="24">
    <w:nsid w:val="00000021"/>
    <w:multiLevelType w:val="multilevel"/>
    <w:tmpl w:val="00000021"/>
    <w:name w:val="WW8Num33"/>
    <w:lvl w:ilvl="0">
      <w:start w:val="1"/>
      <w:numFmt w:val="bullet"/>
      <w:suff w:val="nothing"/>
      <w:lvlText w:val=""/>
      <w:lvlJc w:val="left"/>
      <w:pPr>
        <w:tabs>
          <w:tab w:val="num" w:pos="0"/>
        </w:tabs>
        <w:ind w:left="432" w:hanging="409"/>
      </w:pPr>
      <w:rPr>
        <w:rFonts w:ascii="Symbol" w:hAnsi="Symbol"/>
        <w:b w:val="0"/>
        <w:sz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5">
    <w:nsid w:val="00000022"/>
    <w:multiLevelType w:val="multilevel"/>
    <w:tmpl w:val="42007C58"/>
    <w:name w:val="WW8Num34"/>
    <w:lvl w:ilvl="0">
      <w:start w:val="1"/>
      <w:numFmt w:val="bullet"/>
      <w:lvlText w:val=""/>
      <w:lvlJc w:val="left"/>
      <w:pPr>
        <w:tabs>
          <w:tab w:val="num" w:pos="720"/>
        </w:tabs>
        <w:ind w:left="720" w:hanging="360"/>
      </w:pPr>
      <w:rPr>
        <w:rFonts w:ascii="Symbol" w:hAnsi="Symbol" w:hint="default"/>
        <w:color w:val="auto"/>
        <w:spacing w:val="0"/>
        <w:sz w:val="28"/>
        <w:szCs w:val="28"/>
        <w:lang w:val="ru-RU"/>
      </w:rPr>
    </w:lvl>
    <w:lvl w:ilvl="1">
      <w:start w:val="1"/>
      <w:numFmt w:val="bullet"/>
      <w:lvlText w:val=""/>
      <w:lvlJc w:val="left"/>
      <w:pPr>
        <w:tabs>
          <w:tab w:val="num" w:pos="1080"/>
        </w:tabs>
        <w:ind w:left="1080" w:hanging="360"/>
      </w:pPr>
      <w:rPr>
        <w:rFonts w:ascii="Wingdings" w:hAnsi="Wingdings" w:cs="OpenSymbol"/>
        <w:spacing w:val="0"/>
        <w:sz w:val="28"/>
        <w:szCs w:val="28"/>
        <w:lang w:val="ru-RU"/>
      </w:rPr>
    </w:lvl>
    <w:lvl w:ilvl="2">
      <w:start w:val="1"/>
      <w:numFmt w:val="bullet"/>
      <w:lvlText w:val=""/>
      <w:lvlJc w:val="left"/>
      <w:pPr>
        <w:tabs>
          <w:tab w:val="num" w:pos="1440"/>
        </w:tabs>
        <w:ind w:left="1440" w:hanging="360"/>
      </w:pPr>
      <w:rPr>
        <w:rFonts w:ascii="Wingdings" w:hAnsi="Wingdings" w:cs="OpenSymbol"/>
        <w:spacing w:val="0"/>
        <w:sz w:val="28"/>
        <w:szCs w:val="28"/>
        <w:lang w:val="ru-RU"/>
      </w:rPr>
    </w:lvl>
    <w:lvl w:ilvl="3">
      <w:start w:val="1"/>
      <w:numFmt w:val="bullet"/>
      <w:lvlText w:val=""/>
      <w:lvlJc w:val="left"/>
      <w:pPr>
        <w:tabs>
          <w:tab w:val="num" w:pos="1800"/>
        </w:tabs>
        <w:ind w:left="1800" w:hanging="360"/>
      </w:pPr>
      <w:rPr>
        <w:rFonts w:ascii="Wingdings" w:hAnsi="Wingdings" w:cs="OpenSymbol"/>
        <w:spacing w:val="0"/>
        <w:sz w:val="28"/>
        <w:szCs w:val="28"/>
        <w:lang w:val="ru-RU"/>
      </w:rPr>
    </w:lvl>
    <w:lvl w:ilvl="4">
      <w:start w:val="1"/>
      <w:numFmt w:val="bullet"/>
      <w:lvlText w:val=""/>
      <w:lvlJc w:val="left"/>
      <w:pPr>
        <w:tabs>
          <w:tab w:val="num" w:pos="2160"/>
        </w:tabs>
        <w:ind w:left="2160" w:hanging="360"/>
      </w:pPr>
      <w:rPr>
        <w:rFonts w:ascii="Wingdings" w:hAnsi="Wingdings" w:cs="OpenSymbol"/>
        <w:spacing w:val="0"/>
        <w:sz w:val="28"/>
        <w:szCs w:val="28"/>
        <w:lang w:val="ru-RU"/>
      </w:rPr>
    </w:lvl>
    <w:lvl w:ilvl="5">
      <w:start w:val="1"/>
      <w:numFmt w:val="bullet"/>
      <w:lvlText w:val=""/>
      <w:lvlJc w:val="left"/>
      <w:pPr>
        <w:tabs>
          <w:tab w:val="num" w:pos="2520"/>
        </w:tabs>
        <w:ind w:left="2520" w:hanging="360"/>
      </w:pPr>
      <w:rPr>
        <w:rFonts w:ascii="Wingdings" w:hAnsi="Wingdings" w:cs="OpenSymbol"/>
        <w:spacing w:val="0"/>
        <w:sz w:val="28"/>
        <w:szCs w:val="28"/>
        <w:lang w:val="ru-RU"/>
      </w:rPr>
    </w:lvl>
    <w:lvl w:ilvl="6">
      <w:start w:val="1"/>
      <w:numFmt w:val="bullet"/>
      <w:lvlText w:val=""/>
      <w:lvlJc w:val="left"/>
      <w:pPr>
        <w:tabs>
          <w:tab w:val="num" w:pos="2880"/>
        </w:tabs>
        <w:ind w:left="2880" w:hanging="360"/>
      </w:pPr>
      <w:rPr>
        <w:rFonts w:ascii="Wingdings" w:hAnsi="Wingdings" w:cs="OpenSymbol"/>
        <w:spacing w:val="0"/>
        <w:sz w:val="28"/>
        <w:szCs w:val="28"/>
        <w:lang w:val="ru-RU"/>
      </w:rPr>
    </w:lvl>
    <w:lvl w:ilvl="7">
      <w:start w:val="1"/>
      <w:numFmt w:val="bullet"/>
      <w:lvlText w:val=""/>
      <w:lvlJc w:val="left"/>
      <w:pPr>
        <w:tabs>
          <w:tab w:val="num" w:pos="3240"/>
        </w:tabs>
        <w:ind w:left="3240" w:hanging="360"/>
      </w:pPr>
      <w:rPr>
        <w:rFonts w:ascii="Wingdings" w:hAnsi="Wingdings" w:cs="OpenSymbol"/>
        <w:spacing w:val="0"/>
        <w:sz w:val="28"/>
        <w:szCs w:val="28"/>
        <w:lang w:val="ru-RU"/>
      </w:rPr>
    </w:lvl>
    <w:lvl w:ilvl="8">
      <w:start w:val="1"/>
      <w:numFmt w:val="bullet"/>
      <w:lvlText w:val=""/>
      <w:lvlJc w:val="left"/>
      <w:pPr>
        <w:tabs>
          <w:tab w:val="num" w:pos="3600"/>
        </w:tabs>
        <w:ind w:left="3600" w:hanging="360"/>
      </w:pPr>
      <w:rPr>
        <w:rFonts w:ascii="Wingdings" w:hAnsi="Wingdings" w:cs="OpenSymbol"/>
        <w:spacing w:val="0"/>
        <w:sz w:val="28"/>
        <w:szCs w:val="28"/>
        <w:lang w:val="ru-RU"/>
      </w:rPr>
    </w:lvl>
  </w:abstractNum>
  <w:abstractNum w:abstractNumId="26">
    <w:nsid w:val="00000023"/>
    <w:multiLevelType w:val="multilevel"/>
    <w:tmpl w:val="00000023"/>
    <w:name w:val="WW8Num35"/>
    <w:lvl w:ilvl="0">
      <w:start w:val="1"/>
      <w:numFmt w:val="bullet"/>
      <w:lvlText w:val=""/>
      <w:lvlJc w:val="left"/>
      <w:pPr>
        <w:tabs>
          <w:tab w:val="num" w:pos="720"/>
        </w:tabs>
        <w:ind w:left="720" w:hanging="360"/>
      </w:pPr>
      <w:rPr>
        <w:rFonts w:ascii="Symbol" w:hAnsi="Symbol"/>
        <w:b w:val="0"/>
        <w:sz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b/>
        <w:sz w:val="28"/>
      </w:rPr>
    </w:lvl>
    <w:lvl w:ilvl="8">
      <w:start w:val="1"/>
      <w:numFmt w:val="bullet"/>
      <w:lvlText w:val=""/>
      <w:lvlJc w:val="left"/>
      <w:pPr>
        <w:tabs>
          <w:tab w:val="num" w:pos="3600"/>
        </w:tabs>
        <w:ind w:left="3600" w:hanging="360"/>
      </w:pPr>
      <w:rPr>
        <w:rFonts w:ascii="Symbol" w:hAnsi="Symbol"/>
      </w:rPr>
    </w:lvl>
  </w:abstractNum>
  <w:abstractNum w:abstractNumId="27">
    <w:nsid w:val="00000024"/>
    <w:multiLevelType w:val="multilevel"/>
    <w:tmpl w:val="00000024"/>
    <w:name w:val="WW8Num36"/>
    <w:lvl w:ilvl="0">
      <w:start w:val="1"/>
      <w:numFmt w:val="bullet"/>
      <w:lvlText w:val=""/>
      <w:lvlJc w:val="left"/>
      <w:pPr>
        <w:tabs>
          <w:tab w:val="num" w:pos="720"/>
        </w:tabs>
        <w:ind w:left="1440" w:hanging="360"/>
      </w:pPr>
      <w:rPr>
        <w:rFonts w:ascii="Symbol" w:hAnsi="Symbol"/>
        <w:b w:val="0"/>
        <w:sz w:val="24"/>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2880"/>
        </w:tabs>
        <w:ind w:left="2880" w:hanging="360"/>
      </w:pPr>
      <w:rPr>
        <w:rFonts w:cs="Times New Roman"/>
      </w:rPr>
    </w:lvl>
    <w:lvl w:ilvl="5">
      <w:start w:val="1"/>
      <w:numFmt w:val="decimal"/>
      <w:lvlText w:val="%6."/>
      <w:lvlJc w:val="left"/>
      <w:pPr>
        <w:tabs>
          <w:tab w:val="num" w:pos="3240"/>
        </w:tabs>
        <w:ind w:left="3240" w:hanging="360"/>
      </w:pPr>
      <w:rPr>
        <w:rFonts w:cs="Times New Roman"/>
      </w:rPr>
    </w:lvl>
    <w:lvl w:ilvl="6">
      <w:start w:val="1"/>
      <w:numFmt w:val="decimal"/>
      <w:lvlText w:val="%7."/>
      <w:lvlJc w:val="left"/>
      <w:pPr>
        <w:tabs>
          <w:tab w:val="num" w:pos="3600"/>
        </w:tabs>
        <w:ind w:left="3600" w:hanging="360"/>
      </w:pPr>
      <w:rPr>
        <w:rFonts w:cs="Times New Roman"/>
      </w:rPr>
    </w:lvl>
    <w:lvl w:ilvl="7">
      <w:start w:val="1"/>
      <w:numFmt w:val="decimal"/>
      <w:lvlText w:val="%8."/>
      <w:lvlJc w:val="left"/>
      <w:pPr>
        <w:tabs>
          <w:tab w:val="num" w:pos="3960"/>
        </w:tabs>
        <w:ind w:left="3960" w:hanging="360"/>
      </w:pPr>
      <w:rPr>
        <w:rFonts w:cs="Times New Roman"/>
      </w:rPr>
    </w:lvl>
    <w:lvl w:ilvl="8">
      <w:start w:val="1"/>
      <w:numFmt w:val="decimal"/>
      <w:lvlText w:val="%9."/>
      <w:lvlJc w:val="left"/>
      <w:pPr>
        <w:tabs>
          <w:tab w:val="num" w:pos="4320"/>
        </w:tabs>
        <w:ind w:left="4320" w:hanging="360"/>
      </w:pPr>
      <w:rPr>
        <w:rFonts w:cs="Times New Roman"/>
      </w:rPr>
    </w:lvl>
  </w:abstractNum>
  <w:abstractNum w:abstractNumId="28">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b w:val="0"/>
        <w:b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7"/>
    <w:multiLevelType w:val="multilevel"/>
    <w:tmpl w:val="00000027"/>
    <w:name w:val="WW8Num39"/>
    <w:lvl w:ilvl="0">
      <w:start w:val="1"/>
      <w:numFmt w:val="bullet"/>
      <w:lvlText w:val=""/>
      <w:lvlJc w:val="left"/>
      <w:pPr>
        <w:tabs>
          <w:tab w:val="num" w:pos="0"/>
        </w:tabs>
        <w:ind w:left="1429" w:hanging="360"/>
      </w:pPr>
      <w:rPr>
        <w:rFonts w:ascii="Symbol" w:hAnsi="Symbol" w:cs="OpenSymbol"/>
        <w:b w:val="0"/>
        <w:bCs w:val="0"/>
        <w:sz w:val="24"/>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8"/>
    <w:multiLevelType w:val="multilevel"/>
    <w:tmpl w:val="00000028"/>
    <w:name w:val="WW8Num40"/>
    <w:lvl w:ilvl="0">
      <w:start w:val="1"/>
      <w:numFmt w:val="bullet"/>
      <w:lvlText w:val=""/>
      <w:lvlJc w:val="left"/>
      <w:pPr>
        <w:tabs>
          <w:tab w:val="num" w:pos="720"/>
        </w:tabs>
        <w:ind w:left="720" w:hanging="360"/>
      </w:pPr>
      <w:rPr>
        <w:rFonts w:ascii="Wingdings" w:hAnsi="Wingdings" w:cs="OpenSymbol"/>
        <w:b w:val="0"/>
        <w:bCs w:val="0"/>
        <w:color w:val="00000A"/>
        <w:sz w:val="24"/>
        <w:szCs w:val="24"/>
      </w:rPr>
    </w:lvl>
    <w:lvl w:ilvl="1">
      <w:start w:val="1"/>
      <w:numFmt w:val="bullet"/>
      <w:lvlText w:val=""/>
      <w:lvlJc w:val="left"/>
      <w:pPr>
        <w:tabs>
          <w:tab w:val="num" w:pos="1080"/>
        </w:tabs>
        <w:ind w:left="1080" w:hanging="360"/>
      </w:pPr>
      <w:rPr>
        <w:rFonts w:ascii="Wingdings" w:hAnsi="Wingdings" w:cs="Courier New"/>
        <w:color w:val="00000A"/>
        <w:sz w:val="28"/>
        <w:szCs w:val="28"/>
        <w:highlight w:val="yellow"/>
      </w:rPr>
    </w:lvl>
    <w:lvl w:ilvl="2">
      <w:start w:val="1"/>
      <w:numFmt w:val="bullet"/>
      <w:lvlText w:val=""/>
      <w:lvlJc w:val="left"/>
      <w:pPr>
        <w:tabs>
          <w:tab w:val="num" w:pos="1440"/>
        </w:tabs>
        <w:ind w:left="1440" w:hanging="360"/>
      </w:pPr>
      <w:rPr>
        <w:rFonts w:ascii="Wingdings" w:hAnsi="Wingdings" w:cs="Courier New"/>
        <w:color w:val="00000A"/>
        <w:sz w:val="28"/>
        <w:szCs w:val="28"/>
        <w:highlight w:val="yellow"/>
      </w:rPr>
    </w:lvl>
    <w:lvl w:ilvl="3">
      <w:start w:val="1"/>
      <w:numFmt w:val="bullet"/>
      <w:lvlText w:val=""/>
      <w:lvlJc w:val="left"/>
      <w:pPr>
        <w:tabs>
          <w:tab w:val="num" w:pos="1800"/>
        </w:tabs>
        <w:ind w:left="1800" w:hanging="360"/>
      </w:pPr>
      <w:rPr>
        <w:rFonts w:ascii="Wingdings" w:hAnsi="Wingdings" w:cs="Courier New"/>
        <w:color w:val="00000A"/>
        <w:sz w:val="28"/>
        <w:szCs w:val="28"/>
        <w:highlight w:val="yellow"/>
      </w:rPr>
    </w:lvl>
    <w:lvl w:ilvl="4">
      <w:start w:val="1"/>
      <w:numFmt w:val="bullet"/>
      <w:lvlText w:val=""/>
      <w:lvlJc w:val="left"/>
      <w:pPr>
        <w:tabs>
          <w:tab w:val="num" w:pos="2160"/>
        </w:tabs>
        <w:ind w:left="2160" w:hanging="360"/>
      </w:pPr>
      <w:rPr>
        <w:rFonts w:ascii="Wingdings" w:hAnsi="Wingdings" w:cs="Courier New"/>
        <w:color w:val="00000A"/>
        <w:sz w:val="28"/>
        <w:szCs w:val="28"/>
        <w:highlight w:val="yellow"/>
      </w:rPr>
    </w:lvl>
    <w:lvl w:ilvl="5">
      <w:start w:val="1"/>
      <w:numFmt w:val="bullet"/>
      <w:lvlText w:val=""/>
      <w:lvlJc w:val="left"/>
      <w:pPr>
        <w:tabs>
          <w:tab w:val="num" w:pos="2520"/>
        </w:tabs>
        <w:ind w:left="2520" w:hanging="360"/>
      </w:pPr>
      <w:rPr>
        <w:rFonts w:ascii="Wingdings" w:hAnsi="Wingdings" w:cs="Courier New"/>
        <w:color w:val="00000A"/>
        <w:sz w:val="28"/>
        <w:szCs w:val="28"/>
        <w:highlight w:val="yellow"/>
      </w:rPr>
    </w:lvl>
    <w:lvl w:ilvl="6">
      <w:start w:val="1"/>
      <w:numFmt w:val="bullet"/>
      <w:lvlText w:val=""/>
      <w:lvlJc w:val="left"/>
      <w:pPr>
        <w:tabs>
          <w:tab w:val="num" w:pos="2880"/>
        </w:tabs>
        <w:ind w:left="2880" w:hanging="360"/>
      </w:pPr>
      <w:rPr>
        <w:rFonts w:ascii="Wingdings" w:hAnsi="Wingdings" w:cs="Courier New"/>
        <w:color w:val="00000A"/>
        <w:sz w:val="28"/>
        <w:szCs w:val="28"/>
        <w:highlight w:val="yellow"/>
      </w:rPr>
    </w:lvl>
    <w:lvl w:ilvl="7">
      <w:start w:val="1"/>
      <w:numFmt w:val="bullet"/>
      <w:lvlText w:val=""/>
      <w:lvlJc w:val="left"/>
      <w:pPr>
        <w:tabs>
          <w:tab w:val="num" w:pos="3240"/>
        </w:tabs>
        <w:ind w:left="3240" w:hanging="360"/>
      </w:pPr>
      <w:rPr>
        <w:rFonts w:ascii="Wingdings" w:hAnsi="Wingdings" w:cs="Courier New"/>
        <w:color w:val="00000A"/>
        <w:sz w:val="28"/>
        <w:szCs w:val="28"/>
        <w:highlight w:val="yellow"/>
      </w:rPr>
    </w:lvl>
    <w:lvl w:ilvl="8">
      <w:start w:val="1"/>
      <w:numFmt w:val="bullet"/>
      <w:lvlText w:val=""/>
      <w:lvlJc w:val="left"/>
      <w:pPr>
        <w:tabs>
          <w:tab w:val="num" w:pos="3600"/>
        </w:tabs>
        <w:ind w:left="3600" w:hanging="360"/>
      </w:pPr>
      <w:rPr>
        <w:rFonts w:ascii="Wingdings" w:hAnsi="Wingdings" w:cs="Courier New"/>
        <w:color w:val="00000A"/>
        <w:sz w:val="28"/>
        <w:szCs w:val="28"/>
        <w:highlight w:val="yellow"/>
      </w:rPr>
    </w:lvl>
  </w:abstractNum>
  <w:abstractNum w:abstractNumId="31">
    <w:nsid w:val="00000029"/>
    <w:multiLevelType w:val="multilevel"/>
    <w:tmpl w:val="00000029"/>
    <w:name w:val="WW8Num41"/>
    <w:lvl w:ilvl="0">
      <w:start w:val="1"/>
      <w:numFmt w:val="bullet"/>
      <w:lvlText w:val=""/>
      <w:lvlJc w:val="left"/>
      <w:pPr>
        <w:tabs>
          <w:tab w:val="num" w:pos="0"/>
        </w:tabs>
        <w:ind w:left="720" w:hanging="360"/>
      </w:pPr>
      <w:rPr>
        <w:rFonts w:ascii="Symbol" w:hAnsi="Symbol" w:cs="OpenSymbol"/>
        <w:b w:val="0"/>
        <w:b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A"/>
    <w:multiLevelType w:val="multilevel"/>
    <w:tmpl w:val="0000002A"/>
    <w:name w:val="WW8Num42"/>
    <w:lvl w:ilvl="0">
      <w:start w:val="1"/>
      <w:numFmt w:val="bullet"/>
      <w:lvlText w:val=""/>
      <w:lvlJc w:val="left"/>
      <w:pPr>
        <w:tabs>
          <w:tab w:val="num" w:pos="720"/>
        </w:tabs>
        <w:ind w:left="720" w:hanging="360"/>
      </w:pPr>
      <w:rPr>
        <w:rFonts w:ascii="Symbol" w:hAnsi="Symbol" w:cs="Courier New"/>
        <w:color w:val="00000A"/>
        <w:sz w:val="28"/>
        <w:szCs w:val="28"/>
      </w:rPr>
    </w:lvl>
    <w:lvl w:ilvl="1">
      <w:start w:val="1"/>
      <w:numFmt w:val="bullet"/>
      <w:lvlText w:val=""/>
      <w:lvlJc w:val="left"/>
      <w:pPr>
        <w:tabs>
          <w:tab w:val="num" w:pos="2220"/>
        </w:tabs>
        <w:ind w:left="2220" w:hanging="360"/>
      </w:pPr>
      <w:rPr>
        <w:rFonts w:ascii="Symbol" w:hAnsi="Symbol" w:cs="OpenSymbol"/>
        <w:b w:val="0"/>
        <w:bCs w:val="0"/>
        <w:sz w:val="24"/>
        <w:szCs w:val="24"/>
        <w:lang w:val="uk-UA"/>
      </w:rPr>
    </w:lvl>
    <w:lvl w:ilvl="2">
      <w:start w:val="1"/>
      <w:numFmt w:val="bullet"/>
      <w:lvlText w:val=""/>
      <w:lvlJc w:val="left"/>
      <w:pPr>
        <w:tabs>
          <w:tab w:val="num" w:pos="2940"/>
        </w:tabs>
        <w:ind w:left="2940" w:hanging="360"/>
      </w:pPr>
      <w:rPr>
        <w:rFonts w:ascii="Symbol" w:hAnsi="Symbol" w:cs="Courier New"/>
        <w:color w:val="00000A"/>
        <w:sz w:val="28"/>
        <w:szCs w:val="28"/>
      </w:rPr>
    </w:lvl>
    <w:lvl w:ilvl="3">
      <w:start w:val="1"/>
      <w:numFmt w:val="bullet"/>
      <w:lvlText w:val=""/>
      <w:lvlJc w:val="left"/>
      <w:pPr>
        <w:tabs>
          <w:tab w:val="num" w:pos="3660"/>
        </w:tabs>
        <w:ind w:left="3660" w:hanging="360"/>
      </w:pPr>
      <w:rPr>
        <w:rFonts w:ascii="Symbol" w:hAnsi="Symbol" w:cs="Courier New"/>
        <w:color w:val="00000A"/>
        <w:sz w:val="28"/>
        <w:szCs w:val="28"/>
      </w:rPr>
    </w:lvl>
    <w:lvl w:ilvl="4">
      <w:start w:val="1"/>
      <w:numFmt w:val="bullet"/>
      <w:lvlText w:val="o"/>
      <w:lvlJc w:val="left"/>
      <w:pPr>
        <w:tabs>
          <w:tab w:val="num" w:pos="4380"/>
        </w:tabs>
        <w:ind w:left="4380" w:hanging="360"/>
      </w:pPr>
      <w:rPr>
        <w:rFonts w:ascii="Courier New" w:hAnsi="Courier New" w:cs="Courier New"/>
      </w:rPr>
    </w:lvl>
    <w:lvl w:ilvl="5">
      <w:start w:val="1"/>
      <w:numFmt w:val="bullet"/>
      <w:lvlText w:val=""/>
      <w:lvlJc w:val="left"/>
      <w:pPr>
        <w:tabs>
          <w:tab w:val="num" w:pos="5100"/>
        </w:tabs>
        <w:ind w:left="5100" w:hanging="360"/>
      </w:pPr>
      <w:rPr>
        <w:rFonts w:ascii="Wingdings" w:hAnsi="Wingdings" w:cs="Courier New"/>
      </w:rPr>
    </w:lvl>
    <w:lvl w:ilvl="6">
      <w:start w:val="1"/>
      <w:numFmt w:val="bullet"/>
      <w:lvlText w:val=""/>
      <w:lvlJc w:val="left"/>
      <w:pPr>
        <w:tabs>
          <w:tab w:val="num" w:pos="5820"/>
        </w:tabs>
        <w:ind w:left="5820" w:hanging="360"/>
      </w:pPr>
      <w:rPr>
        <w:rFonts w:ascii="Symbol" w:hAnsi="Symbol" w:cs="Courier New"/>
        <w:color w:val="00000A"/>
        <w:sz w:val="28"/>
        <w:szCs w:val="28"/>
      </w:rPr>
    </w:lvl>
    <w:lvl w:ilvl="7">
      <w:start w:val="1"/>
      <w:numFmt w:val="bullet"/>
      <w:lvlText w:val="o"/>
      <w:lvlJc w:val="left"/>
      <w:pPr>
        <w:tabs>
          <w:tab w:val="num" w:pos="6540"/>
        </w:tabs>
        <w:ind w:left="6540" w:hanging="360"/>
      </w:pPr>
      <w:rPr>
        <w:rFonts w:ascii="Courier New" w:hAnsi="Courier New" w:cs="Courier New"/>
      </w:rPr>
    </w:lvl>
    <w:lvl w:ilvl="8">
      <w:start w:val="1"/>
      <w:numFmt w:val="bullet"/>
      <w:lvlText w:val=""/>
      <w:lvlJc w:val="left"/>
      <w:pPr>
        <w:tabs>
          <w:tab w:val="num" w:pos="7260"/>
        </w:tabs>
        <w:ind w:left="7260" w:hanging="360"/>
      </w:pPr>
      <w:rPr>
        <w:rFonts w:ascii="Wingdings" w:hAnsi="Wingdings" w:cs="Courier New"/>
      </w:rPr>
    </w:lvl>
  </w:abstractNum>
  <w:abstractNum w:abstractNumId="33">
    <w:nsid w:val="0000002B"/>
    <w:multiLevelType w:val="multilevel"/>
    <w:tmpl w:val="0000002B"/>
    <w:name w:val="WW8Num43"/>
    <w:lvl w:ilvl="0">
      <w:start w:val="1"/>
      <w:numFmt w:val="bullet"/>
      <w:lvlText w:val=""/>
      <w:lvlJc w:val="left"/>
      <w:pPr>
        <w:tabs>
          <w:tab w:val="num" w:pos="360"/>
        </w:tabs>
        <w:ind w:left="360" w:hanging="360"/>
      </w:pPr>
      <w:rPr>
        <w:rFonts w:ascii="Symbol" w:hAnsi="Symbol" w:cs="OpenSymbol"/>
        <w:b w:val="0"/>
        <w:b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C"/>
    <w:multiLevelType w:val="multilevel"/>
    <w:tmpl w:val="0000002C"/>
    <w:name w:val="WW8Num44"/>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Courier New"/>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Courier New"/>
      </w:rPr>
    </w:lvl>
    <w:lvl w:ilvl="6">
      <w:start w:val="1"/>
      <w:numFmt w:val="bullet"/>
      <w:lvlText w:val=""/>
      <w:lvlJc w:val="left"/>
      <w:pPr>
        <w:tabs>
          <w:tab w:val="num" w:pos="0"/>
        </w:tabs>
        <w:ind w:left="5040" w:hanging="360"/>
      </w:pPr>
      <w:rPr>
        <w:rFonts w:ascii="Symbol" w:hAnsi="Symbol" w:cs="Courier New"/>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Courier New"/>
      </w:rPr>
    </w:lvl>
  </w:abstractNum>
  <w:abstractNum w:abstractNumId="35">
    <w:nsid w:val="0000002D"/>
    <w:multiLevelType w:val="multilevel"/>
    <w:tmpl w:val="0000002D"/>
    <w:name w:val="WW8Num45"/>
    <w:lvl w:ilvl="0">
      <w:start w:val="1"/>
      <w:numFmt w:val="bullet"/>
      <w:lvlText w:val=""/>
      <w:lvlJc w:val="left"/>
      <w:pPr>
        <w:tabs>
          <w:tab w:val="num" w:pos="720"/>
        </w:tabs>
        <w:ind w:left="720" w:hanging="360"/>
      </w:pPr>
      <w:rPr>
        <w:rFonts w:ascii="Symbol" w:hAnsi="Symbol"/>
        <w:b w:val="0"/>
        <w:sz w:val="24"/>
      </w:rPr>
    </w:lvl>
    <w:lvl w:ilvl="1">
      <w:start w:val="1"/>
      <w:numFmt w:val="bullet"/>
      <w:lvlText w:val=""/>
      <w:lvlJc w:val="left"/>
      <w:pPr>
        <w:tabs>
          <w:tab w:val="num" w:pos="1080"/>
        </w:tabs>
        <w:ind w:left="1080" w:hanging="360"/>
      </w:pPr>
      <w:rPr>
        <w:rFonts w:ascii="Symbol" w:hAnsi="Symbol"/>
        <w:b w:val="0"/>
        <w:color w:val="00000A"/>
        <w:sz w:val="24"/>
      </w:rPr>
    </w:lvl>
    <w:lvl w:ilvl="2">
      <w:start w:val="1"/>
      <w:numFmt w:val="bullet"/>
      <w:lvlText w:val=""/>
      <w:lvlJc w:val="left"/>
      <w:pPr>
        <w:tabs>
          <w:tab w:val="num" w:pos="1440"/>
        </w:tabs>
        <w:ind w:left="1440" w:hanging="360"/>
      </w:pPr>
      <w:rPr>
        <w:rFonts w:ascii="Symbol" w:hAnsi="Symbol"/>
        <w:b w:val="0"/>
        <w:color w:val="00000A"/>
        <w:sz w:val="24"/>
      </w:rPr>
    </w:lvl>
    <w:lvl w:ilvl="3">
      <w:start w:val="1"/>
      <w:numFmt w:val="bullet"/>
      <w:lvlText w:val=""/>
      <w:lvlJc w:val="left"/>
      <w:pPr>
        <w:tabs>
          <w:tab w:val="num" w:pos="1800"/>
        </w:tabs>
        <w:ind w:left="1800" w:hanging="360"/>
      </w:pPr>
      <w:rPr>
        <w:rFonts w:ascii="Symbol" w:hAnsi="Symbol"/>
        <w:b w:val="0"/>
        <w:color w:val="00000A"/>
        <w:sz w:val="24"/>
      </w:rPr>
    </w:lvl>
    <w:lvl w:ilvl="4">
      <w:start w:val="1"/>
      <w:numFmt w:val="bullet"/>
      <w:lvlText w:val=""/>
      <w:lvlJc w:val="left"/>
      <w:pPr>
        <w:tabs>
          <w:tab w:val="num" w:pos="2160"/>
        </w:tabs>
        <w:ind w:left="2160" w:hanging="360"/>
      </w:pPr>
      <w:rPr>
        <w:rFonts w:ascii="Symbol" w:hAnsi="Symbol"/>
        <w:b w:val="0"/>
        <w:color w:val="00000A"/>
        <w:sz w:val="24"/>
      </w:rPr>
    </w:lvl>
    <w:lvl w:ilvl="5">
      <w:start w:val="1"/>
      <w:numFmt w:val="bullet"/>
      <w:lvlText w:val=""/>
      <w:lvlJc w:val="left"/>
      <w:pPr>
        <w:tabs>
          <w:tab w:val="num" w:pos="2520"/>
        </w:tabs>
        <w:ind w:left="2520" w:hanging="360"/>
      </w:pPr>
      <w:rPr>
        <w:rFonts w:ascii="Symbol" w:hAnsi="Symbol"/>
        <w:b w:val="0"/>
        <w:color w:val="00000A"/>
        <w:sz w:val="24"/>
      </w:rPr>
    </w:lvl>
    <w:lvl w:ilvl="6">
      <w:start w:val="1"/>
      <w:numFmt w:val="bullet"/>
      <w:lvlText w:val=""/>
      <w:lvlJc w:val="left"/>
      <w:pPr>
        <w:tabs>
          <w:tab w:val="num" w:pos="2880"/>
        </w:tabs>
        <w:ind w:left="2880" w:hanging="360"/>
      </w:pPr>
      <w:rPr>
        <w:rFonts w:ascii="Symbol" w:hAnsi="Symbol"/>
        <w:b w:val="0"/>
        <w:color w:val="00000A"/>
        <w:sz w:val="24"/>
      </w:rPr>
    </w:lvl>
    <w:lvl w:ilvl="7">
      <w:start w:val="1"/>
      <w:numFmt w:val="bullet"/>
      <w:lvlText w:val=""/>
      <w:lvlJc w:val="left"/>
      <w:pPr>
        <w:tabs>
          <w:tab w:val="num" w:pos="3240"/>
        </w:tabs>
        <w:ind w:left="3240" w:hanging="360"/>
      </w:pPr>
      <w:rPr>
        <w:rFonts w:ascii="Symbol" w:hAnsi="Symbol"/>
        <w:b w:val="0"/>
        <w:color w:val="00000A"/>
        <w:sz w:val="24"/>
      </w:rPr>
    </w:lvl>
    <w:lvl w:ilvl="8">
      <w:start w:val="1"/>
      <w:numFmt w:val="bullet"/>
      <w:lvlText w:val=""/>
      <w:lvlJc w:val="left"/>
      <w:pPr>
        <w:tabs>
          <w:tab w:val="num" w:pos="3600"/>
        </w:tabs>
        <w:ind w:left="3600" w:hanging="360"/>
      </w:pPr>
      <w:rPr>
        <w:rFonts w:ascii="Symbol" w:hAnsi="Symbol"/>
        <w:b w:val="0"/>
        <w:color w:val="00000A"/>
        <w:sz w:val="24"/>
      </w:rPr>
    </w:lvl>
  </w:abstractNum>
  <w:abstractNum w:abstractNumId="36">
    <w:nsid w:val="00000036"/>
    <w:multiLevelType w:val="multilevel"/>
    <w:tmpl w:val="00000036"/>
    <w:name w:val="WW8Num54"/>
    <w:lvl w:ilvl="0">
      <w:start w:val="1"/>
      <w:numFmt w:val="bullet"/>
      <w:lvlText w:val=""/>
      <w:lvlJc w:val="left"/>
      <w:pPr>
        <w:tabs>
          <w:tab w:val="num" w:pos="0"/>
        </w:tabs>
        <w:ind w:left="360" w:hanging="360"/>
      </w:pPr>
      <w:rPr>
        <w:rFonts w:ascii="Wingdings" w:hAnsi="Wingdings" w:cs="OpenSymbol"/>
        <w:b w:val="0"/>
        <w:sz w:val="28"/>
        <w:szCs w:val="28"/>
        <w:lang w:val="uk-UA"/>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7">
    <w:nsid w:val="00000037"/>
    <w:multiLevelType w:val="multilevel"/>
    <w:tmpl w:val="00000037"/>
    <w:name w:val="WW8Num55"/>
    <w:lvl w:ilvl="0">
      <w:start w:val="1"/>
      <w:numFmt w:val="bullet"/>
      <w:lvlText w:val=""/>
      <w:lvlJc w:val="left"/>
      <w:pPr>
        <w:tabs>
          <w:tab w:val="num" w:pos="720"/>
        </w:tabs>
        <w:ind w:left="720" w:hanging="360"/>
      </w:pPr>
      <w:rPr>
        <w:rFonts w:ascii="Symbol" w:hAnsi="Symbol" w:cs="OpenSymbol"/>
        <w:b w:val="0"/>
        <w:bCs w:val="0"/>
        <w:sz w:val="24"/>
        <w:szCs w:val="24"/>
        <w:highlight w:val="white"/>
      </w:rPr>
    </w:lvl>
    <w:lvl w:ilvl="1">
      <w:start w:val="1"/>
      <w:numFmt w:val="bullet"/>
      <w:lvlText w:val=""/>
      <w:lvlJc w:val="left"/>
      <w:pPr>
        <w:tabs>
          <w:tab w:val="num" w:pos="1080"/>
        </w:tabs>
        <w:ind w:left="1080" w:hanging="360"/>
      </w:pPr>
      <w:rPr>
        <w:rFonts w:ascii="Symbol" w:hAnsi="Symbol" w:cs="OpenSymbol"/>
        <w:b w:val="0"/>
        <w:bCs w:val="0"/>
        <w:sz w:val="24"/>
        <w:szCs w:val="24"/>
        <w:highlight w:val="white"/>
      </w:rPr>
    </w:lvl>
    <w:lvl w:ilvl="2">
      <w:start w:val="1"/>
      <w:numFmt w:val="bullet"/>
      <w:lvlText w:val=""/>
      <w:lvlJc w:val="left"/>
      <w:pPr>
        <w:tabs>
          <w:tab w:val="num" w:pos="1440"/>
        </w:tabs>
        <w:ind w:left="1440" w:hanging="360"/>
      </w:pPr>
      <w:rPr>
        <w:rFonts w:ascii="Symbol" w:hAnsi="Symbol" w:cs="OpenSymbol"/>
        <w:b w:val="0"/>
        <w:bCs w:val="0"/>
        <w:sz w:val="24"/>
        <w:szCs w:val="24"/>
        <w:highlight w:val="white"/>
      </w:rPr>
    </w:lvl>
    <w:lvl w:ilvl="3">
      <w:start w:val="1"/>
      <w:numFmt w:val="bullet"/>
      <w:lvlText w:val=""/>
      <w:lvlJc w:val="left"/>
      <w:pPr>
        <w:tabs>
          <w:tab w:val="num" w:pos="1800"/>
        </w:tabs>
        <w:ind w:left="1800" w:hanging="360"/>
      </w:pPr>
      <w:rPr>
        <w:rFonts w:ascii="Symbol" w:hAnsi="Symbol" w:cs="OpenSymbol"/>
        <w:b w:val="0"/>
        <w:bCs w:val="0"/>
        <w:sz w:val="24"/>
        <w:szCs w:val="24"/>
        <w:highlight w:val="white"/>
      </w:rPr>
    </w:lvl>
    <w:lvl w:ilvl="4">
      <w:start w:val="1"/>
      <w:numFmt w:val="bullet"/>
      <w:lvlText w:val=""/>
      <w:lvlJc w:val="left"/>
      <w:pPr>
        <w:tabs>
          <w:tab w:val="num" w:pos="2160"/>
        </w:tabs>
        <w:ind w:left="2160" w:hanging="360"/>
      </w:pPr>
      <w:rPr>
        <w:rFonts w:ascii="Symbol" w:hAnsi="Symbol" w:cs="OpenSymbol"/>
        <w:b w:val="0"/>
        <w:bCs w:val="0"/>
        <w:sz w:val="24"/>
        <w:szCs w:val="24"/>
        <w:highlight w:val="white"/>
      </w:rPr>
    </w:lvl>
    <w:lvl w:ilvl="5">
      <w:start w:val="1"/>
      <w:numFmt w:val="bullet"/>
      <w:lvlText w:val=""/>
      <w:lvlJc w:val="left"/>
      <w:pPr>
        <w:tabs>
          <w:tab w:val="num" w:pos="2520"/>
        </w:tabs>
        <w:ind w:left="2520" w:hanging="360"/>
      </w:pPr>
      <w:rPr>
        <w:rFonts w:ascii="Symbol" w:hAnsi="Symbol" w:cs="OpenSymbol"/>
        <w:b w:val="0"/>
        <w:bCs w:val="0"/>
        <w:sz w:val="24"/>
        <w:szCs w:val="24"/>
        <w:highlight w:val="white"/>
      </w:rPr>
    </w:lvl>
    <w:lvl w:ilvl="6">
      <w:start w:val="1"/>
      <w:numFmt w:val="bullet"/>
      <w:lvlText w:val=""/>
      <w:lvlJc w:val="left"/>
      <w:pPr>
        <w:tabs>
          <w:tab w:val="num" w:pos="2880"/>
        </w:tabs>
        <w:ind w:left="2880" w:hanging="360"/>
      </w:pPr>
      <w:rPr>
        <w:rFonts w:ascii="Symbol" w:hAnsi="Symbol" w:cs="OpenSymbol"/>
        <w:b w:val="0"/>
        <w:bCs w:val="0"/>
        <w:sz w:val="24"/>
        <w:szCs w:val="24"/>
        <w:highlight w:val="white"/>
      </w:rPr>
    </w:lvl>
    <w:lvl w:ilvl="7">
      <w:start w:val="1"/>
      <w:numFmt w:val="bullet"/>
      <w:lvlText w:val=""/>
      <w:lvlJc w:val="left"/>
      <w:pPr>
        <w:tabs>
          <w:tab w:val="num" w:pos="3240"/>
        </w:tabs>
        <w:ind w:left="3240" w:hanging="360"/>
      </w:pPr>
      <w:rPr>
        <w:rFonts w:ascii="Symbol" w:hAnsi="Symbol" w:cs="OpenSymbol"/>
        <w:b w:val="0"/>
        <w:bCs w:val="0"/>
        <w:sz w:val="24"/>
        <w:szCs w:val="24"/>
        <w:highlight w:val="white"/>
      </w:rPr>
    </w:lvl>
    <w:lvl w:ilvl="8">
      <w:start w:val="1"/>
      <w:numFmt w:val="bullet"/>
      <w:lvlText w:val=""/>
      <w:lvlJc w:val="left"/>
      <w:pPr>
        <w:tabs>
          <w:tab w:val="num" w:pos="3600"/>
        </w:tabs>
        <w:ind w:left="3600" w:hanging="360"/>
      </w:pPr>
      <w:rPr>
        <w:rFonts w:ascii="Symbol" w:hAnsi="Symbol" w:cs="OpenSymbol"/>
        <w:b w:val="0"/>
        <w:bCs w:val="0"/>
        <w:sz w:val="24"/>
        <w:szCs w:val="24"/>
        <w:highlight w:val="white"/>
      </w:rPr>
    </w:lvl>
  </w:abstractNum>
  <w:abstractNum w:abstractNumId="38">
    <w:nsid w:val="0000003F"/>
    <w:multiLevelType w:val="multilevel"/>
    <w:tmpl w:val="0000003F"/>
    <w:name w:val="WW8Num63"/>
    <w:lvl w:ilvl="0">
      <w:start w:val="1"/>
      <w:numFmt w:val="bullet"/>
      <w:lvlText w:val=""/>
      <w:lvlJc w:val="left"/>
      <w:pPr>
        <w:tabs>
          <w:tab w:val="num" w:pos="720"/>
        </w:tabs>
        <w:ind w:left="720" w:hanging="360"/>
      </w:pPr>
      <w:rPr>
        <w:rFonts w:ascii="Symbol" w:hAnsi="Symbol" w:cs="OpenSymbol"/>
        <w:b w:val="0"/>
        <w:bCs w:val="0"/>
        <w:color w:val="0066CC"/>
        <w:sz w:val="24"/>
        <w:szCs w:val="24"/>
        <w:lang w:val="uk-UA"/>
      </w:rPr>
    </w:lvl>
    <w:lvl w:ilvl="1">
      <w:start w:val="1"/>
      <w:numFmt w:val="bullet"/>
      <w:lvlText w:val=""/>
      <w:lvlJc w:val="left"/>
      <w:pPr>
        <w:tabs>
          <w:tab w:val="num" w:pos="1080"/>
        </w:tabs>
        <w:ind w:left="1080" w:hanging="360"/>
      </w:pPr>
      <w:rPr>
        <w:rFonts w:ascii="Symbol" w:hAnsi="Symbol" w:cs="OpenSymbol"/>
        <w:b w:val="0"/>
        <w:bCs w:val="0"/>
        <w:color w:val="0066CC"/>
        <w:sz w:val="24"/>
        <w:szCs w:val="24"/>
        <w:lang w:val="uk-UA"/>
      </w:rPr>
    </w:lvl>
    <w:lvl w:ilvl="2">
      <w:start w:val="1"/>
      <w:numFmt w:val="bullet"/>
      <w:lvlText w:val=""/>
      <w:lvlJc w:val="left"/>
      <w:pPr>
        <w:tabs>
          <w:tab w:val="num" w:pos="1440"/>
        </w:tabs>
        <w:ind w:left="1440" w:hanging="360"/>
      </w:pPr>
      <w:rPr>
        <w:rFonts w:ascii="Symbol" w:hAnsi="Symbol" w:cs="OpenSymbol"/>
        <w:b w:val="0"/>
        <w:bCs w:val="0"/>
        <w:color w:val="0066CC"/>
        <w:sz w:val="24"/>
        <w:szCs w:val="24"/>
        <w:lang w:val="uk-UA"/>
      </w:rPr>
    </w:lvl>
    <w:lvl w:ilvl="3">
      <w:start w:val="1"/>
      <w:numFmt w:val="bullet"/>
      <w:lvlText w:val=""/>
      <w:lvlJc w:val="left"/>
      <w:pPr>
        <w:tabs>
          <w:tab w:val="num" w:pos="1800"/>
        </w:tabs>
        <w:ind w:left="1800" w:hanging="360"/>
      </w:pPr>
      <w:rPr>
        <w:rFonts w:ascii="Symbol" w:hAnsi="Symbol" w:cs="OpenSymbol"/>
        <w:b w:val="0"/>
        <w:bCs w:val="0"/>
        <w:color w:val="0066CC"/>
        <w:sz w:val="24"/>
        <w:szCs w:val="24"/>
        <w:lang w:val="uk-UA"/>
      </w:rPr>
    </w:lvl>
    <w:lvl w:ilvl="4">
      <w:start w:val="1"/>
      <w:numFmt w:val="bullet"/>
      <w:lvlText w:val=""/>
      <w:lvlJc w:val="left"/>
      <w:pPr>
        <w:tabs>
          <w:tab w:val="num" w:pos="2160"/>
        </w:tabs>
        <w:ind w:left="2160" w:hanging="360"/>
      </w:pPr>
      <w:rPr>
        <w:rFonts w:ascii="Symbol" w:hAnsi="Symbol" w:cs="OpenSymbol"/>
        <w:b w:val="0"/>
        <w:bCs w:val="0"/>
        <w:color w:val="0066CC"/>
        <w:sz w:val="24"/>
        <w:szCs w:val="24"/>
        <w:lang w:val="uk-UA"/>
      </w:rPr>
    </w:lvl>
    <w:lvl w:ilvl="5">
      <w:start w:val="1"/>
      <w:numFmt w:val="bullet"/>
      <w:lvlText w:val=""/>
      <w:lvlJc w:val="left"/>
      <w:pPr>
        <w:tabs>
          <w:tab w:val="num" w:pos="2520"/>
        </w:tabs>
        <w:ind w:left="2520" w:hanging="360"/>
      </w:pPr>
      <w:rPr>
        <w:rFonts w:ascii="Symbol" w:hAnsi="Symbol" w:cs="OpenSymbol"/>
        <w:b w:val="0"/>
        <w:bCs w:val="0"/>
        <w:color w:val="0066CC"/>
        <w:sz w:val="24"/>
        <w:szCs w:val="24"/>
        <w:lang w:val="uk-UA"/>
      </w:rPr>
    </w:lvl>
    <w:lvl w:ilvl="6">
      <w:start w:val="1"/>
      <w:numFmt w:val="bullet"/>
      <w:lvlText w:val=""/>
      <w:lvlJc w:val="left"/>
      <w:pPr>
        <w:tabs>
          <w:tab w:val="num" w:pos="2880"/>
        </w:tabs>
        <w:ind w:left="2880" w:hanging="360"/>
      </w:pPr>
      <w:rPr>
        <w:rFonts w:ascii="Symbol" w:hAnsi="Symbol" w:cs="OpenSymbol"/>
        <w:b w:val="0"/>
        <w:bCs w:val="0"/>
        <w:color w:val="0066CC"/>
        <w:sz w:val="24"/>
        <w:szCs w:val="24"/>
        <w:lang w:val="uk-UA"/>
      </w:rPr>
    </w:lvl>
    <w:lvl w:ilvl="7">
      <w:start w:val="1"/>
      <w:numFmt w:val="bullet"/>
      <w:lvlText w:val=""/>
      <w:lvlJc w:val="left"/>
      <w:pPr>
        <w:tabs>
          <w:tab w:val="num" w:pos="3240"/>
        </w:tabs>
        <w:ind w:left="3240" w:hanging="360"/>
      </w:pPr>
      <w:rPr>
        <w:rFonts w:ascii="Symbol" w:hAnsi="Symbol" w:cs="OpenSymbol"/>
        <w:b w:val="0"/>
        <w:bCs w:val="0"/>
        <w:color w:val="0066CC"/>
        <w:sz w:val="24"/>
        <w:szCs w:val="24"/>
        <w:lang w:val="uk-UA"/>
      </w:rPr>
    </w:lvl>
    <w:lvl w:ilvl="8">
      <w:start w:val="1"/>
      <w:numFmt w:val="bullet"/>
      <w:lvlText w:val=""/>
      <w:lvlJc w:val="left"/>
      <w:pPr>
        <w:tabs>
          <w:tab w:val="num" w:pos="3600"/>
        </w:tabs>
        <w:ind w:left="3600" w:hanging="360"/>
      </w:pPr>
      <w:rPr>
        <w:rFonts w:ascii="Symbol" w:hAnsi="Symbol" w:cs="OpenSymbol"/>
        <w:b w:val="0"/>
        <w:bCs w:val="0"/>
        <w:color w:val="0066CC"/>
        <w:sz w:val="24"/>
        <w:szCs w:val="24"/>
        <w:lang w:val="uk-UA"/>
      </w:rPr>
    </w:lvl>
  </w:abstractNum>
  <w:abstractNum w:abstractNumId="39">
    <w:nsid w:val="00000040"/>
    <w:multiLevelType w:val="multilevel"/>
    <w:tmpl w:val="00000040"/>
    <w:name w:val="WW8Num64"/>
    <w:lvl w:ilvl="0">
      <w:start w:val="1"/>
      <w:numFmt w:val="bullet"/>
      <w:lvlText w:val=""/>
      <w:lvlJc w:val="left"/>
      <w:pPr>
        <w:tabs>
          <w:tab w:val="num" w:pos="720"/>
        </w:tabs>
        <w:ind w:left="720" w:hanging="360"/>
      </w:pPr>
      <w:rPr>
        <w:rFonts w:ascii="Symbol" w:hAnsi="Symbol" w:cs="OpenSymbol"/>
        <w:b w:val="0"/>
        <w:bCs w:val="0"/>
        <w:sz w:val="24"/>
        <w:szCs w:val="24"/>
      </w:rPr>
    </w:lvl>
    <w:lvl w:ilvl="1">
      <w:start w:val="1"/>
      <w:numFmt w:val="bullet"/>
      <w:lvlText w:val=""/>
      <w:lvlJc w:val="left"/>
      <w:pPr>
        <w:tabs>
          <w:tab w:val="num" w:pos="1080"/>
        </w:tabs>
        <w:ind w:left="1080" w:hanging="360"/>
      </w:pPr>
      <w:rPr>
        <w:rFonts w:ascii="Symbol" w:hAnsi="Symbol" w:cs="OpenSymbol"/>
        <w:b w:val="0"/>
        <w:bCs w:val="0"/>
        <w:sz w:val="24"/>
        <w:szCs w:val="24"/>
      </w:rPr>
    </w:lvl>
    <w:lvl w:ilvl="2">
      <w:start w:val="1"/>
      <w:numFmt w:val="bullet"/>
      <w:lvlText w:val=""/>
      <w:lvlJc w:val="left"/>
      <w:pPr>
        <w:tabs>
          <w:tab w:val="num" w:pos="1440"/>
        </w:tabs>
        <w:ind w:left="1440" w:hanging="360"/>
      </w:pPr>
      <w:rPr>
        <w:rFonts w:ascii="Symbol" w:hAnsi="Symbol" w:cs="OpenSymbol"/>
        <w:b w:val="0"/>
        <w:bCs w:val="0"/>
        <w:sz w:val="24"/>
        <w:szCs w:val="24"/>
      </w:rPr>
    </w:lvl>
    <w:lvl w:ilvl="3">
      <w:start w:val="1"/>
      <w:numFmt w:val="bullet"/>
      <w:lvlText w:val=""/>
      <w:lvlJc w:val="left"/>
      <w:pPr>
        <w:tabs>
          <w:tab w:val="num" w:pos="1800"/>
        </w:tabs>
        <w:ind w:left="1800" w:hanging="360"/>
      </w:pPr>
      <w:rPr>
        <w:rFonts w:ascii="Symbol" w:hAnsi="Symbol" w:cs="OpenSymbol"/>
        <w:b w:val="0"/>
        <w:bCs w:val="0"/>
        <w:sz w:val="24"/>
        <w:szCs w:val="24"/>
      </w:rPr>
    </w:lvl>
    <w:lvl w:ilvl="4">
      <w:start w:val="1"/>
      <w:numFmt w:val="bullet"/>
      <w:lvlText w:val=""/>
      <w:lvlJc w:val="left"/>
      <w:pPr>
        <w:tabs>
          <w:tab w:val="num" w:pos="2160"/>
        </w:tabs>
        <w:ind w:left="2160" w:hanging="360"/>
      </w:pPr>
      <w:rPr>
        <w:rFonts w:ascii="Symbol" w:hAnsi="Symbol" w:cs="OpenSymbol"/>
        <w:b w:val="0"/>
        <w:bCs w:val="0"/>
        <w:sz w:val="24"/>
        <w:szCs w:val="24"/>
      </w:rPr>
    </w:lvl>
    <w:lvl w:ilvl="5">
      <w:start w:val="1"/>
      <w:numFmt w:val="bullet"/>
      <w:lvlText w:val=""/>
      <w:lvlJc w:val="left"/>
      <w:pPr>
        <w:tabs>
          <w:tab w:val="num" w:pos="2520"/>
        </w:tabs>
        <w:ind w:left="2520" w:hanging="360"/>
      </w:pPr>
      <w:rPr>
        <w:rFonts w:ascii="Symbol" w:hAnsi="Symbol" w:cs="OpenSymbol"/>
        <w:b w:val="0"/>
        <w:bCs w:val="0"/>
        <w:sz w:val="24"/>
        <w:szCs w:val="24"/>
      </w:rPr>
    </w:lvl>
    <w:lvl w:ilvl="6">
      <w:start w:val="1"/>
      <w:numFmt w:val="bullet"/>
      <w:lvlText w:val=""/>
      <w:lvlJc w:val="left"/>
      <w:pPr>
        <w:tabs>
          <w:tab w:val="num" w:pos="2880"/>
        </w:tabs>
        <w:ind w:left="2880" w:hanging="360"/>
      </w:pPr>
      <w:rPr>
        <w:rFonts w:ascii="Symbol" w:hAnsi="Symbol" w:cs="OpenSymbol"/>
        <w:b w:val="0"/>
        <w:bCs w:val="0"/>
        <w:sz w:val="24"/>
        <w:szCs w:val="24"/>
      </w:rPr>
    </w:lvl>
    <w:lvl w:ilvl="7">
      <w:start w:val="1"/>
      <w:numFmt w:val="bullet"/>
      <w:lvlText w:val=""/>
      <w:lvlJc w:val="left"/>
      <w:pPr>
        <w:tabs>
          <w:tab w:val="num" w:pos="3240"/>
        </w:tabs>
        <w:ind w:left="3240" w:hanging="360"/>
      </w:pPr>
      <w:rPr>
        <w:rFonts w:ascii="Symbol" w:hAnsi="Symbol" w:cs="OpenSymbol"/>
        <w:b w:val="0"/>
        <w:bCs w:val="0"/>
        <w:sz w:val="24"/>
        <w:szCs w:val="24"/>
      </w:rPr>
    </w:lvl>
    <w:lvl w:ilvl="8">
      <w:start w:val="1"/>
      <w:numFmt w:val="bullet"/>
      <w:lvlText w:val=""/>
      <w:lvlJc w:val="left"/>
      <w:pPr>
        <w:tabs>
          <w:tab w:val="num" w:pos="3600"/>
        </w:tabs>
        <w:ind w:left="3600" w:hanging="360"/>
      </w:pPr>
      <w:rPr>
        <w:rFonts w:ascii="Symbol" w:hAnsi="Symbol" w:cs="OpenSymbol"/>
        <w:b w:val="0"/>
        <w:bCs w:val="0"/>
        <w:sz w:val="24"/>
        <w:szCs w:val="24"/>
      </w:rPr>
    </w:lvl>
  </w:abstractNum>
  <w:abstractNum w:abstractNumId="40">
    <w:nsid w:val="00000041"/>
    <w:multiLevelType w:val="multilevel"/>
    <w:tmpl w:val="00000041"/>
    <w:name w:val="WW8Num65"/>
    <w:lvl w:ilvl="0">
      <w:start w:val="1"/>
      <w:numFmt w:val="bullet"/>
      <w:lvlText w:val=""/>
      <w:lvlJc w:val="left"/>
      <w:pPr>
        <w:tabs>
          <w:tab w:val="num" w:pos="720"/>
        </w:tabs>
        <w:ind w:left="720" w:hanging="360"/>
      </w:pPr>
      <w:rPr>
        <w:rFonts w:ascii="Symbol" w:hAnsi="Symbol" w:cs="OpenSymbol"/>
        <w:b w:val="0"/>
        <w:bCs w:val="0"/>
        <w:spacing w:val="-4"/>
        <w:sz w:val="24"/>
        <w:szCs w:val="24"/>
      </w:rPr>
    </w:lvl>
    <w:lvl w:ilvl="1">
      <w:start w:val="1"/>
      <w:numFmt w:val="bullet"/>
      <w:lvlText w:val=""/>
      <w:lvlJc w:val="left"/>
      <w:pPr>
        <w:tabs>
          <w:tab w:val="num" w:pos="1080"/>
        </w:tabs>
        <w:ind w:left="1080" w:hanging="360"/>
      </w:pPr>
      <w:rPr>
        <w:rFonts w:ascii="Symbol" w:hAnsi="Symbol" w:cs="OpenSymbol"/>
        <w:b w:val="0"/>
        <w:bCs w:val="0"/>
        <w:spacing w:val="-4"/>
        <w:sz w:val="24"/>
        <w:szCs w:val="24"/>
      </w:rPr>
    </w:lvl>
    <w:lvl w:ilvl="2">
      <w:start w:val="1"/>
      <w:numFmt w:val="bullet"/>
      <w:lvlText w:val=""/>
      <w:lvlJc w:val="left"/>
      <w:pPr>
        <w:tabs>
          <w:tab w:val="num" w:pos="1440"/>
        </w:tabs>
        <w:ind w:left="1440" w:hanging="360"/>
      </w:pPr>
      <w:rPr>
        <w:rFonts w:ascii="Symbol" w:hAnsi="Symbol" w:cs="OpenSymbol"/>
        <w:b w:val="0"/>
        <w:bCs w:val="0"/>
        <w:spacing w:val="-4"/>
        <w:sz w:val="24"/>
        <w:szCs w:val="24"/>
      </w:rPr>
    </w:lvl>
    <w:lvl w:ilvl="3">
      <w:start w:val="1"/>
      <w:numFmt w:val="bullet"/>
      <w:lvlText w:val=""/>
      <w:lvlJc w:val="left"/>
      <w:pPr>
        <w:tabs>
          <w:tab w:val="num" w:pos="1800"/>
        </w:tabs>
        <w:ind w:left="1800" w:hanging="360"/>
      </w:pPr>
      <w:rPr>
        <w:rFonts w:ascii="Symbol" w:hAnsi="Symbol" w:cs="OpenSymbol"/>
        <w:b w:val="0"/>
        <w:bCs w:val="0"/>
        <w:spacing w:val="-4"/>
        <w:sz w:val="24"/>
        <w:szCs w:val="24"/>
      </w:rPr>
    </w:lvl>
    <w:lvl w:ilvl="4">
      <w:start w:val="1"/>
      <w:numFmt w:val="bullet"/>
      <w:lvlText w:val=""/>
      <w:lvlJc w:val="left"/>
      <w:pPr>
        <w:tabs>
          <w:tab w:val="num" w:pos="2160"/>
        </w:tabs>
        <w:ind w:left="2160" w:hanging="360"/>
      </w:pPr>
      <w:rPr>
        <w:rFonts w:ascii="Symbol" w:hAnsi="Symbol" w:cs="OpenSymbol"/>
        <w:b w:val="0"/>
        <w:bCs w:val="0"/>
        <w:spacing w:val="-4"/>
        <w:sz w:val="24"/>
        <w:szCs w:val="24"/>
      </w:rPr>
    </w:lvl>
    <w:lvl w:ilvl="5">
      <w:start w:val="1"/>
      <w:numFmt w:val="bullet"/>
      <w:lvlText w:val=""/>
      <w:lvlJc w:val="left"/>
      <w:pPr>
        <w:tabs>
          <w:tab w:val="num" w:pos="2520"/>
        </w:tabs>
        <w:ind w:left="2520" w:hanging="360"/>
      </w:pPr>
      <w:rPr>
        <w:rFonts w:ascii="Symbol" w:hAnsi="Symbol" w:cs="OpenSymbol"/>
        <w:b w:val="0"/>
        <w:bCs w:val="0"/>
        <w:spacing w:val="-4"/>
        <w:sz w:val="24"/>
        <w:szCs w:val="24"/>
      </w:rPr>
    </w:lvl>
    <w:lvl w:ilvl="6">
      <w:start w:val="1"/>
      <w:numFmt w:val="bullet"/>
      <w:lvlText w:val=""/>
      <w:lvlJc w:val="left"/>
      <w:pPr>
        <w:tabs>
          <w:tab w:val="num" w:pos="2880"/>
        </w:tabs>
        <w:ind w:left="2880" w:hanging="360"/>
      </w:pPr>
      <w:rPr>
        <w:rFonts w:ascii="Symbol" w:hAnsi="Symbol" w:cs="OpenSymbol"/>
        <w:b w:val="0"/>
        <w:bCs w:val="0"/>
        <w:spacing w:val="-4"/>
        <w:sz w:val="24"/>
        <w:szCs w:val="24"/>
      </w:rPr>
    </w:lvl>
    <w:lvl w:ilvl="7">
      <w:start w:val="1"/>
      <w:numFmt w:val="bullet"/>
      <w:lvlText w:val=""/>
      <w:lvlJc w:val="left"/>
      <w:pPr>
        <w:tabs>
          <w:tab w:val="num" w:pos="3240"/>
        </w:tabs>
        <w:ind w:left="3240" w:hanging="360"/>
      </w:pPr>
      <w:rPr>
        <w:rFonts w:ascii="Symbol" w:hAnsi="Symbol" w:cs="OpenSymbol"/>
        <w:b w:val="0"/>
        <w:bCs w:val="0"/>
        <w:spacing w:val="-4"/>
        <w:sz w:val="24"/>
        <w:szCs w:val="24"/>
      </w:rPr>
    </w:lvl>
    <w:lvl w:ilvl="8">
      <w:start w:val="1"/>
      <w:numFmt w:val="bullet"/>
      <w:lvlText w:val=""/>
      <w:lvlJc w:val="left"/>
      <w:pPr>
        <w:tabs>
          <w:tab w:val="num" w:pos="3600"/>
        </w:tabs>
        <w:ind w:left="3600" w:hanging="360"/>
      </w:pPr>
      <w:rPr>
        <w:rFonts w:ascii="Symbol" w:hAnsi="Symbol" w:cs="OpenSymbol"/>
        <w:b w:val="0"/>
        <w:bCs w:val="0"/>
        <w:spacing w:val="-4"/>
        <w:sz w:val="24"/>
        <w:szCs w:val="24"/>
      </w:rPr>
    </w:lvl>
  </w:abstractNum>
  <w:abstractNum w:abstractNumId="41">
    <w:nsid w:val="00000043"/>
    <w:multiLevelType w:val="multilevel"/>
    <w:tmpl w:val="00000043"/>
    <w:name w:val="WW8Num67"/>
    <w:lvl w:ilvl="0">
      <w:start w:val="1"/>
      <w:numFmt w:val="bullet"/>
      <w:lvlText w:val=""/>
      <w:lvlJc w:val="left"/>
      <w:pPr>
        <w:tabs>
          <w:tab w:val="num" w:pos="720"/>
        </w:tabs>
        <w:ind w:left="720" w:hanging="360"/>
      </w:pPr>
      <w:rPr>
        <w:rFonts w:ascii="Symbol" w:hAnsi="Symbol" w:cs="OpenSymbol"/>
        <w:b w:val="0"/>
        <w:bCs w:val="0"/>
        <w:spacing w:val="0"/>
        <w:sz w:val="24"/>
        <w:szCs w:val="24"/>
        <w:highlight w:val="white"/>
      </w:rPr>
    </w:lvl>
    <w:lvl w:ilvl="1">
      <w:start w:val="1"/>
      <w:numFmt w:val="bullet"/>
      <w:lvlText w:val=""/>
      <w:lvlJc w:val="left"/>
      <w:pPr>
        <w:tabs>
          <w:tab w:val="num" w:pos="1080"/>
        </w:tabs>
        <w:ind w:left="1080" w:hanging="360"/>
      </w:pPr>
      <w:rPr>
        <w:rFonts w:ascii="Symbol" w:hAnsi="Symbol" w:cs="OpenSymbol"/>
        <w:b w:val="0"/>
        <w:bCs w:val="0"/>
        <w:spacing w:val="0"/>
        <w:sz w:val="24"/>
        <w:szCs w:val="24"/>
        <w:highlight w:val="white"/>
      </w:rPr>
    </w:lvl>
    <w:lvl w:ilvl="2">
      <w:start w:val="1"/>
      <w:numFmt w:val="bullet"/>
      <w:lvlText w:val=""/>
      <w:lvlJc w:val="left"/>
      <w:pPr>
        <w:tabs>
          <w:tab w:val="num" w:pos="1440"/>
        </w:tabs>
        <w:ind w:left="1440" w:hanging="360"/>
      </w:pPr>
      <w:rPr>
        <w:rFonts w:ascii="Symbol" w:hAnsi="Symbol" w:cs="OpenSymbol"/>
        <w:b w:val="0"/>
        <w:bCs w:val="0"/>
        <w:spacing w:val="0"/>
        <w:sz w:val="24"/>
        <w:szCs w:val="24"/>
        <w:highlight w:val="white"/>
      </w:rPr>
    </w:lvl>
    <w:lvl w:ilvl="3">
      <w:start w:val="1"/>
      <w:numFmt w:val="bullet"/>
      <w:lvlText w:val=""/>
      <w:lvlJc w:val="left"/>
      <w:pPr>
        <w:tabs>
          <w:tab w:val="num" w:pos="1800"/>
        </w:tabs>
        <w:ind w:left="1800" w:hanging="360"/>
      </w:pPr>
      <w:rPr>
        <w:rFonts w:ascii="Symbol" w:hAnsi="Symbol" w:cs="OpenSymbol"/>
        <w:b w:val="0"/>
        <w:bCs w:val="0"/>
        <w:spacing w:val="0"/>
        <w:sz w:val="24"/>
        <w:szCs w:val="24"/>
        <w:highlight w:val="white"/>
      </w:rPr>
    </w:lvl>
    <w:lvl w:ilvl="4">
      <w:start w:val="1"/>
      <w:numFmt w:val="bullet"/>
      <w:lvlText w:val=""/>
      <w:lvlJc w:val="left"/>
      <w:pPr>
        <w:tabs>
          <w:tab w:val="num" w:pos="2160"/>
        </w:tabs>
        <w:ind w:left="2160" w:hanging="360"/>
      </w:pPr>
      <w:rPr>
        <w:rFonts w:ascii="Symbol" w:hAnsi="Symbol" w:cs="OpenSymbol"/>
        <w:b w:val="0"/>
        <w:bCs w:val="0"/>
        <w:spacing w:val="0"/>
        <w:sz w:val="24"/>
        <w:szCs w:val="24"/>
        <w:highlight w:val="white"/>
      </w:rPr>
    </w:lvl>
    <w:lvl w:ilvl="5">
      <w:start w:val="1"/>
      <w:numFmt w:val="bullet"/>
      <w:lvlText w:val=""/>
      <w:lvlJc w:val="left"/>
      <w:pPr>
        <w:tabs>
          <w:tab w:val="num" w:pos="2520"/>
        </w:tabs>
        <w:ind w:left="2520" w:hanging="360"/>
      </w:pPr>
      <w:rPr>
        <w:rFonts w:ascii="Symbol" w:hAnsi="Symbol" w:cs="OpenSymbol"/>
        <w:b w:val="0"/>
        <w:bCs w:val="0"/>
        <w:spacing w:val="0"/>
        <w:sz w:val="24"/>
        <w:szCs w:val="24"/>
        <w:highlight w:val="white"/>
      </w:rPr>
    </w:lvl>
    <w:lvl w:ilvl="6">
      <w:start w:val="1"/>
      <w:numFmt w:val="bullet"/>
      <w:lvlText w:val=""/>
      <w:lvlJc w:val="left"/>
      <w:pPr>
        <w:tabs>
          <w:tab w:val="num" w:pos="2880"/>
        </w:tabs>
        <w:ind w:left="2880" w:hanging="360"/>
      </w:pPr>
      <w:rPr>
        <w:rFonts w:ascii="Symbol" w:hAnsi="Symbol" w:cs="OpenSymbol"/>
        <w:b w:val="0"/>
        <w:bCs w:val="0"/>
        <w:spacing w:val="0"/>
        <w:sz w:val="24"/>
        <w:szCs w:val="24"/>
        <w:highlight w:val="white"/>
      </w:rPr>
    </w:lvl>
    <w:lvl w:ilvl="7">
      <w:start w:val="1"/>
      <w:numFmt w:val="bullet"/>
      <w:lvlText w:val=""/>
      <w:lvlJc w:val="left"/>
      <w:pPr>
        <w:tabs>
          <w:tab w:val="num" w:pos="3240"/>
        </w:tabs>
        <w:ind w:left="3240" w:hanging="360"/>
      </w:pPr>
      <w:rPr>
        <w:rFonts w:ascii="Symbol" w:hAnsi="Symbol" w:cs="OpenSymbol"/>
        <w:b w:val="0"/>
        <w:bCs w:val="0"/>
        <w:spacing w:val="0"/>
        <w:sz w:val="24"/>
        <w:szCs w:val="24"/>
        <w:highlight w:val="white"/>
      </w:rPr>
    </w:lvl>
    <w:lvl w:ilvl="8">
      <w:start w:val="1"/>
      <w:numFmt w:val="bullet"/>
      <w:lvlText w:val=""/>
      <w:lvlJc w:val="left"/>
      <w:pPr>
        <w:tabs>
          <w:tab w:val="num" w:pos="3600"/>
        </w:tabs>
        <w:ind w:left="3600" w:hanging="360"/>
      </w:pPr>
      <w:rPr>
        <w:rFonts w:ascii="Symbol" w:hAnsi="Symbol" w:cs="OpenSymbol"/>
        <w:b w:val="0"/>
        <w:bCs w:val="0"/>
        <w:spacing w:val="0"/>
        <w:sz w:val="24"/>
        <w:szCs w:val="24"/>
        <w:highlight w:val="white"/>
      </w:rPr>
    </w:lvl>
  </w:abstractNum>
  <w:abstractNum w:abstractNumId="42">
    <w:nsid w:val="00000044"/>
    <w:multiLevelType w:val="multilevel"/>
    <w:tmpl w:val="00000044"/>
    <w:name w:val="WW8Num68"/>
    <w:lvl w:ilvl="0">
      <w:start w:val="1"/>
      <w:numFmt w:val="bullet"/>
      <w:lvlText w:val=""/>
      <w:lvlJc w:val="left"/>
      <w:pPr>
        <w:tabs>
          <w:tab w:val="num" w:pos="720"/>
        </w:tabs>
        <w:ind w:left="720" w:hanging="360"/>
      </w:pPr>
      <w:rPr>
        <w:rFonts w:ascii="Symbol" w:hAnsi="Symbol" w:cs="OpenSymbol"/>
        <w:b w:val="0"/>
        <w:bCs w:val="0"/>
        <w:sz w:val="24"/>
        <w:szCs w:val="24"/>
      </w:rPr>
    </w:lvl>
    <w:lvl w:ilvl="1">
      <w:start w:val="1"/>
      <w:numFmt w:val="bullet"/>
      <w:lvlText w:val=""/>
      <w:lvlJc w:val="left"/>
      <w:pPr>
        <w:tabs>
          <w:tab w:val="num" w:pos="1080"/>
        </w:tabs>
        <w:ind w:left="1080" w:hanging="360"/>
      </w:pPr>
      <w:rPr>
        <w:rFonts w:ascii="Symbol" w:hAnsi="Symbol" w:cs="OpenSymbol"/>
        <w:b w:val="0"/>
        <w:bCs w:val="0"/>
        <w:sz w:val="24"/>
        <w:szCs w:val="24"/>
      </w:rPr>
    </w:lvl>
    <w:lvl w:ilvl="2">
      <w:start w:val="1"/>
      <w:numFmt w:val="bullet"/>
      <w:lvlText w:val=""/>
      <w:lvlJc w:val="left"/>
      <w:pPr>
        <w:tabs>
          <w:tab w:val="num" w:pos="1440"/>
        </w:tabs>
        <w:ind w:left="1440" w:hanging="360"/>
      </w:pPr>
      <w:rPr>
        <w:rFonts w:ascii="Symbol" w:hAnsi="Symbol" w:cs="OpenSymbol"/>
        <w:b w:val="0"/>
        <w:bCs w:val="0"/>
        <w:sz w:val="24"/>
        <w:szCs w:val="24"/>
      </w:rPr>
    </w:lvl>
    <w:lvl w:ilvl="3">
      <w:start w:val="1"/>
      <w:numFmt w:val="bullet"/>
      <w:lvlText w:val=""/>
      <w:lvlJc w:val="left"/>
      <w:pPr>
        <w:tabs>
          <w:tab w:val="num" w:pos="1800"/>
        </w:tabs>
        <w:ind w:left="1800" w:hanging="360"/>
      </w:pPr>
      <w:rPr>
        <w:rFonts w:ascii="Symbol" w:hAnsi="Symbol" w:cs="OpenSymbol"/>
        <w:b w:val="0"/>
        <w:bCs w:val="0"/>
        <w:sz w:val="24"/>
        <w:szCs w:val="24"/>
      </w:rPr>
    </w:lvl>
    <w:lvl w:ilvl="4">
      <w:start w:val="1"/>
      <w:numFmt w:val="bullet"/>
      <w:lvlText w:val=""/>
      <w:lvlJc w:val="left"/>
      <w:pPr>
        <w:tabs>
          <w:tab w:val="num" w:pos="2160"/>
        </w:tabs>
        <w:ind w:left="2160" w:hanging="360"/>
      </w:pPr>
      <w:rPr>
        <w:rFonts w:ascii="Symbol" w:hAnsi="Symbol" w:cs="OpenSymbol"/>
        <w:b w:val="0"/>
        <w:bCs w:val="0"/>
        <w:sz w:val="24"/>
        <w:szCs w:val="24"/>
      </w:rPr>
    </w:lvl>
    <w:lvl w:ilvl="5">
      <w:start w:val="1"/>
      <w:numFmt w:val="bullet"/>
      <w:lvlText w:val=""/>
      <w:lvlJc w:val="left"/>
      <w:pPr>
        <w:tabs>
          <w:tab w:val="num" w:pos="2520"/>
        </w:tabs>
        <w:ind w:left="2520" w:hanging="360"/>
      </w:pPr>
      <w:rPr>
        <w:rFonts w:ascii="Symbol" w:hAnsi="Symbol" w:cs="OpenSymbol"/>
        <w:b w:val="0"/>
        <w:bCs w:val="0"/>
        <w:sz w:val="24"/>
        <w:szCs w:val="24"/>
      </w:rPr>
    </w:lvl>
    <w:lvl w:ilvl="6">
      <w:start w:val="1"/>
      <w:numFmt w:val="bullet"/>
      <w:lvlText w:val=""/>
      <w:lvlJc w:val="left"/>
      <w:pPr>
        <w:tabs>
          <w:tab w:val="num" w:pos="2880"/>
        </w:tabs>
        <w:ind w:left="2880" w:hanging="360"/>
      </w:pPr>
      <w:rPr>
        <w:rFonts w:ascii="Symbol" w:hAnsi="Symbol" w:cs="OpenSymbol"/>
        <w:b w:val="0"/>
        <w:bCs w:val="0"/>
        <w:sz w:val="24"/>
        <w:szCs w:val="24"/>
      </w:rPr>
    </w:lvl>
    <w:lvl w:ilvl="7">
      <w:start w:val="1"/>
      <w:numFmt w:val="bullet"/>
      <w:lvlText w:val=""/>
      <w:lvlJc w:val="left"/>
      <w:pPr>
        <w:tabs>
          <w:tab w:val="num" w:pos="3240"/>
        </w:tabs>
        <w:ind w:left="3240" w:hanging="360"/>
      </w:pPr>
      <w:rPr>
        <w:rFonts w:ascii="Symbol" w:hAnsi="Symbol" w:cs="OpenSymbol"/>
        <w:b w:val="0"/>
        <w:bCs w:val="0"/>
        <w:sz w:val="24"/>
        <w:szCs w:val="24"/>
      </w:rPr>
    </w:lvl>
    <w:lvl w:ilvl="8">
      <w:start w:val="1"/>
      <w:numFmt w:val="bullet"/>
      <w:lvlText w:val=""/>
      <w:lvlJc w:val="left"/>
      <w:pPr>
        <w:tabs>
          <w:tab w:val="num" w:pos="3600"/>
        </w:tabs>
        <w:ind w:left="3600" w:hanging="360"/>
      </w:pPr>
      <w:rPr>
        <w:rFonts w:ascii="Symbol" w:hAnsi="Symbol" w:cs="OpenSymbol"/>
        <w:b w:val="0"/>
        <w:bCs w:val="0"/>
        <w:sz w:val="24"/>
        <w:szCs w:val="24"/>
      </w:rPr>
    </w:lvl>
  </w:abstractNum>
  <w:abstractNum w:abstractNumId="43">
    <w:nsid w:val="00000045"/>
    <w:multiLevelType w:val="multilevel"/>
    <w:tmpl w:val="00000045"/>
    <w:name w:val="WW8Num69"/>
    <w:lvl w:ilvl="0">
      <w:start w:val="1"/>
      <w:numFmt w:val="bullet"/>
      <w:lvlText w:val=""/>
      <w:lvlJc w:val="left"/>
      <w:pPr>
        <w:tabs>
          <w:tab w:val="num" w:pos="720"/>
        </w:tabs>
        <w:ind w:left="720" w:hanging="360"/>
      </w:pPr>
      <w:rPr>
        <w:rFonts w:ascii="Symbol" w:hAnsi="Symbol" w:cs="OpenSymbol"/>
        <w:b w:val="0"/>
        <w:bCs w:val="0"/>
        <w:sz w:val="24"/>
        <w:szCs w:val="24"/>
      </w:rPr>
    </w:lvl>
    <w:lvl w:ilvl="1">
      <w:start w:val="1"/>
      <w:numFmt w:val="bullet"/>
      <w:lvlText w:val=""/>
      <w:lvlJc w:val="left"/>
      <w:pPr>
        <w:tabs>
          <w:tab w:val="num" w:pos="1080"/>
        </w:tabs>
        <w:ind w:left="1080" w:hanging="360"/>
      </w:pPr>
      <w:rPr>
        <w:rFonts w:ascii="Symbol" w:hAnsi="Symbol" w:cs="OpenSymbol"/>
        <w:b w:val="0"/>
        <w:bCs w:val="0"/>
        <w:sz w:val="24"/>
        <w:szCs w:val="24"/>
      </w:rPr>
    </w:lvl>
    <w:lvl w:ilvl="2">
      <w:start w:val="1"/>
      <w:numFmt w:val="bullet"/>
      <w:lvlText w:val=""/>
      <w:lvlJc w:val="left"/>
      <w:pPr>
        <w:tabs>
          <w:tab w:val="num" w:pos="1440"/>
        </w:tabs>
        <w:ind w:left="1440" w:hanging="360"/>
      </w:pPr>
      <w:rPr>
        <w:rFonts w:ascii="Symbol" w:hAnsi="Symbol" w:cs="OpenSymbol"/>
        <w:b w:val="0"/>
        <w:bCs w:val="0"/>
        <w:sz w:val="24"/>
        <w:szCs w:val="24"/>
      </w:rPr>
    </w:lvl>
    <w:lvl w:ilvl="3">
      <w:start w:val="1"/>
      <w:numFmt w:val="bullet"/>
      <w:lvlText w:val=""/>
      <w:lvlJc w:val="left"/>
      <w:pPr>
        <w:tabs>
          <w:tab w:val="num" w:pos="1800"/>
        </w:tabs>
        <w:ind w:left="1800" w:hanging="360"/>
      </w:pPr>
      <w:rPr>
        <w:rFonts w:ascii="Symbol" w:hAnsi="Symbol" w:cs="OpenSymbol"/>
        <w:b w:val="0"/>
        <w:bCs w:val="0"/>
        <w:sz w:val="24"/>
        <w:szCs w:val="24"/>
      </w:rPr>
    </w:lvl>
    <w:lvl w:ilvl="4">
      <w:start w:val="1"/>
      <w:numFmt w:val="bullet"/>
      <w:lvlText w:val=""/>
      <w:lvlJc w:val="left"/>
      <w:pPr>
        <w:tabs>
          <w:tab w:val="num" w:pos="2160"/>
        </w:tabs>
        <w:ind w:left="2160" w:hanging="360"/>
      </w:pPr>
      <w:rPr>
        <w:rFonts w:ascii="Symbol" w:hAnsi="Symbol" w:cs="OpenSymbol"/>
        <w:b w:val="0"/>
        <w:bCs w:val="0"/>
        <w:sz w:val="24"/>
        <w:szCs w:val="24"/>
      </w:rPr>
    </w:lvl>
    <w:lvl w:ilvl="5">
      <w:start w:val="1"/>
      <w:numFmt w:val="bullet"/>
      <w:lvlText w:val=""/>
      <w:lvlJc w:val="left"/>
      <w:pPr>
        <w:tabs>
          <w:tab w:val="num" w:pos="2520"/>
        </w:tabs>
        <w:ind w:left="2520" w:hanging="360"/>
      </w:pPr>
      <w:rPr>
        <w:rFonts w:ascii="Symbol" w:hAnsi="Symbol" w:cs="OpenSymbol"/>
        <w:b w:val="0"/>
        <w:bCs w:val="0"/>
        <w:sz w:val="24"/>
        <w:szCs w:val="24"/>
      </w:rPr>
    </w:lvl>
    <w:lvl w:ilvl="6">
      <w:start w:val="1"/>
      <w:numFmt w:val="bullet"/>
      <w:lvlText w:val=""/>
      <w:lvlJc w:val="left"/>
      <w:pPr>
        <w:tabs>
          <w:tab w:val="num" w:pos="2880"/>
        </w:tabs>
        <w:ind w:left="2880" w:hanging="360"/>
      </w:pPr>
      <w:rPr>
        <w:rFonts w:ascii="Symbol" w:hAnsi="Symbol" w:cs="OpenSymbol"/>
        <w:b w:val="0"/>
        <w:bCs w:val="0"/>
        <w:sz w:val="24"/>
        <w:szCs w:val="24"/>
      </w:rPr>
    </w:lvl>
    <w:lvl w:ilvl="7">
      <w:start w:val="1"/>
      <w:numFmt w:val="bullet"/>
      <w:lvlText w:val=""/>
      <w:lvlJc w:val="left"/>
      <w:pPr>
        <w:tabs>
          <w:tab w:val="num" w:pos="3240"/>
        </w:tabs>
        <w:ind w:left="3240" w:hanging="360"/>
      </w:pPr>
      <w:rPr>
        <w:rFonts w:ascii="Symbol" w:hAnsi="Symbol" w:cs="OpenSymbol"/>
        <w:b w:val="0"/>
        <w:bCs w:val="0"/>
        <w:sz w:val="24"/>
        <w:szCs w:val="24"/>
      </w:rPr>
    </w:lvl>
    <w:lvl w:ilvl="8">
      <w:start w:val="1"/>
      <w:numFmt w:val="bullet"/>
      <w:lvlText w:val=""/>
      <w:lvlJc w:val="left"/>
      <w:pPr>
        <w:tabs>
          <w:tab w:val="num" w:pos="3600"/>
        </w:tabs>
        <w:ind w:left="3600" w:hanging="360"/>
      </w:pPr>
      <w:rPr>
        <w:rFonts w:ascii="Symbol" w:hAnsi="Symbol" w:cs="OpenSymbol"/>
        <w:b w:val="0"/>
        <w:bCs w:val="0"/>
        <w:sz w:val="24"/>
        <w:szCs w:val="24"/>
      </w:rPr>
    </w:lvl>
  </w:abstractNum>
  <w:abstractNum w:abstractNumId="44">
    <w:nsid w:val="00000048"/>
    <w:multiLevelType w:val="multilevel"/>
    <w:tmpl w:val="00000048"/>
    <w:name w:val="WW8Num72"/>
    <w:lvl w:ilvl="0">
      <w:start w:val="1"/>
      <w:numFmt w:val="bullet"/>
      <w:lvlText w:val=""/>
      <w:lvlJc w:val="left"/>
      <w:pPr>
        <w:tabs>
          <w:tab w:val="num" w:pos="720"/>
        </w:tabs>
        <w:ind w:left="720" w:hanging="360"/>
      </w:pPr>
      <w:rPr>
        <w:rFonts w:ascii="Symbol" w:hAnsi="Symbol" w:cs="OpenSymbol"/>
        <w:sz w:val="28"/>
        <w:szCs w:val="28"/>
        <w:lang w:val="uk-UA" w:eastAsia="zh-CN"/>
      </w:rPr>
    </w:lvl>
    <w:lvl w:ilvl="1">
      <w:start w:val="1"/>
      <w:numFmt w:val="bullet"/>
      <w:lvlText w:val=""/>
      <w:lvlJc w:val="left"/>
      <w:pPr>
        <w:tabs>
          <w:tab w:val="num" w:pos="1080"/>
        </w:tabs>
        <w:ind w:left="1080" w:hanging="360"/>
      </w:pPr>
      <w:rPr>
        <w:rFonts w:ascii="Symbol" w:hAnsi="Symbol" w:cs="OpenSymbol"/>
        <w:sz w:val="28"/>
        <w:szCs w:val="28"/>
        <w:lang w:val="uk-UA" w:eastAsia="zh-CN"/>
      </w:rPr>
    </w:lvl>
    <w:lvl w:ilvl="2">
      <w:start w:val="1"/>
      <w:numFmt w:val="bullet"/>
      <w:lvlText w:val=""/>
      <w:lvlJc w:val="left"/>
      <w:pPr>
        <w:tabs>
          <w:tab w:val="num" w:pos="1440"/>
        </w:tabs>
        <w:ind w:left="1440" w:hanging="360"/>
      </w:pPr>
      <w:rPr>
        <w:rFonts w:ascii="Symbol" w:hAnsi="Symbol" w:cs="OpenSymbol"/>
        <w:sz w:val="28"/>
        <w:szCs w:val="28"/>
        <w:lang w:val="uk-UA" w:eastAsia="zh-CN"/>
      </w:rPr>
    </w:lvl>
    <w:lvl w:ilvl="3">
      <w:start w:val="1"/>
      <w:numFmt w:val="bullet"/>
      <w:lvlText w:val=""/>
      <w:lvlJc w:val="left"/>
      <w:pPr>
        <w:tabs>
          <w:tab w:val="num" w:pos="1800"/>
        </w:tabs>
        <w:ind w:left="1800" w:hanging="360"/>
      </w:pPr>
      <w:rPr>
        <w:rFonts w:ascii="Symbol" w:hAnsi="Symbol" w:cs="OpenSymbol"/>
        <w:sz w:val="28"/>
        <w:szCs w:val="28"/>
        <w:lang w:val="uk-UA" w:eastAsia="zh-CN"/>
      </w:rPr>
    </w:lvl>
    <w:lvl w:ilvl="4">
      <w:start w:val="1"/>
      <w:numFmt w:val="bullet"/>
      <w:lvlText w:val=""/>
      <w:lvlJc w:val="left"/>
      <w:pPr>
        <w:tabs>
          <w:tab w:val="num" w:pos="2160"/>
        </w:tabs>
        <w:ind w:left="2160" w:hanging="360"/>
      </w:pPr>
      <w:rPr>
        <w:rFonts w:ascii="Symbol" w:hAnsi="Symbol" w:cs="OpenSymbol"/>
        <w:sz w:val="28"/>
        <w:szCs w:val="28"/>
        <w:lang w:val="uk-UA" w:eastAsia="zh-CN"/>
      </w:rPr>
    </w:lvl>
    <w:lvl w:ilvl="5">
      <w:start w:val="1"/>
      <w:numFmt w:val="bullet"/>
      <w:lvlText w:val=""/>
      <w:lvlJc w:val="left"/>
      <w:pPr>
        <w:tabs>
          <w:tab w:val="num" w:pos="2520"/>
        </w:tabs>
        <w:ind w:left="2520" w:hanging="360"/>
      </w:pPr>
      <w:rPr>
        <w:rFonts w:ascii="Symbol" w:hAnsi="Symbol" w:cs="OpenSymbol"/>
        <w:sz w:val="28"/>
        <w:szCs w:val="28"/>
        <w:lang w:val="uk-UA" w:eastAsia="zh-CN"/>
      </w:rPr>
    </w:lvl>
    <w:lvl w:ilvl="6">
      <w:start w:val="1"/>
      <w:numFmt w:val="bullet"/>
      <w:lvlText w:val=""/>
      <w:lvlJc w:val="left"/>
      <w:pPr>
        <w:tabs>
          <w:tab w:val="num" w:pos="2880"/>
        </w:tabs>
        <w:ind w:left="2880" w:hanging="360"/>
      </w:pPr>
      <w:rPr>
        <w:rFonts w:ascii="Symbol" w:hAnsi="Symbol" w:cs="OpenSymbol"/>
        <w:sz w:val="28"/>
        <w:szCs w:val="28"/>
        <w:lang w:val="uk-UA" w:eastAsia="zh-CN"/>
      </w:rPr>
    </w:lvl>
    <w:lvl w:ilvl="7">
      <w:start w:val="1"/>
      <w:numFmt w:val="bullet"/>
      <w:lvlText w:val=""/>
      <w:lvlJc w:val="left"/>
      <w:pPr>
        <w:tabs>
          <w:tab w:val="num" w:pos="3240"/>
        </w:tabs>
        <w:ind w:left="3240" w:hanging="360"/>
      </w:pPr>
      <w:rPr>
        <w:rFonts w:ascii="Symbol" w:hAnsi="Symbol" w:cs="OpenSymbol"/>
        <w:sz w:val="28"/>
        <w:szCs w:val="28"/>
        <w:lang w:val="uk-UA" w:eastAsia="zh-CN"/>
      </w:rPr>
    </w:lvl>
    <w:lvl w:ilvl="8">
      <w:start w:val="1"/>
      <w:numFmt w:val="bullet"/>
      <w:lvlText w:val=""/>
      <w:lvlJc w:val="left"/>
      <w:pPr>
        <w:tabs>
          <w:tab w:val="num" w:pos="3600"/>
        </w:tabs>
        <w:ind w:left="3600" w:hanging="360"/>
      </w:pPr>
      <w:rPr>
        <w:rFonts w:ascii="Symbol" w:hAnsi="Symbol" w:cs="OpenSymbol"/>
        <w:sz w:val="28"/>
        <w:szCs w:val="28"/>
        <w:lang w:val="uk-UA" w:eastAsia="zh-CN"/>
      </w:rPr>
    </w:lvl>
  </w:abstractNum>
  <w:abstractNum w:abstractNumId="45">
    <w:nsid w:val="0553625B"/>
    <w:multiLevelType w:val="hybridMultilevel"/>
    <w:tmpl w:val="4CCA468C"/>
    <w:lvl w:ilvl="0" w:tplc="1574432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4F3189"/>
    <w:multiLevelType w:val="multilevel"/>
    <w:tmpl w:val="359894A6"/>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7">
    <w:nsid w:val="10030271"/>
    <w:multiLevelType w:val="multilevel"/>
    <w:tmpl w:val="9CDE8E32"/>
    <w:styleLink w:val="WW8Num19"/>
    <w:lvl w:ilvl="0">
      <w:numFmt w:val="bullet"/>
      <w:lvlText w:val=""/>
      <w:lvlJc w:val="left"/>
      <w:rPr>
        <w:rFonts w:ascii="Wingdings" w:hAnsi="Wingdings" w:cs="OpenSymbol, 'Arial Unicode MS'"/>
        <w:sz w:val="28"/>
        <w:szCs w:val="28"/>
        <w:lang w:val="uk-UA"/>
      </w:rPr>
    </w:lvl>
    <w:lvl w:ilvl="1">
      <w:start w:val="1"/>
      <w:numFmt w:val="decimal"/>
      <w:lvlText w:val="%2."/>
      <w:lvlJc w:val="left"/>
      <w:rPr>
        <w:rFonts w:ascii="Times New Roman" w:hAnsi="Times New Roman" w:cs="Times New Roman"/>
        <w:sz w:val="28"/>
        <w:szCs w:val="28"/>
      </w:rPr>
    </w:lvl>
    <w:lvl w:ilvl="2">
      <w:start w:val="1"/>
      <w:numFmt w:val="decimal"/>
      <w:lvlText w:val="%3."/>
      <w:lvlJc w:val="left"/>
      <w:rPr>
        <w:rFonts w:ascii="Times New Roman" w:hAnsi="Times New Roman" w:cs="Times New Roman"/>
        <w:sz w:val="28"/>
        <w:szCs w:val="28"/>
      </w:rPr>
    </w:lvl>
    <w:lvl w:ilvl="3">
      <w:start w:val="1"/>
      <w:numFmt w:val="decimal"/>
      <w:lvlText w:val="%4."/>
      <w:lvlJc w:val="left"/>
      <w:rPr>
        <w:rFonts w:ascii="Times New Roman" w:hAnsi="Times New Roman" w:cs="Times New Roman"/>
        <w:sz w:val="28"/>
        <w:szCs w:val="28"/>
      </w:rPr>
    </w:lvl>
    <w:lvl w:ilvl="4">
      <w:start w:val="1"/>
      <w:numFmt w:val="decimal"/>
      <w:lvlText w:val="%5."/>
      <w:lvlJc w:val="left"/>
      <w:rPr>
        <w:rFonts w:ascii="Times New Roman" w:hAnsi="Times New Roman" w:cs="Times New Roman"/>
        <w:sz w:val="28"/>
        <w:szCs w:val="28"/>
      </w:rPr>
    </w:lvl>
    <w:lvl w:ilvl="5">
      <w:start w:val="1"/>
      <w:numFmt w:val="decimal"/>
      <w:lvlText w:val="%6."/>
      <w:lvlJc w:val="left"/>
      <w:rPr>
        <w:rFonts w:ascii="Times New Roman" w:hAnsi="Times New Roman" w:cs="Times New Roman"/>
        <w:sz w:val="28"/>
        <w:szCs w:val="28"/>
      </w:rPr>
    </w:lvl>
    <w:lvl w:ilvl="6">
      <w:start w:val="1"/>
      <w:numFmt w:val="decimal"/>
      <w:lvlText w:val="%7."/>
      <w:lvlJc w:val="left"/>
      <w:rPr>
        <w:rFonts w:ascii="Times New Roman" w:hAnsi="Times New Roman" w:cs="Times New Roman"/>
        <w:sz w:val="28"/>
        <w:szCs w:val="28"/>
      </w:rPr>
    </w:lvl>
    <w:lvl w:ilvl="7">
      <w:start w:val="1"/>
      <w:numFmt w:val="decimal"/>
      <w:lvlText w:val="%8."/>
      <w:lvlJc w:val="left"/>
      <w:rPr>
        <w:rFonts w:ascii="Times New Roman" w:hAnsi="Times New Roman" w:cs="Times New Roman"/>
        <w:sz w:val="28"/>
        <w:szCs w:val="28"/>
      </w:rPr>
    </w:lvl>
    <w:lvl w:ilvl="8">
      <w:start w:val="1"/>
      <w:numFmt w:val="decimal"/>
      <w:lvlText w:val="%9."/>
      <w:lvlJc w:val="left"/>
      <w:rPr>
        <w:rFonts w:ascii="Times New Roman" w:hAnsi="Times New Roman" w:cs="Times New Roman"/>
        <w:sz w:val="28"/>
        <w:szCs w:val="28"/>
      </w:rPr>
    </w:lvl>
  </w:abstractNum>
  <w:abstractNum w:abstractNumId="48">
    <w:nsid w:val="14A36ED5"/>
    <w:multiLevelType w:val="hybridMultilevel"/>
    <w:tmpl w:val="EE4A20A6"/>
    <w:lvl w:ilvl="0" w:tplc="04190001">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9">
    <w:nsid w:val="1D3D6026"/>
    <w:multiLevelType w:val="hybridMultilevel"/>
    <w:tmpl w:val="A2D0B408"/>
    <w:lvl w:ilvl="0" w:tplc="1B2269E8">
      <w:numFmt w:val="bullet"/>
      <w:lvlText w:val="-"/>
      <w:lvlJc w:val="right"/>
      <w:pPr>
        <w:ind w:left="502" w:hanging="360"/>
      </w:pPr>
      <w:rPr>
        <w:rFonts w:ascii="Times New Roman" w:eastAsia="Times New Roman" w:hAnsi="Times New Roman" w:hint="default"/>
      </w:rPr>
    </w:lvl>
    <w:lvl w:ilvl="1" w:tplc="5A062A9C" w:tentative="1">
      <w:start w:val="1"/>
      <w:numFmt w:val="bullet"/>
      <w:lvlText w:val="o"/>
      <w:lvlJc w:val="left"/>
      <w:pPr>
        <w:ind w:left="4908" w:hanging="360"/>
      </w:pPr>
      <w:rPr>
        <w:rFonts w:ascii="Courier New" w:hAnsi="Courier New" w:hint="default"/>
      </w:rPr>
    </w:lvl>
    <w:lvl w:ilvl="2" w:tplc="F2DA3B92" w:tentative="1">
      <w:start w:val="1"/>
      <w:numFmt w:val="bullet"/>
      <w:lvlText w:val=""/>
      <w:lvlJc w:val="left"/>
      <w:pPr>
        <w:ind w:left="5628" w:hanging="360"/>
      </w:pPr>
      <w:rPr>
        <w:rFonts w:ascii="Wingdings" w:hAnsi="Wingdings" w:hint="default"/>
      </w:rPr>
    </w:lvl>
    <w:lvl w:ilvl="3" w:tplc="B36251B6" w:tentative="1">
      <w:start w:val="1"/>
      <w:numFmt w:val="bullet"/>
      <w:lvlText w:val=""/>
      <w:lvlJc w:val="left"/>
      <w:pPr>
        <w:ind w:left="6348" w:hanging="360"/>
      </w:pPr>
      <w:rPr>
        <w:rFonts w:ascii="Symbol" w:hAnsi="Symbol" w:hint="default"/>
      </w:rPr>
    </w:lvl>
    <w:lvl w:ilvl="4" w:tplc="1762582C" w:tentative="1">
      <w:start w:val="1"/>
      <w:numFmt w:val="bullet"/>
      <w:lvlText w:val="o"/>
      <w:lvlJc w:val="left"/>
      <w:pPr>
        <w:ind w:left="7068" w:hanging="360"/>
      </w:pPr>
      <w:rPr>
        <w:rFonts w:ascii="Courier New" w:hAnsi="Courier New" w:hint="default"/>
      </w:rPr>
    </w:lvl>
    <w:lvl w:ilvl="5" w:tplc="E6F4E350" w:tentative="1">
      <w:start w:val="1"/>
      <w:numFmt w:val="bullet"/>
      <w:lvlText w:val=""/>
      <w:lvlJc w:val="left"/>
      <w:pPr>
        <w:ind w:left="7788" w:hanging="360"/>
      </w:pPr>
      <w:rPr>
        <w:rFonts w:ascii="Wingdings" w:hAnsi="Wingdings" w:hint="default"/>
      </w:rPr>
    </w:lvl>
    <w:lvl w:ilvl="6" w:tplc="01E050BA" w:tentative="1">
      <w:start w:val="1"/>
      <w:numFmt w:val="bullet"/>
      <w:lvlText w:val=""/>
      <w:lvlJc w:val="left"/>
      <w:pPr>
        <w:ind w:left="8508" w:hanging="360"/>
      </w:pPr>
      <w:rPr>
        <w:rFonts w:ascii="Symbol" w:hAnsi="Symbol" w:hint="default"/>
      </w:rPr>
    </w:lvl>
    <w:lvl w:ilvl="7" w:tplc="41EC78EE" w:tentative="1">
      <w:start w:val="1"/>
      <w:numFmt w:val="bullet"/>
      <w:lvlText w:val="o"/>
      <w:lvlJc w:val="left"/>
      <w:pPr>
        <w:ind w:left="9228" w:hanging="360"/>
      </w:pPr>
      <w:rPr>
        <w:rFonts w:ascii="Courier New" w:hAnsi="Courier New" w:hint="default"/>
      </w:rPr>
    </w:lvl>
    <w:lvl w:ilvl="8" w:tplc="E8B4F770" w:tentative="1">
      <w:start w:val="1"/>
      <w:numFmt w:val="bullet"/>
      <w:lvlText w:val=""/>
      <w:lvlJc w:val="left"/>
      <w:pPr>
        <w:ind w:left="9948" w:hanging="360"/>
      </w:pPr>
      <w:rPr>
        <w:rFonts w:ascii="Wingdings" w:hAnsi="Wingdings" w:hint="default"/>
      </w:rPr>
    </w:lvl>
  </w:abstractNum>
  <w:abstractNum w:abstractNumId="50">
    <w:nsid w:val="1D795734"/>
    <w:multiLevelType w:val="hybridMultilevel"/>
    <w:tmpl w:val="EBFCE812"/>
    <w:lvl w:ilvl="0" w:tplc="FF5C087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1DF617D9"/>
    <w:multiLevelType w:val="hybridMultilevel"/>
    <w:tmpl w:val="223013E2"/>
    <w:lvl w:ilvl="0" w:tplc="0422000B">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A6500"/>
    <w:multiLevelType w:val="multilevel"/>
    <w:tmpl w:val="978081DA"/>
    <w:lvl w:ilvl="0">
      <w:start w:val="1"/>
      <w:numFmt w:val="decimal"/>
      <w:lvlText w:val="%1."/>
      <w:lvlJc w:val="left"/>
      <w:pPr>
        <w:ind w:left="720" w:hanging="360"/>
      </w:pPr>
      <w:rPr>
        <w:rFonts w:hint="default"/>
        <w:b/>
        <w:i w:val="0"/>
        <w:sz w:val="32"/>
        <w:szCs w:val="32"/>
      </w:rPr>
    </w:lvl>
    <w:lvl w:ilvl="1">
      <w:start w:val="1"/>
      <w:numFmt w:val="decimal"/>
      <w:isLgl/>
      <w:lvlText w:val="%1.%2."/>
      <w:lvlJc w:val="left"/>
      <w:pPr>
        <w:ind w:left="846" w:hanging="420"/>
      </w:pPr>
      <w:rPr>
        <w:rFonts w:hint="default"/>
        <w:b/>
        <w:sz w:val="32"/>
        <w:szCs w:val="32"/>
      </w:rPr>
    </w:lvl>
    <w:lvl w:ilvl="2">
      <w:start w:val="1"/>
      <w:numFmt w:val="decimal"/>
      <w:pStyle w:val="6"/>
      <w:isLgl/>
      <w:lvlText w:val="%1.%2.%3."/>
      <w:lvlJc w:val="left"/>
      <w:pPr>
        <w:ind w:left="6249" w:hanging="720"/>
      </w:pPr>
      <w:rPr>
        <w:rFonts w:hint="default"/>
        <w:b/>
        <w:sz w:val="32"/>
        <w:szCs w:val="32"/>
      </w:rPr>
    </w:lvl>
    <w:lvl w:ilvl="3">
      <w:start w:val="1"/>
      <w:numFmt w:val="decimal"/>
      <w:isLgl/>
      <w:lvlText w:val="%1.%2.%3.%4."/>
      <w:lvlJc w:val="left"/>
      <w:pPr>
        <w:ind w:left="1080" w:hanging="720"/>
      </w:pPr>
      <w:rPr>
        <w:rFonts w:hint="default"/>
        <w:b/>
        <w:sz w:val="26"/>
      </w:rPr>
    </w:lvl>
    <w:lvl w:ilvl="4">
      <w:start w:val="1"/>
      <w:numFmt w:val="decimal"/>
      <w:isLgl/>
      <w:lvlText w:val="%1.%2.%3.%4.%5."/>
      <w:lvlJc w:val="left"/>
      <w:pPr>
        <w:ind w:left="1440" w:hanging="1080"/>
      </w:pPr>
      <w:rPr>
        <w:rFonts w:hint="default"/>
        <w:b/>
        <w:sz w:val="26"/>
      </w:rPr>
    </w:lvl>
    <w:lvl w:ilvl="5">
      <w:start w:val="1"/>
      <w:numFmt w:val="decimal"/>
      <w:isLgl/>
      <w:lvlText w:val="%1.%2.%3.%4.%5.%6."/>
      <w:lvlJc w:val="left"/>
      <w:pPr>
        <w:ind w:left="1440" w:hanging="1080"/>
      </w:pPr>
      <w:rPr>
        <w:rFonts w:hint="default"/>
        <w:b/>
        <w:sz w:val="26"/>
      </w:rPr>
    </w:lvl>
    <w:lvl w:ilvl="6">
      <w:start w:val="1"/>
      <w:numFmt w:val="decimal"/>
      <w:isLgl/>
      <w:lvlText w:val="%1.%2.%3.%4.%5.%6.%7."/>
      <w:lvlJc w:val="left"/>
      <w:pPr>
        <w:ind w:left="1800" w:hanging="1440"/>
      </w:pPr>
      <w:rPr>
        <w:rFonts w:hint="default"/>
        <w:b/>
        <w:sz w:val="26"/>
      </w:rPr>
    </w:lvl>
    <w:lvl w:ilvl="7">
      <w:start w:val="1"/>
      <w:numFmt w:val="decimal"/>
      <w:isLgl/>
      <w:lvlText w:val="%1.%2.%3.%4.%5.%6.%7.%8."/>
      <w:lvlJc w:val="left"/>
      <w:pPr>
        <w:ind w:left="1800" w:hanging="1440"/>
      </w:pPr>
      <w:rPr>
        <w:rFonts w:hint="default"/>
        <w:b/>
        <w:sz w:val="26"/>
      </w:rPr>
    </w:lvl>
    <w:lvl w:ilvl="8">
      <w:start w:val="1"/>
      <w:numFmt w:val="decimal"/>
      <w:isLgl/>
      <w:lvlText w:val="%1.%2.%3.%4.%5.%6.%7.%8.%9."/>
      <w:lvlJc w:val="left"/>
      <w:pPr>
        <w:ind w:left="2160" w:hanging="1800"/>
      </w:pPr>
      <w:rPr>
        <w:rFonts w:hint="default"/>
        <w:b/>
        <w:sz w:val="26"/>
      </w:rPr>
    </w:lvl>
  </w:abstractNum>
  <w:abstractNum w:abstractNumId="53">
    <w:nsid w:val="20B14D0E"/>
    <w:multiLevelType w:val="hybridMultilevel"/>
    <w:tmpl w:val="A26C7B64"/>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nsid w:val="213656FF"/>
    <w:multiLevelType w:val="multilevel"/>
    <w:tmpl w:val="70501A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5">
    <w:nsid w:val="21EB5AF0"/>
    <w:multiLevelType w:val="hybridMultilevel"/>
    <w:tmpl w:val="057221B0"/>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6">
    <w:nsid w:val="22A713F6"/>
    <w:multiLevelType w:val="hybridMultilevel"/>
    <w:tmpl w:val="A0E4B9CC"/>
    <w:lvl w:ilvl="0" w:tplc="E77AD028">
      <w:numFmt w:val="bullet"/>
      <w:lvlText w:val="-"/>
      <w:lvlJc w:val="left"/>
      <w:pPr>
        <w:ind w:left="644" w:hanging="360"/>
      </w:pPr>
      <w:rPr>
        <w:rFonts w:ascii="Times New Roman" w:eastAsia="Times New Roman" w:hAnsi="Times New Roman" w:cs="Times New Roman" w:hint="default"/>
      </w:rPr>
    </w:lvl>
    <w:lvl w:ilvl="1" w:tplc="E77AD028">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49A67FC"/>
    <w:multiLevelType w:val="hybridMultilevel"/>
    <w:tmpl w:val="214A7BB2"/>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252B19FB"/>
    <w:multiLevelType w:val="hybridMultilevel"/>
    <w:tmpl w:val="6B2E5D1E"/>
    <w:lvl w:ilvl="0" w:tplc="04190001">
      <w:start w:val="1"/>
      <w:numFmt w:val="bullet"/>
      <w:lvlText w:val=""/>
      <w:lvlJc w:val="left"/>
      <w:pPr>
        <w:ind w:left="1426" w:hanging="360"/>
      </w:pPr>
      <w:rPr>
        <w:rFonts w:ascii="Wingdings" w:hAnsi="Wingdings" w:hint="default"/>
      </w:rPr>
    </w:lvl>
    <w:lvl w:ilvl="1" w:tplc="04220003" w:tentative="1">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59">
    <w:nsid w:val="2B0B7302"/>
    <w:multiLevelType w:val="hybridMultilevel"/>
    <w:tmpl w:val="A86E2182"/>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2B38301F"/>
    <w:multiLevelType w:val="hybridMultilevel"/>
    <w:tmpl w:val="D3D89276"/>
    <w:lvl w:ilvl="0" w:tplc="0422000B">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E67C60"/>
    <w:multiLevelType w:val="hybridMultilevel"/>
    <w:tmpl w:val="3C0AC6D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2F9A61F4"/>
    <w:multiLevelType w:val="hybridMultilevel"/>
    <w:tmpl w:val="0352D67E"/>
    <w:lvl w:ilvl="0" w:tplc="04190001">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30C93DBC"/>
    <w:multiLevelType w:val="multilevel"/>
    <w:tmpl w:val="0CA0D6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4">
    <w:nsid w:val="3196796B"/>
    <w:multiLevelType w:val="hybridMultilevel"/>
    <w:tmpl w:val="8A88FB8A"/>
    <w:lvl w:ilvl="0" w:tplc="0422000B">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115F1D"/>
    <w:multiLevelType w:val="hybridMultilevel"/>
    <w:tmpl w:val="011C022E"/>
    <w:lvl w:ilvl="0" w:tplc="E77AD028">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AA4FC7"/>
    <w:multiLevelType w:val="multilevel"/>
    <w:tmpl w:val="7B54B058"/>
    <w:styleLink w:val="WW8Num78"/>
    <w:lvl w:ilvl="0">
      <w:start w:val="1"/>
      <w:numFmt w:val="decimal"/>
      <w:lvlText w:val="%1)"/>
      <w:lvlJc w:val="left"/>
      <w:rPr>
        <w:rFonts w:ascii="Symbol" w:hAnsi="Symbol" w:cs="OpenSymbol, 'Arial Unicode MS'"/>
        <w:sz w:val="28"/>
        <w:szCs w:val="28"/>
      </w:rPr>
    </w:lvl>
    <w:lvl w:ilvl="1">
      <w:start w:val="1"/>
      <w:numFmt w:val="lowerLetter"/>
      <w:lvlText w:val="%2."/>
      <w:lvlJc w:val="left"/>
      <w:rPr>
        <w:rFonts w:ascii="Courier New" w:hAnsi="Courier New" w:cs="Courier New"/>
      </w:rPr>
    </w:lvl>
    <w:lvl w:ilvl="2">
      <w:start w:val="1"/>
      <w:numFmt w:val="lowerRoman"/>
      <w:lvlText w:val="%3."/>
      <w:lvlJc w:val="right"/>
      <w:rPr>
        <w:rFonts w:ascii="Wingdings" w:hAnsi="Wingdings" w:cs="Wingdings"/>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37F90E44"/>
    <w:multiLevelType w:val="multilevel"/>
    <w:tmpl w:val="0B0ACB12"/>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nsid w:val="3D965EC8"/>
    <w:multiLevelType w:val="hybridMultilevel"/>
    <w:tmpl w:val="4FCA48E0"/>
    <w:lvl w:ilvl="0" w:tplc="893AFF72">
      <w:start w:val="1"/>
      <w:numFmt w:val="bullet"/>
      <w:pStyle w:val="3"/>
      <w:lvlText w:val=""/>
      <w:lvlJc w:val="left"/>
      <w:pPr>
        <w:ind w:left="4897" w:hanging="360"/>
      </w:pPr>
      <w:rPr>
        <w:rFonts w:ascii="Wingdings" w:hAnsi="Wingdings" w:hint="default"/>
        <w:color w:val="auto"/>
        <w:lang w:val="uk-UA"/>
      </w:rPr>
    </w:lvl>
    <w:lvl w:ilvl="1" w:tplc="4590334C" w:tentative="1">
      <w:start w:val="1"/>
      <w:numFmt w:val="bullet"/>
      <w:lvlText w:val="o"/>
      <w:lvlJc w:val="left"/>
      <w:pPr>
        <w:ind w:left="1440" w:hanging="360"/>
      </w:pPr>
      <w:rPr>
        <w:rFonts w:ascii="Courier New" w:hAnsi="Courier New" w:cs="Courier New" w:hint="default"/>
      </w:rPr>
    </w:lvl>
    <w:lvl w:ilvl="2" w:tplc="4E7656C4" w:tentative="1">
      <w:start w:val="1"/>
      <w:numFmt w:val="bullet"/>
      <w:lvlText w:val=""/>
      <w:lvlJc w:val="left"/>
      <w:pPr>
        <w:ind w:left="2160" w:hanging="360"/>
      </w:pPr>
      <w:rPr>
        <w:rFonts w:ascii="Wingdings" w:hAnsi="Wingdings" w:hint="default"/>
      </w:rPr>
    </w:lvl>
    <w:lvl w:ilvl="3" w:tplc="07C69A62" w:tentative="1">
      <w:start w:val="1"/>
      <w:numFmt w:val="bullet"/>
      <w:lvlText w:val=""/>
      <w:lvlJc w:val="left"/>
      <w:pPr>
        <w:ind w:left="2880" w:hanging="360"/>
      </w:pPr>
      <w:rPr>
        <w:rFonts w:ascii="Symbol" w:hAnsi="Symbol" w:hint="default"/>
      </w:rPr>
    </w:lvl>
    <w:lvl w:ilvl="4" w:tplc="0C1AC6A8" w:tentative="1">
      <w:start w:val="1"/>
      <w:numFmt w:val="bullet"/>
      <w:lvlText w:val="o"/>
      <w:lvlJc w:val="left"/>
      <w:pPr>
        <w:ind w:left="3600" w:hanging="360"/>
      </w:pPr>
      <w:rPr>
        <w:rFonts w:ascii="Courier New" w:hAnsi="Courier New" w:cs="Courier New" w:hint="default"/>
      </w:rPr>
    </w:lvl>
    <w:lvl w:ilvl="5" w:tplc="ADC6FC40" w:tentative="1">
      <w:start w:val="1"/>
      <w:numFmt w:val="bullet"/>
      <w:lvlText w:val=""/>
      <w:lvlJc w:val="left"/>
      <w:pPr>
        <w:ind w:left="4320" w:hanging="360"/>
      </w:pPr>
      <w:rPr>
        <w:rFonts w:ascii="Wingdings" w:hAnsi="Wingdings" w:hint="default"/>
      </w:rPr>
    </w:lvl>
    <w:lvl w:ilvl="6" w:tplc="D952D190" w:tentative="1">
      <w:start w:val="1"/>
      <w:numFmt w:val="bullet"/>
      <w:lvlText w:val=""/>
      <w:lvlJc w:val="left"/>
      <w:pPr>
        <w:ind w:left="5040" w:hanging="360"/>
      </w:pPr>
      <w:rPr>
        <w:rFonts w:ascii="Symbol" w:hAnsi="Symbol" w:hint="default"/>
      </w:rPr>
    </w:lvl>
    <w:lvl w:ilvl="7" w:tplc="0E260F74" w:tentative="1">
      <w:start w:val="1"/>
      <w:numFmt w:val="bullet"/>
      <w:lvlText w:val="o"/>
      <w:lvlJc w:val="left"/>
      <w:pPr>
        <w:ind w:left="5760" w:hanging="360"/>
      </w:pPr>
      <w:rPr>
        <w:rFonts w:ascii="Courier New" w:hAnsi="Courier New" w:cs="Courier New" w:hint="default"/>
      </w:rPr>
    </w:lvl>
    <w:lvl w:ilvl="8" w:tplc="42540CAC" w:tentative="1">
      <w:start w:val="1"/>
      <w:numFmt w:val="bullet"/>
      <w:lvlText w:val=""/>
      <w:lvlJc w:val="left"/>
      <w:pPr>
        <w:ind w:left="6480" w:hanging="360"/>
      </w:pPr>
      <w:rPr>
        <w:rFonts w:ascii="Wingdings" w:hAnsi="Wingdings" w:hint="default"/>
      </w:rPr>
    </w:lvl>
  </w:abstractNum>
  <w:abstractNum w:abstractNumId="69">
    <w:nsid w:val="42DE7200"/>
    <w:multiLevelType w:val="hybridMultilevel"/>
    <w:tmpl w:val="5E488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030125"/>
    <w:multiLevelType w:val="multilevel"/>
    <w:tmpl w:val="BF3AC99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48064872"/>
    <w:multiLevelType w:val="hybridMultilevel"/>
    <w:tmpl w:val="49BAEE4A"/>
    <w:lvl w:ilvl="0" w:tplc="24EAAE1C">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4ABE27F2"/>
    <w:multiLevelType w:val="hybridMultilevel"/>
    <w:tmpl w:val="3DA0A74A"/>
    <w:lvl w:ilvl="0" w:tplc="0422000B">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C8B2F58"/>
    <w:multiLevelType w:val="hybridMultilevel"/>
    <w:tmpl w:val="20F6C28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nsid w:val="4E3D5121"/>
    <w:multiLevelType w:val="multilevel"/>
    <w:tmpl w:val="B798D57C"/>
    <w:lvl w:ilvl="0">
      <w:start w:val="1"/>
      <w:numFmt w:val="bullet"/>
      <w:lvlText w:val=""/>
      <w:lvlJc w:val="left"/>
      <w:pPr>
        <w:tabs>
          <w:tab w:val="num" w:pos="720"/>
        </w:tabs>
        <w:ind w:left="720" w:hanging="360"/>
      </w:pPr>
      <w:rPr>
        <w:rFonts w:ascii="Wingdings" w:hAnsi="Wingdings" w:hint="default"/>
        <w:b w:val="0"/>
        <w:color w:val="00000A"/>
        <w:spacing w:val="-6"/>
        <w:sz w:val="26"/>
        <w:szCs w:val="28"/>
        <w:lang w:val="uk-UA"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nsid w:val="4FDB51CE"/>
    <w:multiLevelType w:val="multilevel"/>
    <w:tmpl w:val="2E4A5B5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nsid w:val="50367064"/>
    <w:multiLevelType w:val="multilevel"/>
    <w:tmpl w:val="FCAAAE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77">
    <w:nsid w:val="55113E4B"/>
    <w:multiLevelType w:val="hybridMultilevel"/>
    <w:tmpl w:val="0B9A591A"/>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5A3A3685"/>
    <w:multiLevelType w:val="hybridMultilevel"/>
    <w:tmpl w:val="88E43E56"/>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nsid w:val="5B411A8C"/>
    <w:multiLevelType w:val="multilevel"/>
    <w:tmpl w:val="36AE07D0"/>
    <w:styleLink w:val="WW8Num12"/>
    <w:lvl w:ilvl="0">
      <w:numFmt w:val="bullet"/>
      <w:lvlText w:val=""/>
      <w:lvlJc w:val="left"/>
      <w:pPr>
        <w:ind w:left="644" w:hanging="360"/>
      </w:pPr>
      <w:rPr>
        <w:rFonts w:ascii="Wingdings" w:hAnsi="Wingdings" w:cs="Wingdings"/>
        <w:color w:val="00000A"/>
        <w:spacing w:val="0"/>
        <w:sz w:val="24"/>
        <w:szCs w:val="24"/>
        <w:lang w:val="ru-RU" w:eastAsia="ar-SA" w:bidi="ar-S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0">
    <w:nsid w:val="5C102614"/>
    <w:multiLevelType w:val="hybridMultilevel"/>
    <w:tmpl w:val="2542BC94"/>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nsid w:val="5CD516D8"/>
    <w:multiLevelType w:val="hybridMultilevel"/>
    <w:tmpl w:val="671C17A0"/>
    <w:lvl w:ilvl="0" w:tplc="04190001">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5DA25DEE"/>
    <w:multiLevelType w:val="multilevel"/>
    <w:tmpl w:val="06B6B172"/>
    <w:styleLink w:val="WW8Num11"/>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3">
    <w:nsid w:val="5E59455E"/>
    <w:multiLevelType w:val="multilevel"/>
    <w:tmpl w:val="662E68A4"/>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A935CDA"/>
    <w:multiLevelType w:val="hybridMultilevel"/>
    <w:tmpl w:val="B07E6602"/>
    <w:lvl w:ilvl="0" w:tplc="04190001">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5">
    <w:nsid w:val="6CDA2623"/>
    <w:multiLevelType w:val="multilevel"/>
    <w:tmpl w:val="679C6B5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6">
    <w:nsid w:val="6D645EFC"/>
    <w:multiLevelType w:val="hybridMultilevel"/>
    <w:tmpl w:val="02C0D46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7">
    <w:nsid w:val="70D622DC"/>
    <w:multiLevelType w:val="hybridMultilevel"/>
    <w:tmpl w:val="ACEC7C24"/>
    <w:lvl w:ilvl="0" w:tplc="04190001">
      <w:start w:val="1"/>
      <w:numFmt w:val="bullet"/>
      <w:lvlText w:val=""/>
      <w:lvlJc w:val="left"/>
      <w:pPr>
        <w:ind w:left="1481" w:hanging="360"/>
      </w:pPr>
      <w:rPr>
        <w:rFonts w:ascii="Wingdings" w:hAnsi="Wingdings"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88">
    <w:nsid w:val="74C73702"/>
    <w:multiLevelType w:val="hybridMultilevel"/>
    <w:tmpl w:val="38AC8182"/>
    <w:lvl w:ilvl="0" w:tplc="89E21DAE">
      <w:start w:val="2022"/>
      <w:numFmt w:val="bullet"/>
      <w:lvlText w:val="-"/>
      <w:lvlJc w:val="left"/>
      <w:pPr>
        <w:ind w:left="1069" w:hanging="360"/>
      </w:pPr>
      <w:rPr>
        <w:rFonts w:ascii="Times New Roman" w:eastAsia="Calibri" w:hAnsi="Times New Roman" w:cs="Times New Roman" w:hint="default"/>
      </w:rPr>
    </w:lvl>
    <w:lvl w:ilvl="1" w:tplc="E390AAF4" w:tentative="1">
      <w:start w:val="1"/>
      <w:numFmt w:val="bullet"/>
      <w:lvlText w:val="o"/>
      <w:lvlJc w:val="left"/>
      <w:pPr>
        <w:ind w:left="1789" w:hanging="360"/>
      </w:pPr>
      <w:rPr>
        <w:rFonts w:ascii="Courier New" w:hAnsi="Courier New" w:cs="Courier New" w:hint="default"/>
      </w:rPr>
    </w:lvl>
    <w:lvl w:ilvl="2" w:tplc="F18873EA" w:tentative="1">
      <w:start w:val="1"/>
      <w:numFmt w:val="bullet"/>
      <w:lvlText w:val=""/>
      <w:lvlJc w:val="left"/>
      <w:pPr>
        <w:ind w:left="2509" w:hanging="360"/>
      </w:pPr>
      <w:rPr>
        <w:rFonts w:ascii="Wingdings" w:hAnsi="Wingdings" w:hint="default"/>
      </w:rPr>
    </w:lvl>
    <w:lvl w:ilvl="3" w:tplc="4B961CBE" w:tentative="1">
      <w:start w:val="1"/>
      <w:numFmt w:val="bullet"/>
      <w:lvlText w:val=""/>
      <w:lvlJc w:val="left"/>
      <w:pPr>
        <w:ind w:left="3229" w:hanging="360"/>
      </w:pPr>
      <w:rPr>
        <w:rFonts w:ascii="Symbol" w:hAnsi="Symbol" w:hint="default"/>
      </w:rPr>
    </w:lvl>
    <w:lvl w:ilvl="4" w:tplc="ED883A5A" w:tentative="1">
      <w:start w:val="1"/>
      <w:numFmt w:val="bullet"/>
      <w:lvlText w:val="o"/>
      <w:lvlJc w:val="left"/>
      <w:pPr>
        <w:ind w:left="3949" w:hanging="360"/>
      </w:pPr>
      <w:rPr>
        <w:rFonts w:ascii="Courier New" w:hAnsi="Courier New" w:cs="Courier New" w:hint="default"/>
      </w:rPr>
    </w:lvl>
    <w:lvl w:ilvl="5" w:tplc="DD1C22C6" w:tentative="1">
      <w:start w:val="1"/>
      <w:numFmt w:val="bullet"/>
      <w:lvlText w:val=""/>
      <w:lvlJc w:val="left"/>
      <w:pPr>
        <w:ind w:left="4669" w:hanging="360"/>
      </w:pPr>
      <w:rPr>
        <w:rFonts w:ascii="Wingdings" w:hAnsi="Wingdings" w:hint="default"/>
      </w:rPr>
    </w:lvl>
    <w:lvl w:ilvl="6" w:tplc="7680757A" w:tentative="1">
      <w:start w:val="1"/>
      <w:numFmt w:val="bullet"/>
      <w:lvlText w:val=""/>
      <w:lvlJc w:val="left"/>
      <w:pPr>
        <w:ind w:left="5389" w:hanging="360"/>
      </w:pPr>
      <w:rPr>
        <w:rFonts w:ascii="Symbol" w:hAnsi="Symbol" w:hint="default"/>
      </w:rPr>
    </w:lvl>
    <w:lvl w:ilvl="7" w:tplc="2EF02F0A" w:tentative="1">
      <w:start w:val="1"/>
      <w:numFmt w:val="bullet"/>
      <w:lvlText w:val="o"/>
      <w:lvlJc w:val="left"/>
      <w:pPr>
        <w:ind w:left="6109" w:hanging="360"/>
      </w:pPr>
      <w:rPr>
        <w:rFonts w:ascii="Courier New" w:hAnsi="Courier New" w:cs="Courier New" w:hint="default"/>
      </w:rPr>
    </w:lvl>
    <w:lvl w:ilvl="8" w:tplc="FB00B9FA" w:tentative="1">
      <w:start w:val="1"/>
      <w:numFmt w:val="bullet"/>
      <w:lvlText w:val=""/>
      <w:lvlJc w:val="left"/>
      <w:pPr>
        <w:ind w:left="6829" w:hanging="360"/>
      </w:pPr>
      <w:rPr>
        <w:rFonts w:ascii="Wingdings" w:hAnsi="Wingdings" w:hint="default"/>
      </w:rPr>
    </w:lvl>
  </w:abstractNum>
  <w:abstractNum w:abstractNumId="89">
    <w:nsid w:val="7576083C"/>
    <w:multiLevelType w:val="multilevel"/>
    <w:tmpl w:val="4E625D6C"/>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nsid w:val="75E64C6E"/>
    <w:multiLevelType w:val="multilevel"/>
    <w:tmpl w:val="C3FC22CC"/>
    <w:lvl w:ilvl="0">
      <w:start w:val="1"/>
      <w:numFmt w:val="bullet"/>
      <w:lvlText w:val=""/>
      <w:lvlJc w:val="left"/>
      <w:pPr>
        <w:tabs>
          <w:tab w:val="num" w:pos="425"/>
        </w:tabs>
        <w:ind w:left="785"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7EB250BC"/>
    <w:multiLevelType w:val="hybridMultilevel"/>
    <w:tmpl w:val="11FC54EC"/>
    <w:lvl w:ilvl="0" w:tplc="F7341D88">
      <w:start w:val="1"/>
      <w:numFmt w:val="bullet"/>
      <w:lvlText w:val=""/>
      <w:lvlPicBulletId w:val="0"/>
      <w:lvlJc w:val="left"/>
      <w:pPr>
        <w:ind w:left="720" w:hanging="360"/>
      </w:pPr>
      <w:rPr>
        <w:rFonts w:ascii="Symbol" w:hAnsi="Symbol" w:hint="default"/>
        <w:color w:val="auto"/>
        <w:sz w:val="20"/>
        <w:szCs w:val="20"/>
      </w:rPr>
    </w:lvl>
    <w:lvl w:ilvl="1" w:tplc="6A2A6580" w:tentative="1">
      <w:start w:val="1"/>
      <w:numFmt w:val="bullet"/>
      <w:lvlText w:val="o"/>
      <w:lvlJc w:val="left"/>
      <w:pPr>
        <w:ind w:left="1440" w:hanging="360"/>
      </w:pPr>
      <w:rPr>
        <w:rFonts w:ascii="Courier New" w:hAnsi="Courier New" w:cs="Courier New" w:hint="default"/>
      </w:rPr>
    </w:lvl>
    <w:lvl w:ilvl="2" w:tplc="734A47EE" w:tentative="1">
      <w:start w:val="1"/>
      <w:numFmt w:val="bullet"/>
      <w:lvlText w:val=""/>
      <w:lvlJc w:val="left"/>
      <w:pPr>
        <w:ind w:left="2160" w:hanging="360"/>
      </w:pPr>
      <w:rPr>
        <w:rFonts w:ascii="Wingdings" w:hAnsi="Wingdings" w:hint="default"/>
      </w:rPr>
    </w:lvl>
    <w:lvl w:ilvl="3" w:tplc="D666A71E" w:tentative="1">
      <w:start w:val="1"/>
      <w:numFmt w:val="bullet"/>
      <w:lvlText w:val=""/>
      <w:lvlJc w:val="left"/>
      <w:pPr>
        <w:ind w:left="2880" w:hanging="360"/>
      </w:pPr>
      <w:rPr>
        <w:rFonts w:ascii="Symbol" w:hAnsi="Symbol" w:hint="default"/>
      </w:rPr>
    </w:lvl>
    <w:lvl w:ilvl="4" w:tplc="DA7ED49A" w:tentative="1">
      <w:start w:val="1"/>
      <w:numFmt w:val="bullet"/>
      <w:lvlText w:val="o"/>
      <w:lvlJc w:val="left"/>
      <w:pPr>
        <w:ind w:left="3600" w:hanging="360"/>
      </w:pPr>
      <w:rPr>
        <w:rFonts w:ascii="Courier New" w:hAnsi="Courier New" w:cs="Courier New" w:hint="default"/>
      </w:rPr>
    </w:lvl>
    <w:lvl w:ilvl="5" w:tplc="A350CF8A" w:tentative="1">
      <w:start w:val="1"/>
      <w:numFmt w:val="bullet"/>
      <w:lvlText w:val=""/>
      <w:lvlJc w:val="left"/>
      <w:pPr>
        <w:ind w:left="4320" w:hanging="360"/>
      </w:pPr>
      <w:rPr>
        <w:rFonts w:ascii="Wingdings" w:hAnsi="Wingdings" w:hint="default"/>
      </w:rPr>
    </w:lvl>
    <w:lvl w:ilvl="6" w:tplc="56187134" w:tentative="1">
      <w:start w:val="1"/>
      <w:numFmt w:val="bullet"/>
      <w:lvlText w:val=""/>
      <w:lvlJc w:val="left"/>
      <w:pPr>
        <w:ind w:left="5040" w:hanging="360"/>
      </w:pPr>
      <w:rPr>
        <w:rFonts w:ascii="Symbol" w:hAnsi="Symbol" w:hint="default"/>
      </w:rPr>
    </w:lvl>
    <w:lvl w:ilvl="7" w:tplc="4740B5F4" w:tentative="1">
      <w:start w:val="1"/>
      <w:numFmt w:val="bullet"/>
      <w:lvlText w:val="o"/>
      <w:lvlJc w:val="left"/>
      <w:pPr>
        <w:ind w:left="5760" w:hanging="360"/>
      </w:pPr>
      <w:rPr>
        <w:rFonts w:ascii="Courier New" w:hAnsi="Courier New" w:cs="Courier New" w:hint="default"/>
      </w:rPr>
    </w:lvl>
    <w:lvl w:ilvl="8" w:tplc="0494E218" w:tentative="1">
      <w:start w:val="1"/>
      <w:numFmt w:val="bullet"/>
      <w:lvlText w:val=""/>
      <w:lvlJc w:val="left"/>
      <w:pPr>
        <w:ind w:left="6480" w:hanging="360"/>
      </w:pPr>
      <w:rPr>
        <w:rFonts w:ascii="Wingdings" w:hAnsi="Wingdings" w:hint="default"/>
      </w:rPr>
    </w:lvl>
  </w:abstractNum>
  <w:num w:numId="1">
    <w:abstractNumId w:val="0"/>
  </w:num>
  <w:num w:numId="2">
    <w:abstractNumId w:val="52"/>
  </w:num>
  <w:num w:numId="3">
    <w:abstractNumId w:val="12"/>
  </w:num>
  <w:num w:numId="4">
    <w:abstractNumId w:val="60"/>
  </w:num>
  <w:num w:numId="5">
    <w:abstractNumId w:val="68"/>
  </w:num>
  <w:num w:numId="6">
    <w:abstractNumId w:val="66"/>
  </w:num>
  <w:num w:numId="7">
    <w:abstractNumId w:val="47"/>
  </w:num>
  <w:num w:numId="8">
    <w:abstractNumId w:val="37"/>
  </w:num>
  <w:num w:numId="9">
    <w:abstractNumId w:val="91"/>
  </w:num>
  <w:num w:numId="10">
    <w:abstractNumId w:val="83"/>
  </w:num>
  <w:num w:numId="11">
    <w:abstractNumId w:val="75"/>
  </w:num>
  <w:num w:numId="12">
    <w:abstractNumId w:val="63"/>
  </w:num>
  <w:num w:numId="13">
    <w:abstractNumId w:val="1"/>
  </w:num>
  <w:num w:numId="14">
    <w:abstractNumId w:val="2"/>
  </w:num>
  <w:num w:numId="1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num>
  <w:num w:numId="17">
    <w:abstractNumId w:val="90"/>
  </w:num>
  <w:num w:numId="18">
    <w:abstractNumId w:val="76"/>
  </w:num>
  <w:num w:numId="19">
    <w:abstractNumId w:val="67"/>
  </w:num>
  <w:num w:numId="20">
    <w:abstractNumId w:val="89"/>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num>
  <w:num w:numId="23">
    <w:abstractNumId w:val="65"/>
  </w:num>
  <w:num w:numId="24">
    <w:abstractNumId w:val="85"/>
  </w:num>
  <w:num w:numId="25">
    <w:abstractNumId w:val="82"/>
  </w:num>
  <w:num w:numId="26">
    <w:abstractNumId w:val="79"/>
  </w:num>
  <w:num w:numId="27">
    <w:abstractNumId w:val="79"/>
  </w:num>
  <w:num w:numId="28">
    <w:abstractNumId w:val="82"/>
  </w:num>
  <w:num w:numId="29">
    <w:abstractNumId w:val="54"/>
  </w:num>
  <w:num w:numId="30">
    <w:abstractNumId w:val="45"/>
  </w:num>
  <w:num w:numId="31">
    <w:abstractNumId w:val="3"/>
  </w:num>
  <w:num w:numId="32">
    <w:abstractNumId w:val="4"/>
  </w:num>
  <w:num w:numId="33">
    <w:abstractNumId w:val="7"/>
  </w:num>
  <w:num w:numId="34">
    <w:abstractNumId w:val="8"/>
  </w:num>
  <w:num w:numId="35">
    <w:abstractNumId w:val="70"/>
  </w:num>
  <w:num w:numId="36">
    <w:abstractNumId w:val="81"/>
  </w:num>
  <w:num w:numId="37">
    <w:abstractNumId w:val="46"/>
  </w:num>
  <w:num w:numId="38">
    <w:abstractNumId w:val="73"/>
  </w:num>
  <w:num w:numId="39">
    <w:abstractNumId w:val="72"/>
  </w:num>
  <w:num w:numId="40">
    <w:abstractNumId w:val="51"/>
  </w:num>
  <w:num w:numId="41">
    <w:abstractNumId w:val="64"/>
  </w:num>
  <w:num w:numId="42">
    <w:abstractNumId w:val="87"/>
  </w:num>
  <w:num w:numId="43">
    <w:abstractNumId w:val="59"/>
  </w:num>
  <w:num w:numId="44">
    <w:abstractNumId w:val="78"/>
  </w:num>
  <w:num w:numId="45">
    <w:abstractNumId w:val="71"/>
  </w:num>
  <w:num w:numId="46">
    <w:abstractNumId w:val="84"/>
  </w:num>
  <w:num w:numId="47">
    <w:abstractNumId w:val="58"/>
  </w:num>
  <w:num w:numId="48">
    <w:abstractNumId w:val="77"/>
  </w:num>
  <w:num w:numId="49">
    <w:abstractNumId w:val="50"/>
  </w:num>
  <w:num w:numId="50">
    <w:abstractNumId w:val="69"/>
  </w:num>
  <w:num w:numId="51">
    <w:abstractNumId w:val="62"/>
  </w:num>
  <w:num w:numId="52">
    <w:abstractNumId w:val="48"/>
  </w:num>
  <w:num w:numId="53">
    <w:abstractNumId w:val="55"/>
  </w:num>
  <w:num w:numId="54">
    <w:abstractNumId w:val="57"/>
  </w:num>
  <w:num w:numId="55">
    <w:abstractNumId w:val="80"/>
  </w:num>
  <w:num w:numId="56">
    <w:abstractNumId w:val="61"/>
  </w:num>
  <w:num w:numId="57">
    <w:abstractNumId w:val="86"/>
  </w:num>
  <w:num w:numId="58">
    <w:abstractNumId w:val="5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8"/>
  <w:hyphenationZone w:val="425"/>
  <w:characterSpacingControl w:val="doNotCompress"/>
  <w:hdrShapeDefaults>
    <o:shapedefaults v:ext="edit" spidmax="15362"/>
    <o:shapelayout v:ext="edit">
      <o:idmap v:ext="edit" data="3"/>
    </o:shapelayout>
  </w:hdrShapeDefaults>
  <w:footnotePr>
    <w:footnote w:id="-1"/>
    <w:footnote w:id="0"/>
  </w:footnotePr>
  <w:endnotePr>
    <w:endnote w:id="-1"/>
    <w:endnote w:id="0"/>
  </w:endnotePr>
  <w:compat/>
  <w:rsids>
    <w:rsidRoot w:val="00D234EB"/>
    <w:rsid w:val="00000B52"/>
    <w:rsid w:val="000020CB"/>
    <w:rsid w:val="00004394"/>
    <w:rsid w:val="00004B1A"/>
    <w:rsid w:val="00007453"/>
    <w:rsid w:val="00011A33"/>
    <w:rsid w:val="00014636"/>
    <w:rsid w:val="00015CD8"/>
    <w:rsid w:val="00016FDB"/>
    <w:rsid w:val="000275C0"/>
    <w:rsid w:val="00027FB5"/>
    <w:rsid w:val="00030507"/>
    <w:rsid w:val="00031157"/>
    <w:rsid w:val="00040964"/>
    <w:rsid w:val="00041598"/>
    <w:rsid w:val="000419F1"/>
    <w:rsid w:val="000436C6"/>
    <w:rsid w:val="000447B1"/>
    <w:rsid w:val="00045961"/>
    <w:rsid w:val="000469C1"/>
    <w:rsid w:val="00046CFC"/>
    <w:rsid w:val="00051CE9"/>
    <w:rsid w:val="000524DE"/>
    <w:rsid w:val="00055193"/>
    <w:rsid w:val="00055A1B"/>
    <w:rsid w:val="00055AAE"/>
    <w:rsid w:val="00056163"/>
    <w:rsid w:val="0005784B"/>
    <w:rsid w:val="000578E7"/>
    <w:rsid w:val="000601FD"/>
    <w:rsid w:val="00067B63"/>
    <w:rsid w:val="00070B65"/>
    <w:rsid w:val="00070F4B"/>
    <w:rsid w:val="00076435"/>
    <w:rsid w:val="0007644D"/>
    <w:rsid w:val="00077595"/>
    <w:rsid w:val="00080044"/>
    <w:rsid w:val="00083381"/>
    <w:rsid w:val="000852BD"/>
    <w:rsid w:val="00086661"/>
    <w:rsid w:val="0008666B"/>
    <w:rsid w:val="0009008F"/>
    <w:rsid w:val="00090161"/>
    <w:rsid w:val="00090B4A"/>
    <w:rsid w:val="00090DDA"/>
    <w:rsid w:val="00091408"/>
    <w:rsid w:val="000926DF"/>
    <w:rsid w:val="000958DD"/>
    <w:rsid w:val="0009794D"/>
    <w:rsid w:val="000A125F"/>
    <w:rsid w:val="000A132D"/>
    <w:rsid w:val="000A365D"/>
    <w:rsid w:val="000A64EB"/>
    <w:rsid w:val="000B0676"/>
    <w:rsid w:val="000B261A"/>
    <w:rsid w:val="000B3A57"/>
    <w:rsid w:val="000B4D95"/>
    <w:rsid w:val="000B6764"/>
    <w:rsid w:val="000B6EAB"/>
    <w:rsid w:val="000C0E39"/>
    <w:rsid w:val="000C0E9D"/>
    <w:rsid w:val="000C4768"/>
    <w:rsid w:val="000C5E17"/>
    <w:rsid w:val="000C65ED"/>
    <w:rsid w:val="000C6C2B"/>
    <w:rsid w:val="000C7B49"/>
    <w:rsid w:val="000C7FE4"/>
    <w:rsid w:val="000D094B"/>
    <w:rsid w:val="000D1B8D"/>
    <w:rsid w:val="000D3875"/>
    <w:rsid w:val="000D65F4"/>
    <w:rsid w:val="000D6ABC"/>
    <w:rsid w:val="000D723B"/>
    <w:rsid w:val="000E1DB8"/>
    <w:rsid w:val="000E3538"/>
    <w:rsid w:val="000E3553"/>
    <w:rsid w:val="000E36AF"/>
    <w:rsid w:val="000E6A0B"/>
    <w:rsid w:val="000F1132"/>
    <w:rsid w:val="000F25D0"/>
    <w:rsid w:val="000F366E"/>
    <w:rsid w:val="000F4873"/>
    <w:rsid w:val="000F5C2B"/>
    <w:rsid w:val="00106892"/>
    <w:rsid w:val="0010704B"/>
    <w:rsid w:val="00110E0D"/>
    <w:rsid w:val="00111926"/>
    <w:rsid w:val="0011393C"/>
    <w:rsid w:val="00115427"/>
    <w:rsid w:val="00115DC2"/>
    <w:rsid w:val="00117A37"/>
    <w:rsid w:val="00120B9B"/>
    <w:rsid w:val="00123BB2"/>
    <w:rsid w:val="00123FBC"/>
    <w:rsid w:val="00130093"/>
    <w:rsid w:val="001316F5"/>
    <w:rsid w:val="0013706D"/>
    <w:rsid w:val="00137B0C"/>
    <w:rsid w:val="00141CCA"/>
    <w:rsid w:val="00141F1A"/>
    <w:rsid w:val="0014368C"/>
    <w:rsid w:val="001453AB"/>
    <w:rsid w:val="00145402"/>
    <w:rsid w:val="0015145D"/>
    <w:rsid w:val="00154038"/>
    <w:rsid w:val="0015429D"/>
    <w:rsid w:val="00161303"/>
    <w:rsid w:val="0016135A"/>
    <w:rsid w:val="00163269"/>
    <w:rsid w:val="001676EF"/>
    <w:rsid w:val="00172AA2"/>
    <w:rsid w:val="00173125"/>
    <w:rsid w:val="001732D9"/>
    <w:rsid w:val="00175AC6"/>
    <w:rsid w:val="00177AE3"/>
    <w:rsid w:val="00181686"/>
    <w:rsid w:val="00181F95"/>
    <w:rsid w:val="00182DA9"/>
    <w:rsid w:val="00184A1D"/>
    <w:rsid w:val="00184C6D"/>
    <w:rsid w:val="00186188"/>
    <w:rsid w:val="0018671F"/>
    <w:rsid w:val="0018734F"/>
    <w:rsid w:val="0019304A"/>
    <w:rsid w:val="00194E70"/>
    <w:rsid w:val="00195FE5"/>
    <w:rsid w:val="00196841"/>
    <w:rsid w:val="00196907"/>
    <w:rsid w:val="001969F3"/>
    <w:rsid w:val="001A0C48"/>
    <w:rsid w:val="001A47AA"/>
    <w:rsid w:val="001A554F"/>
    <w:rsid w:val="001B03CA"/>
    <w:rsid w:val="001B4216"/>
    <w:rsid w:val="001B6E66"/>
    <w:rsid w:val="001C0337"/>
    <w:rsid w:val="001C13DD"/>
    <w:rsid w:val="001C392A"/>
    <w:rsid w:val="001C5024"/>
    <w:rsid w:val="001C583F"/>
    <w:rsid w:val="001C73BC"/>
    <w:rsid w:val="001D0A08"/>
    <w:rsid w:val="001D2AC8"/>
    <w:rsid w:val="001D2B0E"/>
    <w:rsid w:val="001D33D1"/>
    <w:rsid w:val="001D41EE"/>
    <w:rsid w:val="001D4E6E"/>
    <w:rsid w:val="001D5345"/>
    <w:rsid w:val="001D6ADB"/>
    <w:rsid w:val="001D748F"/>
    <w:rsid w:val="001E0BD5"/>
    <w:rsid w:val="001E2779"/>
    <w:rsid w:val="001E2BCD"/>
    <w:rsid w:val="001E58A5"/>
    <w:rsid w:val="001E5ED3"/>
    <w:rsid w:val="001E630B"/>
    <w:rsid w:val="001F004A"/>
    <w:rsid w:val="001F2312"/>
    <w:rsid w:val="001F263C"/>
    <w:rsid w:val="001F35D0"/>
    <w:rsid w:val="001F6614"/>
    <w:rsid w:val="001F7521"/>
    <w:rsid w:val="002003BB"/>
    <w:rsid w:val="00201D7D"/>
    <w:rsid w:val="002033FB"/>
    <w:rsid w:val="00205863"/>
    <w:rsid w:val="00206968"/>
    <w:rsid w:val="00211200"/>
    <w:rsid w:val="002125CB"/>
    <w:rsid w:val="00213AD7"/>
    <w:rsid w:val="00216E1A"/>
    <w:rsid w:val="00216FB2"/>
    <w:rsid w:val="00217971"/>
    <w:rsid w:val="00221E66"/>
    <w:rsid w:val="00222185"/>
    <w:rsid w:val="002227F4"/>
    <w:rsid w:val="002233EF"/>
    <w:rsid w:val="0022445B"/>
    <w:rsid w:val="00224A71"/>
    <w:rsid w:val="002259D4"/>
    <w:rsid w:val="00230406"/>
    <w:rsid w:val="00232006"/>
    <w:rsid w:val="00232515"/>
    <w:rsid w:val="00234723"/>
    <w:rsid w:val="00235397"/>
    <w:rsid w:val="002430E5"/>
    <w:rsid w:val="00243846"/>
    <w:rsid w:val="00246801"/>
    <w:rsid w:val="0025056E"/>
    <w:rsid w:val="00250C4A"/>
    <w:rsid w:val="002516CE"/>
    <w:rsid w:val="002565E1"/>
    <w:rsid w:val="00257F9E"/>
    <w:rsid w:val="002600C4"/>
    <w:rsid w:val="002612A6"/>
    <w:rsid w:val="002614D3"/>
    <w:rsid w:val="002617D7"/>
    <w:rsid w:val="002619B0"/>
    <w:rsid w:val="002631C3"/>
    <w:rsid w:val="0026613E"/>
    <w:rsid w:val="0026616D"/>
    <w:rsid w:val="00267134"/>
    <w:rsid w:val="0026760F"/>
    <w:rsid w:val="00267778"/>
    <w:rsid w:val="00267FAD"/>
    <w:rsid w:val="002718A5"/>
    <w:rsid w:val="00271FB5"/>
    <w:rsid w:val="0027532E"/>
    <w:rsid w:val="00275940"/>
    <w:rsid w:val="0027713E"/>
    <w:rsid w:val="002823C1"/>
    <w:rsid w:val="002858A3"/>
    <w:rsid w:val="00286791"/>
    <w:rsid w:val="002868BF"/>
    <w:rsid w:val="0028779B"/>
    <w:rsid w:val="00293AA3"/>
    <w:rsid w:val="00293CEF"/>
    <w:rsid w:val="0029402C"/>
    <w:rsid w:val="002958DB"/>
    <w:rsid w:val="00296C42"/>
    <w:rsid w:val="00297956"/>
    <w:rsid w:val="002A0493"/>
    <w:rsid w:val="002A1A1B"/>
    <w:rsid w:val="002A2EF6"/>
    <w:rsid w:val="002A4A52"/>
    <w:rsid w:val="002A5E20"/>
    <w:rsid w:val="002A6FB2"/>
    <w:rsid w:val="002A742C"/>
    <w:rsid w:val="002A7CE3"/>
    <w:rsid w:val="002B1BE1"/>
    <w:rsid w:val="002B4AEA"/>
    <w:rsid w:val="002B4E8D"/>
    <w:rsid w:val="002B5B22"/>
    <w:rsid w:val="002B7622"/>
    <w:rsid w:val="002C0562"/>
    <w:rsid w:val="002C1838"/>
    <w:rsid w:val="002C6C86"/>
    <w:rsid w:val="002D0088"/>
    <w:rsid w:val="002D4E94"/>
    <w:rsid w:val="002D5C1D"/>
    <w:rsid w:val="002D6B50"/>
    <w:rsid w:val="002D6BB8"/>
    <w:rsid w:val="002D6C9B"/>
    <w:rsid w:val="002E18D2"/>
    <w:rsid w:val="002E3394"/>
    <w:rsid w:val="00300EF2"/>
    <w:rsid w:val="00301E2F"/>
    <w:rsid w:val="00303784"/>
    <w:rsid w:val="0030425B"/>
    <w:rsid w:val="00305CBF"/>
    <w:rsid w:val="003066A1"/>
    <w:rsid w:val="00307580"/>
    <w:rsid w:val="00310335"/>
    <w:rsid w:val="00310B0E"/>
    <w:rsid w:val="003127FE"/>
    <w:rsid w:val="00312AC2"/>
    <w:rsid w:val="00314CD9"/>
    <w:rsid w:val="00316806"/>
    <w:rsid w:val="00322CB1"/>
    <w:rsid w:val="00323888"/>
    <w:rsid w:val="00325123"/>
    <w:rsid w:val="0032678A"/>
    <w:rsid w:val="00327C15"/>
    <w:rsid w:val="00330621"/>
    <w:rsid w:val="00331551"/>
    <w:rsid w:val="00332A60"/>
    <w:rsid w:val="003336F3"/>
    <w:rsid w:val="00333723"/>
    <w:rsid w:val="00336A86"/>
    <w:rsid w:val="0034170C"/>
    <w:rsid w:val="003425EA"/>
    <w:rsid w:val="00345C76"/>
    <w:rsid w:val="00345FF0"/>
    <w:rsid w:val="00351B74"/>
    <w:rsid w:val="00352590"/>
    <w:rsid w:val="00360EAF"/>
    <w:rsid w:val="00360F65"/>
    <w:rsid w:val="00361012"/>
    <w:rsid w:val="00361DEF"/>
    <w:rsid w:val="00363B31"/>
    <w:rsid w:val="00370925"/>
    <w:rsid w:val="00372C9B"/>
    <w:rsid w:val="00373C05"/>
    <w:rsid w:val="00374BEC"/>
    <w:rsid w:val="00376F29"/>
    <w:rsid w:val="0038245E"/>
    <w:rsid w:val="00383E1F"/>
    <w:rsid w:val="00384C04"/>
    <w:rsid w:val="003854B6"/>
    <w:rsid w:val="00385AAF"/>
    <w:rsid w:val="00385B38"/>
    <w:rsid w:val="00385BCE"/>
    <w:rsid w:val="00385C4A"/>
    <w:rsid w:val="0038656F"/>
    <w:rsid w:val="0039083E"/>
    <w:rsid w:val="00390C1E"/>
    <w:rsid w:val="00392F97"/>
    <w:rsid w:val="003A1FBA"/>
    <w:rsid w:val="003A228A"/>
    <w:rsid w:val="003A3D69"/>
    <w:rsid w:val="003A4D1F"/>
    <w:rsid w:val="003A625D"/>
    <w:rsid w:val="003A6F7B"/>
    <w:rsid w:val="003B04AB"/>
    <w:rsid w:val="003B2EA5"/>
    <w:rsid w:val="003B62DF"/>
    <w:rsid w:val="003B76E5"/>
    <w:rsid w:val="003B7AF1"/>
    <w:rsid w:val="003C0672"/>
    <w:rsid w:val="003C35CE"/>
    <w:rsid w:val="003C7E17"/>
    <w:rsid w:val="003D0038"/>
    <w:rsid w:val="003D0D35"/>
    <w:rsid w:val="003D11E7"/>
    <w:rsid w:val="003D3A94"/>
    <w:rsid w:val="003D558B"/>
    <w:rsid w:val="003D567F"/>
    <w:rsid w:val="003D7F6B"/>
    <w:rsid w:val="003E1E37"/>
    <w:rsid w:val="003E2F2E"/>
    <w:rsid w:val="003E3627"/>
    <w:rsid w:val="003E55E8"/>
    <w:rsid w:val="003E5A8C"/>
    <w:rsid w:val="003E7274"/>
    <w:rsid w:val="003E7B95"/>
    <w:rsid w:val="003F0ADD"/>
    <w:rsid w:val="003F253A"/>
    <w:rsid w:val="003F3264"/>
    <w:rsid w:val="003F3397"/>
    <w:rsid w:val="003F46A7"/>
    <w:rsid w:val="003F79EE"/>
    <w:rsid w:val="003F7BAB"/>
    <w:rsid w:val="003F7D6B"/>
    <w:rsid w:val="00401057"/>
    <w:rsid w:val="00401FEA"/>
    <w:rsid w:val="004067F6"/>
    <w:rsid w:val="0040722E"/>
    <w:rsid w:val="004079ED"/>
    <w:rsid w:val="00410034"/>
    <w:rsid w:val="00412B80"/>
    <w:rsid w:val="00420A70"/>
    <w:rsid w:val="00421033"/>
    <w:rsid w:val="004213A4"/>
    <w:rsid w:val="0042306E"/>
    <w:rsid w:val="00426711"/>
    <w:rsid w:val="00430060"/>
    <w:rsid w:val="004308F5"/>
    <w:rsid w:val="00431204"/>
    <w:rsid w:val="004315F7"/>
    <w:rsid w:val="0043378E"/>
    <w:rsid w:val="00433DAA"/>
    <w:rsid w:val="004342F2"/>
    <w:rsid w:val="004347FB"/>
    <w:rsid w:val="00435D13"/>
    <w:rsid w:val="00436E2A"/>
    <w:rsid w:val="00444382"/>
    <w:rsid w:val="004451F5"/>
    <w:rsid w:val="004454E0"/>
    <w:rsid w:val="0044598F"/>
    <w:rsid w:val="00446002"/>
    <w:rsid w:val="004461D8"/>
    <w:rsid w:val="00447CAF"/>
    <w:rsid w:val="004500D0"/>
    <w:rsid w:val="0045386A"/>
    <w:rsid w:val="004542DE"/>
    <w:rsid w:val="00461483"/>
    <w:rsid w:val="00465415"/>
    <w:rsid w:val="004659F5"/>
    <w:rsid w:val="00467198"/>
    <w:rsid w:val="00470A2A"/>
    <w:rsid w:val="00470CEC"/>
    <w:rsid w:val="00476581"/>
    <w:rsid w:val="004778D6"/>
    <w:rsid w:val="00480169"/>
    <w:rsid w:val="0048054F"/>
    <w:rsid w:val="00481915"/>
    <w:rsid w:val="00482513"/>
    <w:rsid w:val="00485AA9"/>
    <w:rsid w:val="00487205"/>
    <w:rsid w:val="00491F8A"/>
    <w:rsid w:val="0049326D"/>
    <w:rsid w:val="0049471C"/>
    <w:rsid w:val="00494FE4"/>
    <w:rsid w:val="004955C0"/>
    <w:rsid w:val="004956A9"/>
    <w:rsid w:val="0049587B"/>
    <w:rsid w:val="0049769E"/>
    <w:rsid w:val="004A0284"/>
    <w:rsid w:val="004A0CF4"/>
    <w:rsid w:val="004A5160"/>
    <w:rsid w:val="004A6804"/>
    <w:rsid w:val="004B29D3"/>
    <w:rsid w:val="004B3813"/>
    <w:rsid w:val="004B4E17"/>
    <w:rsid w:val="004B5213"/>
    <w:rsid w:val="004B5FE1"/>
    <w:rsid w:val="004B7C8E"/>
    <w:rsid w:val="004C0DB0"/>
    <w:rsid w:val="004C3633"/>
    <w:rsid w:val="004C3AFB"/>
    <w:rsid w:val="004C408B"/>
    <w:rsid w:val="004D1CD9"/>
    <w:rsid w:val="004D3BCE"/>
    <w:rsid w:val="004D43DE"/>
    <w:rsid w:val="004E1742"/>
    <w:rsid w:val="004E2402"/>
    <w:rsid w:val="004E355B"/>
    <w:rsid w:val="004E514F"/>
    <w:rsid w:val="004E7E5E"/>
    <w:rsid w:val="004F540C"/>
    <w:rsid w:val="004F6833"/>
    <w:rsid w:val="0050005E"/>
    <w:rsid w:val="00500BEC"/>
    <w:rsid w:val="0050135B"/>
    <w:rsid w:val="00501C09"/>
    <w:rsid w:val="00503678"/>
    <w:rsid w:val="00503740"/>
    <w:rsid w:val="00504791"/>
    <w:rsid w:val="005106AD"/>
    <w:rsid w:val="00511B0F"/>
    <w:rsid w:val="00511C26"/>
    <w:rsid w:val="0051236D"/>
    <w:rsid w:val="00513054"/>
    <w:rsid w:val="00521F63"/>
    <w:rsid w:val="00522F61"/>
    <w:rsid w:val="0052696E"/>
    <w:rsid w:val="00526F2A"/>
    <w:rsid w:val="005273CF"/>
    <w:rsid w:val="005314A3"/>
    <w:rsid w:val="00531FDC"/>
    <w:rsid w:val="005340BE"/>
    <w:rsid w:val="00535948"/>
    <w:rsid w:val="0054108F"/>
    <w:rsid w:val="005450CA"/>
    <w:rsid w:val="005462B8"/>
    <w:rsid w:val="0055073F"/>
    <w:rsid w:val="00552DAD"/>
    <w:rsid w:val="005601E6"/>
    <w:rsid w:val="00561CBE"/>
    <w:rsid w:val="005646AE"/>
    <w:rsid w:val="0056758C"/>
    <w:rsid w:val="00574396"/>
    <w:rsid w:val="00574FFA"/>
    <w:rsid w:val="00575901"/>
    <w:rsid w:val="00575DEA"/>
    <w:rsid w:val="005817B5"/>
    <w:rsid w:val="00582059"/>
    <w:rsid w:val="00583D83"/>
    <w:rsid w:val="00586B1A"/>
    <w:rsid w:val="00590932"/>
    <w:rsid w:val="00590BA0"/>
    <w:rsid w:val="00590E78"/>
    <w:rsid w:val="00592353"/>
    <w:rsid w:val="0059523F"/>
    <w:rsid w:val="00597105"/>
    <w:rsid w:val="00597579"/>
    <w:rsid w:val="005A0C35"/>
    <w:rsid w:val="005A2212"/>
    <w:rsid w:val="005A3739"/>
    <w:rsid w:val="005A481A"/>
    <w:rsid w:val="005A52B7"/>
    <w:rsid w:val="005A626A"/>
    <w:rsid w:val="005A70C0"/>
    <w:rsid w:val="005B50BA"/>
    <w:rsid w:val="005B5946"/>
    <w:rsid w:val="005B5995"/>
    <w:rsid w:val="005B5AED"/>
    <w:rsid w:val="005B7F2B"/>
    <w:rsid w:val="005C0134"/>
    <w:rsid w:val="005C05BA"/>
    <w:rsid w:val="005C5419"/>
    <w:rsid w:val="005C708A"/>
    <w:rsid w:val="005C7711"/>
    <w:rsid w:val="005C789E"/>
    <w:rsid w:val="005D2CDC"/>
    <w:rsid w:val="005E269B"/>
    <w:rsid w:val="005E321F"/>
    <w:rsid w:val="005E4ABB"/>
    <w:rsid w:val="005F0D17"/>
    <w:rsid w:val="005F16D8"/>
    <w:rsid w:val="005F1963"/>
    <w:rsid w:val="005F27B9"/>
    <w:rsid w:val="005F2938"/>
    <w:rsid w:val="005F3563"/>
    <w:rsid w:val="005F375B"/>
    <w:rsid w:val="005F4549"/>
    <w:rsid w:val="005F63FF"/>
    <w:rsid w:val="005F75C1"/>
    <w:rsid w:val="0060116F"/>
    <w:rsid w:val="00602AC9"/>
    <w:rsid w:val="00604BAA"/>
    <w:rsid w:val="006051DD"/>
    <w:rsid w:val="00607881"/>
    <w:rsid w:val="0061388D"/>
    <w:rsid w:val="00614766"/>
    <w:rsid w:val="00616794"/>
    <w:rsid w:val="00617332"/>
    <w:rsid w:val="0062106A"/>
    <w:rsid w:val="00623614"/>
    <w:rsid w:val="0062366B"/>
    <w:rsid w:val="00624963"/>
    <w:rsid w:val="006252F6"/>
    <w:rsid w:val="006268AE"/>
    <w:rsid w:val="0062712E"/>
    <w:rsid w:val="00627274"/>
    <w:rsid w:val="0062749A"/>
    <w:rsid w:val="006305FC"/>
    <w:rsid w:val="0063080C"/>
    <w:rsid w:val="00631F3F"/>
    <w:rsid w:val="00633CDB"/>
    <w:rsid w:val="00633FA9"/>
    <w:rsid w:val="00635299"/>
    <w:rsid w:val="006400A3"/>
    <w:rsid w:val="00641BB6"/>
    <w:rsid w:val="0064248E"/>
    <w:rsid w:val="00645183"/>
    <w:rsid w:val="0064584A"/>
    <w:rsid w:val="006459B6"/>
    <w:rsid w:val="00647FEB"/>
    <w:rsid w:val="006514C4"/>
    <w:rsid w:val="006521C4"/>
    <w:rsid w:val="0065222F"/>
    <w:rsid w:val="00652272"/>
    <w:rsid w:val="00653AF8"/>
    <w:rsid w:val="00653DA8"/>
    <w:rsid w:val="00660826"/>
    <w:rsid w:val="00661249"/>
    <w:rsid w:val="00661A56"/>
    <w:rsid w:val="006626A2"/>
    <w:rsid w:val="00666223"/>
    <w:rsid w:val="00670259"/>
    <w:rsid w:val="00670CF5"/>
    <w:rsid w:val="00672DFC"/>
    <w:rsid w:val="00673DCD"/>
    <w:rsid w:val="006744DE"/>
    <w:rsid w:val="00675841"/>
    <w:rsid w:val="00676D33"/>
    <w:rsid w:val="0068102F"/>
    <w:rsid w:val="00683A68"/>
    <w:rsid w:val="00683A89"/>
    <w:rsid w:val="006848DE"/>
    <w:rsid w:val="0068775C"/>
    <w:rsid w:val="00694002"/>
    <w:rsid w:val="0069537D"/>
    <w:rsid w:val="00697AE8"/>
    <w:rsid w:val="00697D3C"/>
    <w:rsid w:val="006A0946"/>
    <w:rsid w:val="006A15E2"/>
    <w:rsid w:val="006A4BA4"/>
    <w:rsid w:val="006A4F03"/>
    <w:rsid w:val="006A521C"/>
    <w:rsid w:val="006A5990"/>
    <w:rsid w:val="006A6BED"/>
    <w:rsid w:val="006A74C6"/>
    <w:rsid w:val="006B4A68"/>
    <w:rsid w:val="006B58D1"/>
    <w:rsid w:val="006B6187"/>
    <w:rsid w:val="006B72E9"/>
    <w:rsid w:val="006C0F49"/>
    <w:rsid w:val="006C3497"/>
    <w:rsid w:val="006C39F5"/>
    <w:rsid w:val="006C468F"/>
    <w:rsid w:val="006C5371"/>
    <w:rsid w:val="006C5B9E"/>
    <w:rsid w:val="006C5E15"/>
    <w:rsid w:val="006C6B2E"/>
    <w:rsid w:val="006C7201"/>
    <w:rsid w:val="006C75A0"/>
    <w:rsid w:val="006D0872"/>
    <w:rsid w:val="006D3940"/>
    <w:rsid w:val="006D675F"/>
    <w:rsid w:val="006E1BB5"/>
    <w:rsid w:val="006E3225"/>
    <w:rsid w:val="006E37B9"/>
    <w:rsid w:val="006E44DA"/>
    <w:rsid w:val="006E4B56"/>
    <w:rsid w:val="006E5684"/>
    <w:rsid w:val="006E7762"/>
    <w:rsid w:val="006F166F"/>
    <w:rsid w:val="006F172F"/>
    <w:rsid w:val="006F1FA6"/>
    <w:rsid w:val="006F2017"/>
    <w:rsid w:val="006F265E"/>
    <w:rsid w:val="006F27AF"/>
    <w:rsid w:val="006F3888"/>
    <w:rsid w:val="007019E5"/>
    <w:rsid w:val="00703BC4"/>
    <w:rsid w:val="007061FD"/>
    <w:rsid w:val="0070676C"/>
    <w:rsid w:val="0070796E"/>
    <w:rsid w:val="00712E7C"/>
    <w:rsid w:val="007133B8"/>
    <w:rsid w:val="00715B72"/>
    <w:rsid w:val="00720461"/>
    <w:rsid w:val="00722EC6"/>
    <w:rsid w:val="00724253"/>
    <w:rsid w:val="0073017B"/>
    <w:rsid w:val="00730E3F"/>
    <w:rsid w:val="00731DDA"/>
    <w:rsid w:val="0073470F"/>
    <w:rsid w:val="00735F95"/>
    <w:rsid w:val="0074093D"/>
    <w:rsid w:val="00741847"/>
    <w:rsid w:val="007425C9"/>
    <w:rsid w:val="00745746"/>
    <w:rsid w:val="007457BC"/>
    <w:rsid w:val="00750F35"/>
    <w:rsid w:val="00760076"/>
    <w:rsid w:val="00761E90"/>
    <w:rsid w:val="007640EF"/>
    <w:rsid w:val="00764777"/>
    <w:rsid w:val="00766124"/>
    <w:rsid w:val="00766834"/>
    <w:rsid w:val="007677E4"/>
    <w:rsid w:val="00767FC0"/>
    <w:rsid w:val="00770EE8"/>
    <w:rsid w:val="00772C55"/>
    <w:rsid w:val="00773A25"/>
    <w:rsid w:val="00773ABE"/>
    <w:rsid w:val="00774D8F"/>
    <w:rsid w:val="0077576D"/>
    <w:rsid w:val="00780FC5"/>
    <w:rsid w:val="00790726"/>
    <w:rsid w:val="00790C79"/>
    <w:rsid w:val="007912CF"/>
    <w:rsid w:val="00795820"/>
    <w:rsid w:val="00796FC3"/>
    <w:rsid w:val="007A0DB5"/>
    <w:rsid w:val="007A0F0A"/>
    <w:rsid w:val="007A1F85"/>
    <w:rsid w:val="007A28E5"/>
    <w:rsid w:val="007A5F27"/>
    <w:rsid w:val="007B1778"/>
    <w:rsid w:val="007B2ED6"/>
    <w:rsid w:val="007B5D59"/>
    <w:rsid w:val="007B7689"/>
    <w:rsid w:val="007C16F8"/>
    <w:rsid w:val="007C306B"/>
    <w:rsid w:val="007C3175"/>
    <w:rsid w:val="007C4189"/>
    <w:rsid w:val="007C4D22"/>
    <w:rsid w:val="007C63B6"/>
    <w:rsid w:val="007D1A49"/>
    <w:rsid w:val="007D1BA1"/>
    <w:rsid w:val="007D1FA9"/>
    <w:rsid w:val="007D2D5F"/>
    <w:rsid w:val="007D7C0B"/>
    <w:rsid w:val="007E02A9"/>
    <w:rsid w:val="007E0A83"/>
    <w:rsid w:val="007E0B82"/>
    <w:rsid w:val="007E20C1"/>
    <w:rsid w:val="007E3570"/>
    <w:rsid w:val="007E4335"/>
    <w:rsid w:val="007E630A"/>
    <w:rsid w:val="007E6354"/>
    <w:rsid w:val="007F009E"/>
    <w:rsid w:val="007F3FFA"/>
    <w:rsid w:val="007F7B45"/>
    <w:rsid w:val="00800E29"/>
    <w:rsid w:val="00801CEA"/>
    <w:rsid w:val="008034F3"/>
    <w:rsid w:val="00805713"/>
    <w:rsid w:val="00806FBE"/>
    <w:rsid w:val="00810824"/>
    <w:rsid w:val="00810B32"/>
    <w:rsid w:val="00812F12"/>
    <w:rsid w:val="008133B2"/>
    <w:rsid w:val="00814DF7"/>
    <w:rsid w:val="00816129"/>
    <w:rsid w:val="00816531"/>
    <w:rsid w:val="008203B6"/>
    <w:rsid w:val="008216D9"/>
    <w:rsid w:val="00821B14"/>
    <w:rsid w:val="00827325"/>
    <w:rsid w:val="00835073"/>
    <w:rsid w:val="00835705"/>
    <w:rsid w:val="00835D77"/>
    <w:rsid w:val="008416B1"/>
    <w:rsid w:val="00841793"/>
    <w:rsid w:val="00844F88"/>
    <w:rsid w:val="00850B21"/>
    <w:rsid w:val="00851C59"/>
    <w:rsid w:val="00852D0E"/>
    <w:rsid w:val="00856F28"/>
    <w:rsid w:val="00862F6D"/>
    <w:rsid w:val="008638EB"/>
    <w:rsid w:val="00864FFF"/>
    <w:rsid w:val="00871911"/>
    <w:rsid w:val="00871D19"/>
    <w:rsid w:val="0087213E"/>
    <w:rsid w:val="00872BAC"/>
    <w:rsid w:val="00872CCB"/>
    <w:rsid w:val="00877632"/>
    <w:rsid w:val="00877D0B"/>
    <w:rsid w:val="008809E3"/>
    <w:rsid w:val="00882E48"/>
    <w:rsid w:val="0088500D"/>
    <w:rsid w:val="00885063"/>
    <w:rsid w:val="008850A8"/>
    <w:rsid w:val="008853F2"/>
    <w:rsid w:val="0088683F"/>
    <w:rsid w:val="00886D40"/>
    <w:rsid w:val="008875C6"/>
    <w:rsid w:val="00890F8D"/>
    <w:rsid w:val="008930D0"/>
    <w:rsid w:val="00893EF0"/>
    <w:rsid w:val="008972D8"/>
    <w:rsid w:val="008A0808"/>
    <w:rsid w:val="008A1AE3"/>
    <w:rsid w:val="008A7E4C"/>
    <w:rsid w:val="008B3906"/>
    <w:rsid w:val="008B50B6"/>
    <w:rsid w:val="008B556B"/>
    <w:rsid w:val="008C0A54"/>
    <w:rsid w:val="008C0CAA"/>
    <w:rsid w:val="008C12AA"/>
    <w:rsid w:val="008C5062"/>
    <w:rsid w:val="008C5BB6"/>
    <w:rsid w:val="008C5BD8"/>
    <w:rsid w:val="008C6E30"/>
    <w:rsid w:val="008C74F7"/>
    <w:rsid w:val="008C7DF2"/>
    <w:rsid w:val="008D079E"/>
    <w:rsid w:val="008D1D26"/>
    <w:rsid w:val="008D203F"/>
    <w:rsid w:val="008D2A08"/>
    <w:rsid w:val="008D2BDB"/>
    <w:rsid w:val="008E06EE"/>
    <w:rsid w:val="008E44B1"/>
    <w:rsid w:val="008E581A"/>
    <w:rsid w:val="008E62B4"/>
    <w:rsid w:val="008F0620"/>
    <w:rsid w:val="008F0A5F"/>
    <w:rsid w:val="008F2006"/>
    <w:rsid w:val="008F4237"/>
    <w:rsid w:val="008F5D59"/>
    <w:rsid w:val="008F6FC0"/>
    <w:rsid w:val="008F76E8"/>
    <w:rsid w:val="00901752"/>
    <w:rsid w:val="0090269B"/>
    <w:rsid w:val="00906AF9"/>
    <w:rsid w:val="00912B77"/>
    <w:rsid w:val="00915DC8"/>
    <w:rsid w:val="00916F84"/>
    <w:rsid w:val="009173B2"/>
    <w:rsid w:val="009179A0"/>
    <w:rsid w:val="00920A4B"/>
    <w:rsid w:val="00921C2F"/>
    <w:rsid w:val="00923791"/>
    <w:rsid w:val="009238FB"/>
    <w:rsid w:val="00926E5A"/>
    <w:rsid w:val="00931FA0"/>
    <w:rsid w:val="00932796"/>
    <w:rsid w:val="009328DE"/>
    <w:rsid w:val="009347A6"/>
    <w:rsid w:val="00936900"/>
    <w:rsid w:val="009371FE"/>
    <w:rsid w:val="0094100E"/>
    <w:rsid w:val="0094115F"/>
    <w:rsid w:val="00945AC3"/>
    <w:rsid w:val="00947FA8"/>
    <w:rsid w:val="009506B9"/>
    <w:rsid w:val="00952CD6"/>
    <w:rsid w:val="00953790"/>
    <w:rsid w:val="00954F6B"/>
    <w:rsid w:val="00955352"/>
    <w:rsid w:val="00956052"/>
    <w:rsid w:val="009605DB"/>
    <w:rsid w:val="00962D3D"/>
    <w:rsid w:val="0096316B"/>
    <w:rsid w:val="009631AE"/>
    <w:rsid w:val="00963BCD"/>
    <w:rsid w:val="009673D5"/>
    <w:rsid w:val="00967A1D"/>
    <w:rsid w:val="009702D3"/>
    <w:rsid w:val="0097178F"/>
    <w:rsid w:val="0097262D"/>
    <w:rsid w:val="0097397C"/>
    <w:rsid w:val="00975E8E"/>
    <w:rsid w:val="00981685"/>
    <w:rsid w:val="00982239"/>
    <w:rsid w:val="00985854"/>
    <w:rsid w:val="00986466"/>
    <w:rsid w:val="0099078A"/>
    <w:rsid w:val="00990975"/>
    <w:rsid w:val="00990E25"/>
    <w:rsid w:val="00991A39"/>
    <w:rsid w:val="00992511"/>
    <w:rsid w:val="00994A3B"/>
    <w:rsid w:val="009952BD"/>
    <w:rsid w:val="00996E86"/>
    <w:rsid w:val="00996F6B"/>
    <w:rsid w:val="009A0854"/>
    <w:rsid w:val="009A13DD"/>
    <w:rsid w:val="009A1B99"/>
    <w:rsid w:val="009A2418"/>
    <w:rsid w:val="009A46F1"/>
    <w:rsid w:val="009B0CA3"/>
    <w:rsid w:val="009B1942"/>
    <w:rsid w:val="009B53F0"/>
    <w:rsid w:val="009B5886"/>
    <w:rsid w:val="009B5F19"/>
    <w:rsid w:val="009B64A5"/>
    <w:rsid w:val="009B67E2"/>
    <w:rsid w:val="009B75BD"/>
    <w:rsid w:val="009C18FC"/>
    <w:rsid w:val="009D09D5"/>
    <w:rsid w:val="009D365A"/>
    <w:rsid w:val="009D3C89"/>
    <w:rsid w:val="009D446A"/>
    <w:rsid w:val="009D48CD"/>
    <w:rsid w:val="009D626F"/>
    <w:rsid w:val="009D7B90"/>
    <w:rsid w:val="009D7DF3"/>
    <w:rsid w:val="009E0E06"/>
    <w:rsid w:val="009E2B78"/>
    <w:rsid w:val="009E42DE"/>
    <w:rsid w:val="009E64BE"/>
    <w:rsid w:val="009F016E"/>
    <w:rsid w:val="009F131F"/>
    <w:rsid w:val="009F2436"/>
    <w:rsid w:val="009F2ABC"/>
    <w:rsid w:val="009F6CC4"/>
    <w:rsid w:val="009F6CD0"/>
    <w:rsid w:val="00A00C40"/>
    <w:rsid w:val="00A04FB5"/>
    <w:rsid w:val="00A0516A"/>
    <w:rsid w:val="00A10F91"/>
    <w:rsid w:val="00A10F94"/>
    <w:rsid w:val="00A12344"/>
    <w:rsid w:val="00A12E53"/>
    <w:rsid w:val="00A1461B"/>
    <w:rsid w:val="00A16241"/>
    <w:rsid w:val="00A178F4"/>
    <w:rsid w:val="00A20FA0"/>
    <w:rsid w:val="00A22A57"/>
    <w:rsid w:val="00A262A5"/>
    <w:rsid w:val="00A274D1"/>
    <w:rsid w:val="00A27ECE"/>
    <w:rsid w:val="00A30172"/>
    <w:rsid w:val="00A320BC"/>
    <w:rsid w:val="00A324D2"/>
    <w:rsid w:val="00A3284D"/>
    <w:rsid w:val="00A33451"/>
    <w:rsid w:val="00A33919"/>
    <w:rsid w:val="00A3620C"/>
    <w:rsid w:val="00A40784"/>
    <w:rsid w:val="00A40D4A"/>
    <w:rsid w:val="00A41CD7"/>
    <w:rsid w:val="00A4342A"/>
    <w:rsid w:val="00A44709"/>
    <w:rsid w:val="00A47572"/>
    <w:rsid w:val="00A47DF4"/>
    <w:rsid w:val="00A5440C"/>
    <w:rsid w:val="00A60C43"/>
    <w:rsid w:val="00A62E89"/>
    <w:rsid w:val="00A64118"/>
    <w:rsid w:val="00A64F11"/>
    <w:rsid w:val="00A672E3"/>
    <w:rsid w:val="00A71DEE"/>
    <w:rsid w:val="00A751EB"/>
    <w:rsid w:val="00A76691"/>
    <w:rsid w:val="00A77169"/>
    <w:rsid w:val="00A77713"/>
    <w:rsid w:val="00A8330F"/>
    <w:rsid w:val="00A85D17"/>
    <w:rsid w:val="00A901CF"/>
    <w:rsid w:val="00A971B0"/>
    <w:rsid w:val="00A97D03"/>
    <w:rsid w:val="00AA1A97"/>
    <w:rsid w:val="00AA510E"/>
    <w:rsid w:val="00AA548B"/>
    <w:rsid w:val="00AA58A4"/>
    <w:rsid w:val="00AA649B"/>
    <w:rsid w:val="00AA677A"/>
    <w:rsid w:val="00AA703F"/>
    <w:rsid w:val="00AB0126"/>
    <w:rsid w:val="00AB1252"/>
    <w:rsid w:val="00AB19FF"/>
    <w:rsid w:val="00AB22D3"/>
    <w:rsid w:val="00AB3E35"/>
    <w:rsid w:val="00AB4306"/>
    <w:rsid w:val="00AB61E9"/>
    <w:rsid w:val="00AB654D"/>
    <w:rsid w:val="00AB70C7"/>
    <w:rsid w:val="00AB7B22"/>
    <w:rsid w:val="00AB7B62"/>
    <w:rsid w:val="00AC07F1"/>
    <w:rsid w:val="00AC268D"/>
    <w:rsid w:val="00AC3243"/>
    <w:rsid w:val="00AC5A02"/>
    <w:rsid w:val="00AC5C1A"/>
    <w:rsid w:val="00AC5C27"/>
    <w:rsid w:val="00AC6488"/>
    <w:rsid w:val="00AC67C3"/>
    <w:rsid w:val="00AC7EDE"/>
    <w:rsid w:val="00AD040D"/>
    <w:rsid w:val="00AD3B26"/>
    <w:rsid w:val="00AD3E40"/>
    <w:rsid w:val="00AD5340"/>
    <w:rsid w:val="00AD5AEE"/>
    <w:rsid w:val="00AD6B6B"/>
    <w:rsid w:val="00AD7DB0"/>
    <w:rsid w:val="00AE07E7"/>
    <w:rsid w:val="00AE0D92"/>
    <w:rsid w:val="00AE0FC5"/>
    <w:rsid w:val="00AE1F15"/>
    <w:rsid w:val="00AE1FC0"/>
    <w:rsid w:val="00AE339E"/>
    <w:rsid w:val="00AE38C3"/>
    <w:rsid w:val="00AE3BBD"/>
    <w:rsid w:val="00AE3F17"/>
    <w:rsid w:val="00AE4716"/>
    <w:rsid w:val="00AE525B"/>
    <w:rsid w:val="00AE587F"/>
    <w:rsid w:val="00AE5C64"/>
    <w:rsid w:val="00AE6177"/>
    <w:rsid w:val="00AF18B2"/>
    <w:rsid w:val="00AF283B"/>
    <w:rsid w:val="00AF2B06"/>
    <w:rsid w:val="00AF359F"/>
    <w:rsid w:val="00AF5C2E"/>
    <w:rsid w:val="00AF645A"/>
    <w:rsid w:val="00B0100C"/>
    <w:rsid w:val="00B05B48"/>
    <w:rsid w:val="00B07C6A"/>
    <w:rsid w:val="00B1233B"/>
    <w:rsid w:val="00B137DB"/>
    <w:rsid w:val="00B139C3"/>
    <w:rsid w:val="00B13C5C"/>
    <w:rsid w:val="00B14045"/>
    <w:rsid w:val="00B15B6D"/>
    <w:rsid w:val="00B20BE0"/>
    <w:rsid w:val="00B20E96"/>
    <w:rsid w:val="00B22DD6"/>
    <w:rsid w:val="00B22EFF"/>
    <w:rsid w:val="00B2315C"/>
    <w:rsid w:val="00B26B39"/>
    <w:rsid w:val="00B27DE3"/>
    <w:rsid w:val="00B31590"/>
    <w:rsid w:val="00B31B43"/>
    <w:rsid w:val="00B33524"/>
    <w:rsid w:val="00B37169"/>
    <w:rsid w:val="00B373DF"/>
    <w:rsid w:val="00B409E0"/>
    <w:rsid w:val="00B4173C"/>
    <w:rsid w:val="00B41BEB"/>
    <w:rsid w:val="00B43B99"/>
    <w:rsid w:val="00B463CA"/>
    <w:rsid w:val="00B500C8"/>
    <w:rsid w:val="00B50725"/>
    <w:rsid w:val="00B51420"/>
    <w:rsid w:val="00B515FD"/>
    <w:rsid w:val="00B5301E"/>
    <w:rsid w:val="00B53BD2"/>
    <w:rsid w:val="00B5696E"/>
    <w:rsid w:val="00B62F9C"/>
    <w:rsid w:val="00B63E2A"/>
    <w:rsid w:val="00B71ED3"/>
    <w:rsid w:val="00B72F8F"/>
    <w:rsid w:val="00B740E6"/>
    <w:rsid w:val="00B76DD2"/>
    <w:rsid w:val="00B800C0"/>
    <w:rsid w:val="00B81410"/>
    <w:rsid w:val="00B81714"/>
    <w:rsid w:val="00B82814"/>
    <w:rsid w:val="00B83A3C"/>
    <w:rsid w:val="00B84E58"/>
    <w:rsid w:val="00B84F33"/>
    <w:rsid w:val="00B84FE7"/>
    <w:rsid w:val="00B85175"/>
    <w:rsid w:val="00B8690D"/>
    <w:rsid w:val="00B87358"/>
    <w:rsid w:val="00B90582"/>
    <w:rsid w:val="00B92102"/>
    <w:rsid w:val="00B94620"/>
    <w:rsid w:val="00B9550B"/>
    <w:rsid w:val="00B95883"/>
    <w:rsid w:val="00B97334"/>
    <w:rsid w:val="00BA3E41"/>
    <w:rsid w:val="00BA56B8"/>
    <w:rsid w:val="00BA666D"/>
    <w:rsid w:val="00BB272A"/>
    <w:rsid w:val="00BB3DA9"/>
    <w:rsid w:val="00BB5D62"/>
    <w:rsid w:val="00BC1C45"/>
    <w:rsid w:val="00BC2829"/>
    <w:rsid w:val="00BC3957"/>
    <w:rsid w:val="00BC4B5C"/>
    <w:rsid w:val="00BD26D7"/>
    <w:rsid w:val="00BD2798"/>
    <w:rsid w:val="00BD2DF5"/>
    <w:rsid w:val="00BD6253"/>
    <w:rsid w:val="00BE611B"/>
    <w:rsid w:val="00BF049E"/>
    <w:rsid w:val="00BF06F1"/>
    <w:rsid w:val="00BF1A70"/>
    <w:rsid w:val="00BF3F8C"/>
    <w:rsid w:val="00BF4445"/>
    <w:rsid w:val="00BF6387"/>
    <w:rsid w:val="00BF6F4E"/>
    <w:rsid w:val="00C00804"/>
    <w:rsid w:val="00C02046"/>
    <w:rsid w:val="00C040FF"/>
    <w:rsid w:val="00C0571E"/>
    <w:rsid w:val="00C07C3F"/>
    <w:rsid w:val="00C102BF"/>
    <w:rsid w:val="00C1042D"/>
    <w:rsid w:val="00C119E7"/>
    <w:rsid w:val="00C11CDF"/>
    <w:rsid w:val="00C1513A"/>
    <w:rsid w:val="00C16549"/>
    <w:rsid w:val="00C16846"/>
    <w:rsid w:val="00C17F3E"/>
    <w:rsid w:val="00C20B55"/>
    <w:rsid w:val="00C22690"/>
    <w:rsid w:val="00C26FA4"/>
    <w:rsid w:val="00C27F20"/>
    <w:rsid w:val="00C30683"/>
    <w:rsid w:val="00C379F4"/>
    <w:rsid w:val="00C37A4B"/>
    <w:rsid w:val="00C400B7"/>
    <w:rsid w:val="00C40162"/>
    <w:rsid w:val="00C45CBD"/>
    <w:rsid w:val="00C45EDB"/>
    <w:rsid w:val="00C475BE"/>
    <w:rsid w:val="00C50184"/>
    <w:rsid w:val="00C5119B"/>
    <w:rsid w:val="00C51F51"/>
    <w:rsid w:val="00C53EC3"/>
    <w:rsid w:val="00C55AC5"/>
    <w:rsid w:val="00C609CB"/>
    <w:rsid w:val="00C609E3"/>
    <w:rsid w:val="00C64C52"/>
    <w:rsid w:val="00C663D4"/>
    <w:rsid w:val="00C67AA7"/>
    <w:rsid w:val="00C700C0"/>
    <w:rsid w:val="00C71E1D"/>
    <w:rsid w:val="00C7282A"/>
    <w:rsid w:val="00C72C8B"/>
    <w:rsid w:val="00C74A55"/>
    <w:rsid w:val="00C755F4"/>
    <w:rsid w:val="00C76BDA"/>
    <w:rsid w:val="00C76DBD"/>
    <w:rsid w:val="00C81A3B"/>
    <w:rsid w:val="00C82ED6"/>
    <w:rsid w:val="00C83529"/>
    <w:rsid w:val="00C85597"/>
    <w:rsid w:val="00C86057"/>
    <w:rsid w:val="00C91FD4"/>
    <w:rsid w:val="00C932EE"/>
    <w:rsid w:val="00C936B1"/>
    <w:rsid w:val="00C93FD3"/>
    <w:rsid w:val="00C97256"/>
    <w:rsid w:val="00C9772C"/>
    <w:rsid w:val="00CA0933"/>
    <w:rsid w:val="00CA1ACD"/>
    <w:rsid w:val="00CA2B60"/>
    <w:rsid w:val="00CA2B7E"/>
    <w:rsid w:val="00CA6907"/>
    <w:rsid w:val="00CA6D48"/>
    <w:rsid w:val="00CA796F"/>
    <w:rsid w:val="00CB1CF4"/>
    <w:rsid w:val="00CB5719"/>
    <w:rsid w:val="00CB668F"/>
    <w:rsid w:val="00CB6D20"/>
    <w:rsid w:val="00CC057A"/>
    <w:rsid w:val="00CC0FA5"/>
    <w:rsid w:val="00CC2277"/>
    <w:rsid w:val="00CC483B"/>
    <w:rsid w:val="00CC7E5C"/>
    <w:rsid w:val="00CD233D"/>
    <w:rsid w:val="00CD5B3A"/>
    <w:rsid w:val="00CD731D"/>
    <w:rsid w:val="00CE4838"/>
    <w:rsid w:val="00CE6AAA"/>
    <w:rsid w:val="00CF01B5"/>
    <w:rsid w:val="00CF0F82"/>
    <w:rsid w:val="00CF1AF1"/>
    <w:rsid w:val="00CF4C85"/>
    <w:rsid w:val="00CF59C8"/>
    <w:rsid w:val="00D01F72"/>
    <w:rsid w:val="00D03586"/>
    <w:rsid w:val="00D04988"/>
    <w:rsid w:val="00D04D76"/>
    <w:rsid w:val="00D05673"/>
    <w:rsid w:val="00D05913"/>
    <w:rsid w:val="00D06B1B"/>
    <w:rsid w:val="00D070C8"/>
    <w:rsid w:val="00D135CF"/>
    <w:rsid w:val="00D13772"/>
    <w:rsid w:val="00D13F52"/>
    <w:rsid w:val="00D140CE"/>
    <w:rsid w:val="00D16392"/>
    <w:rsid w:val="00D17ADF"/>
    <w:rsid w:val="00D202E9"/>
    <w:rsid w:val="00D2066D"/>
    <w:rsid w:val="00D206D9"/>
    <w:rsid w:val="00D2275B"/>
    <w:rsid w:val="00D22EF5"/>
    <w:rsid w:val="00D234EB"/>
    <w:rsid w:val="00D24802"/>
    <w:rsid w:val="00D24BE2"/>
    <w:rsid w:val="00D24D2D"/>
    <w:rsid w:val="00D25313"/>
    <w:rsid w:val="00D30B40"/>
    <w:rsid w:val="00D31C64"/>
    <w:rsid w:val="00D32696"/>
    <w:rsid w:val="00D3270F"/>
    <w:rsid w:val="00D33DA6"/>
    <w:rsid w:val="00D3551E"/>
    <w:rsid w:val="00D41ABC"/>
    <w:rsid w:val="00D42447"/>
    <w:rsid w:val="00D4498B"/>
    <w:rsid w:val="00D45E6A"/>
    <w:rsid w:val="00D471E6"/>
    <w:rsid w:val="00D47235"/>
    <w:rsid w:val="00D476DC"/>
    <w:rsid w:val="00D4777E"/>
    <w:rsid w:val="00D47BCA"/>
    <w:rsid w:val="00D54A8D"/>
    <w:rsid w:val="00D55C1E"/>
    <w:rsid w:val="00D56282"/>
    <w:rsid w:val="00D61D63"/>
    <w:rsid w:val="00D65653"/>
    <w:rsid w:val="00D673DE"/>
    <w:rsid w:val="00D6791C"/>
    <w:rsid w:val="00D7189C"/>
    <w:rsid w:val="00D74F36"/>
    <w:rsid w:val="00D75B71"/>
    <w:rsid w:val="00D7766E"/>
    <w:rsid w:val="00D81083"/>
    <w:rsid w:val="00D94456"/>
    <w:rsid w:val="00D944C6"/>
    <w:rsid w:val="00D95530"/>
    <w:rsid w:val="00D95B62"/>
    <w:rsid w:val="00DA417A"/>
    <w:rsid w:val="00DA6865"/>
    <w:rsid w:val="00DA7CF2"/>
    <w:rsid w:val="00DB1BB4"/>
    <w:rsid w:val="00DB3685"/>
    <w:rsid w:val="00DB53AE"/>
    <w:rsid w:val="00DB563F"/>
    <w:rsid w:val="00DB6A93"/>
    <w:rsid w:val="00DB70D6"/>
    <w:rsid w:val="00DC230F"/>
    <w:rsid w:val="00DC37B3"/>
    <w:rsid w:val="00DC70D5"/>
    <w:rsid w:val="00DD0490"/>
    <w:rsid w:val="00DD1565"/>
    <w:rsid w:val="00DD180F"/>
    <w:rsid w:val="00DD2440"/>
    <w:rsid w:val="00DD7231"/>
    <w:rsid w:val="00DE550A"/>
    <w:rsid w:val="00DE689F"/>
    <w:rsid w:val="00DE6D05"/>
    <w:rsid w:val="00DF0F24"/>
    <w:rsid w:val="00DF1B6D"/>
    <w:rsid w:val="00DF1FEA"/>
    <w:rsid w:val="00DF2963"/>
    <w:rsid w:val="00DF31A7"/>
    <w:rsid w:val="00DF47F9"/>
    <w:rsid w:val="00E03A22"/>
    <w:rsid w:val="00E05917"/>
    <w:rsid w:val="00E107D7"/>
    <w:rsid w:val="00E12E7C"/>
    <w:rsid w:val="00E15555"/>
    <w:rsid w:val="00E21752"/>
    <w:rsid w:val="00E25A3A"/>
    <w:rsid w:val="00E3011E"/>
    <w:rsid w:val="00E312DF"/>
    <w:rsid w:val="00E31710"/>
    <w:rsid w:val="00E31A5D"/>
    <w:rsid w:val="00E351BD"/>
    <w:rsid w:val="00E419E0"/>
    <w:rsid w:val="00E428C3"/>
    <w:rsid w:val="00E44863"/>
    <w:rsid w:val="00E44877"/>
    <w:rsid w:val="00E50630"/>
    <w:rsid w:val="00E51375"/>
    <w:rsid w:val="00E52F2D"/>
    <w:rsid w:val="00E53E6C"/>
    <w:rsid w:val="00E549A1"/>
    <w:rsid w:val="00E55138"/>
    <w:rsid w:val="00E55549"/>
    <w:rsid w:val="00E565A0"/>
    <w:rsid w:val="00E56B2A"/>
    <w:rsid w:val="00E56D3D"/>
    <w:rsid w:val="00E56E5B"/>
    <w:rsid w:val="00E57C07"/>
    <w:rsid w:val="00E61BFD"/>
    <w:rsid w:val="00E62D8D"/>
    <w:rsid w:val="00E63020"/>
    <w:rsid w:val="00E65B64"/>
    <w:rsid w:val="00E6739C"/>
    <w:rsid w:val="00E72C7F"/>
    <w:rsid w:val="00E7420E"/>
    <w:rsid w:val="00E74980"/>
    <w:rsid w:val="00E7532A"/>
    <w:rsid w:val="00E75752"/>
    <w:rsid w:val="00E815AA"/>
    <w:rsid w:val="00E82EBC"/>
    <w:rsid w:val="00E84821"/>
    <w:rsid w:val="00E86495"/>
    <w:rsid w:val="00E87637"/>
    <w:rsid w:val="00E87C0E"/>
    <w:rsid w:val="00E914FA"/>
    <w:rsid w:val="00E928F8"/>
    <w:rsid w:val="00E93206"/>
    <w:rsid w:val="00E932BD"/>
    <w:rsid w:val="00E95482"/>
    <w:rsid w:val="00E96412"/>
    <w:rsid w:val="00E96D6C"/>
    <w:rsid w:val="00E97401"/>
    <w:rsid w:val="00EA528F"/>
    <w:rsid w:val="00EA6B89"/>
    <w:rsid w:val="00EA7169"/>
    <w:rsid w:val="00EB22A8"/>
    <w:rsid w:val="00EB2AEC"/>
    <w:rsid w:val="00EB3A14"/>
    <w:rsid w:val="00EB3A71"/>
    <w:rsid w:val="00EB60C0"/>
    <w:rsid w:val="00EB6D97"/>
    <w:rsid w:val="00EB6FE3"/>
    <w:rsid w:val="00EC231F"/>
    <w:rsid w:val="00EC50E4"/>
    <w:rsid w:val="00EC6543"/>
    <w:rsid w:val="00EC7BEE"/>
    <w:rsid w:val="00ED09A0"/>
    <w:rsid w:val="00ED44B5"/>
    <w:rsid w:val="00ED4EBD"/>
    <w:rsid w:val="00ED5662"/>
    <w:rsid w:val="00ED646F"/>
    <w:rsid w:val="00ED7CD2"/>
    <w:rsid w:val="00EE1103"/>
    <w:rsid w:val="00EE1351"/>
    <w:rsid w:val="00EE38F4"/>
    <w:rsid w:val="00EE55DB"/>
    <w:rsid w:val="00EE59D9"/>
    <w:rsid w:val="00EF0619"/>
    <w:rsid w:val="00EF0C45"/>
    <w:rsid w:val="00EF1B20"/>
    <w:rsid w:val="00EF2646"/>
    <w:rsid w:val="00EF2F4F"/>
    <w:rsid w:val="00EF45FB"/>
    <w:rsid w:val="00F00810"/>
    <w:rsid w:val="00F01D2A"/>
    <w:rsid w:val="00F02455"/>
    <w:rsid w:val="00F04153"/>
    <w:rsid w:val="00F04F51"/>
    <w:rsid w:val="00F05005"/>
    <w:rsid w:val="00F06899"/>
    <w:rsid w:val="00F1003C"/>
    <w:rsid w:val="00F10C44"/>
    <w:rsid w:val="00F134ED"/>
    <w:rsid w:val="00F16557"/>
    <w:rsid w:val="00F17539"/>
    <w:rsid w:val="00F20909"/>
    <w:rsid w:val="00F21674"/>
    <w:rsid w:val="00F236F8"/>
    <w:rsid w:val="00F24399"/>
    <w:rsid w:val="00F24DF2"/>
    <w:rsid w:val="00F27343"/>
    <w:rsid w:val="00F27A67"/>
    <w:rsid w:val="00F310B0"/>
    <w:rsid w:val="00F32D1E"/>
    <w:rsid w:val="00F33989"/>
    <w:rsid w:val="00F3507F"/>
    <w:rsid w:val="00F3624A"/>
    <w:rsid w:val="00F37242"/>
    <w:rsid w:val="00F37934"/>
    <w:rsid w:val="00F37F2B"/>
    <w:rsid w:val="00F402BC"/>
    <w:rsid w:val="00F4402C"/>
    <w:rsid w:val="00F44AD7"/>
    <w:rsid w:val="00F45D70"/>
    <w:rsid w:val="00F46ECA"/>
    <w:rsid w:val="00F539A7"/>
    <w:rsid w:val="00F56721"/>
    <w:rsid w:val="00F6098F"/>
    <w:rsid w:val="00F60F10"/>
    <w:rsid w:val="00F61604"/>
    <w:rsid w:val="00F619DC"/>
    <w:rsid w:val="00F66184"/>
    <w:rsid w:val="00F66CA7"/>
    <w:rsid w:val="00F674A3"/>
    <w:rsid w:val="00F710F4"/>
    <w:rsid w:val="00F71BB7"/>
    <w:rsid w:val="00F722D0"/>
    <w:rsid w:val="00F72CC4"/>
    <w:rsid w:val="00F7316E"/>
    <w:rsid w:val="00F7383E"/>
    <w:rsid w:val="00F74978"/>
    <w:rsid w:val="00F74E68"/>
    <w:rsid w:val="00F74FFB"/>
    <w:rsid w:val="00F76BE1"/>
    <w:rsid w:val="00F77660"/>
    <w:rsid w:val="00F813FA"/>
    <w:rsid w:val="00F824FA"/>
    <w:rsid w:val="00F82E6B"/>
    <w:rsid w:val="00F831F6"/>
    <w:rsid w:val="00F843EC"/>
    <w:rsid w:val="00F90565"/>
    <w:rsid w:val="00F910AC"/>
    <w:rsid w:val="00F9597E"/>
    <w:rsid w:val="00FA11A1"/>
    <w:rsid w:val="00FA13AC"/>
    <w:rsid w:val="00FA1817"/>
    <w:rsid w:val="00FA3236"/>
    <w:rsid w:val="00FA48D2"/>
    <w:rsid w:val="00FA62AB"/>
    <w:rsid w:val="00FB49AB"/>
    <w:rsid w:val="00FB65C3"/>
    <w:rsid w:val="00FB717F"/>
    <w:rsid w:val="00FC0B7A"/>
    <w:rsid w:val="00FC2252"/>
    <w:rsid w:val="00FC4384"/>
    <w:rsid w:val="00FD1B30"/>
    <w:rsid w:val="00FD20FC"/>
    <w:rsid w:val="00FD2DEC"/>
    <w:rsid w:val="00FD50AF"/>
    <w:rsid w:val="00FD5540"/>
    <w:rsid w:val="00FD77D9"/>
    <w:rsid w:val="00FE03F1"/>
    <w:rsid w:val="00FE03F9"/>
    <w:rsid w:val="00FE1066"/>
    <w:rsid w:val="00FE117B"/>
    <w:rsid w:val="00FE15AC"/>
    <w:rsid w:val="00FE4B42"/>
    <w:rsid w:val="00FE70D4"/>
    <w:rsid w:val="00FF23C3"/>
    <w:rsid w:val="00FF5DC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E41"/>
    <w:rPr>
      <w:i/>
      <w:iCs/>
      <w:lang w:val="uk-UA" w:eastAsia="en-US" w:bidi="en-US"/>
    </w:rPr>
  </w:style>
  <w:style w:type="paragraph" w:styleId="1">
    <w:name w:val="heading 1"/>
    <w:basedOn w:val="a"/>
    <w:next w:val="a"/>
    <w:link w:val="10"/>
    <w:qFormat/>
    <w:rsid w:val="00A901CF"/>
    <w:pPr>
      <w:pBdr>
        <w:top w:val="single" w:sz="8" w:space="0" w:color="438086"/>
        <w:left w:val="single" w:sz="8" w:space="0" w:color="438086"/>
        <w:bottom w:val="single" w:sz="8" w:space="0" w:color="438086"/>
        <w:right w:val="single" w:sz="8" w:space="0" w:color="438086"/>
      </w:pBdr>
      <w:shd w:val="clear" w:color="auto" w:fill="D5E8EA"/>
      <w:spacing w:before="480" w:after="100" w:line="269" w:lineRule="auto"/>
      <w:contextualSpacing/>
      <w:outlineLvl w:val="0"/>
    </w:pPr>
    <w:rPr>
      <w:rFonts w:ascii="Cambria" w:hAnsi="Cambria"/>
      <w:b/>
      <w:bCs/>
      <w:color w:val="213F42"/>
      <w:sz w:val="22"/>
      <w:szCs w:val="22"/>
    </w:rPr>
  </w:style>
  <w:style w:type="paragraph" w:styleId="2">
    <w:name w:val="heading 2"/>
    <w:basedOn w:val="a"/>
    <w:next w:val="a"/>
    <w:link w:val="20"/>
    <w:uiPriority w:val="9"/>
    <w:unhideWhenUsed/>
    <w:qFormat/>
    <w:rsid w:val="00A901CF"/>
    <w:pPr>
      <w:pBdr>
        <w:top w:val="single" w:sz="4" w:space="0" w:color="438086"/>
        <w:left w:val="single" w:sz="48" w:space="2" w:color="438086"/>
        <w:bottom w:val="single" w:sz="4" w:space="0" w:color="438086"/>
        <w:right w:val="single" w:sz="4" w:space="4" w:color="438086"/>
      </w:pBdr>
      <w:spacing w:before="200" w:after="100" w:line="269" w:lineRule="auto"/>
      <w:ind w:left="144"/>
      <w:contextualSpacing/>
      <w:outlineLvl w:val="1"/>
    </w:pPr>
    <w:rPr>
      <w:rFonts w:ascii="Cambria" w:hAnsi="Cambria"/>
      <w:b/>
      <w:bCs/>
      <w:color w:val="325F64"/>
      <w:sz w:val="22"/>
      <w:szCs w:val="22"/>
    </w:rPr>
  </w:style>
  <w:style w:type="paragraph" w:styleId="30">
    <w:name w:val="heading 3"/>
    <w:basedOn w:val="a"/>
    <w:next w:val="a"/>
    <w:link w:val="31"/>
    <w:unhideWhenUsed/>
    <w:qFormat/>
    <w:rsid w:val="00A901CF"/>
    <w:pPr>
      <w:pBdr>
        <w:left w:val="single" w:sz="48" w:space="2" w:color="438086"/>
        <w:bottom w:val="single" w:sz="4" w:space="0" w:color="438086"/>
      </w:pBdr>
      <w:spacing w:before="200" w:after="100"/>
      <w:ind w:left="144"/>
      <w:contextualSpacing/>
      <w:outlineLvl w:val="2"/>
    </w:pPr>
    <w:rPr>
      <w:rFonts w:ascii="Cambria" w:hAnsi="Cambria"/>
      <w:b/>
      <w:bCs/>
      <w:color w:val="325F64"/>
      <w:sz w:val="22"/>
      <w:szCs w:val="22"/>
    </w:rPr>
  </w:style>
  <w:style w:type="paragraph" w:styleId="4">
    <w:name w:val="heading 4"/>
    <w:basedOn w:val="a"/>
    <w:next w:val="a"/>
    <w:link w:val="40"/>
    <w:uiPriority w:val="9"/>
    <w:unhideWhenUsed/>
    <w:qFormat/>
    <w:rsid w:val="00A901CF"/>
    <w:pPr>
      <w:pBdr>
        <w:left w:val="single" w:sz="4" w:space="2" w:color="438086"/>
        <w:bottom w:val="single" w:sz="4" w:space="2" w:color="438086"/>
      </w:pBdr>
      <w:spacing w:before="200" w:after="100"/>
      <w:ind w:left="86"/>
      <w:contextualSpacing/>
      <w:outlineLvl w:val="3"/>
    </w:pPr>
    <w:rPr>
      <w:rFonts w:ascii="Cambria" w:hAnsi="Cambria"/>
      <w:b/>
      <w:bCs/>
      <w:color w:val="325F64"/>
      <w:sz w:val="22"/>
      <w:szCs w:val="22"/>
    </w:rPr>
  </w:style>
  <w:style w:type="paragraph" w:styleId="5">
    <w:name w:val="heading 5"/>
    <w:basedOn w:val="a"/>
    <w:next w:val="a"/>
    <w:link w:val="50"/>
    <w:uiPriority w:val="9"/>
    <w:semiHidden/>
    <w:unhideWhenUsed/>
    <w:qFormat/>
    <w:rsid w:val="00A901CF"/>
    <w:pPr>
      <w:pBdr>
        <w:left w:val="dotted" w:sz="4" w:space="2" w:color="438086"/>
        <w:bottom w:val="dotted" w:sz="4" w:space="2" w:color="438086"/>
      </w:pBdr>
      <w:spacing w:before="200" w:after="100"/>
      <w:ind w:left="86"/>
      <w:contextualSpacing/>
      <w:outlineLvl w:val="4"/>
    </w:pPr>
    <w:rPr>
      <w:rFonts w:ascii="Cambria" w:hAnsi="Cambria"/>
      <w:b/>
      <w:bCs/>
      <w:color w:val="325F64"/>
      <w:sz w:val="22"/>
      <w:szCs w:val="22"/>
    </w:rPr>
  </w:style>
  <w:style w:type="paragraph" w:styleId="60">
    <w:name w:val="heading 6"/>
    <w:basedOn w:val="a"/>
    <w:next w:val="a"/>
    <w:link w:val="61"/>
    <w:uiPriority w:val="9"/>
    <w:semiHidden/>
    <w:unhideWhenUsed/>
    <w:qFormat/>
    <w:rsid w:val="00A901CF"/>
    <w:pPr>
      <w:pBdr>
        <w:bottom w:val="single" w:sz="4" w:space="2" w:color="ACD2D5"/>
      </w:pBdr>
      <w:spacing w:before="200" w:after="100"/>
      <w:contextualSpacing/>
      <w:outlineLvl w:val="5"/>
    </w:pPr>
    <w:rPr>
      <w:rFonts w:ascii="Cambria" w:hAnsi="Cambria"/>
      <w:color w:val="325F64"/>
      <w:sz w:val="22"/>
      <w:szCs w:val="22"/>
    </w:rPr>
  </w:style>
  <w:style w:type="paragraph" w:styleId="7">
    <w:name w:val="heading 7"/>
    <w:basedOn w:val="a"/>
    <w:next w:val="a"/>
    <w:link w:val="70"/>
    <w:uiPriority w:val="9"/>
    <w:semiHidden/>
    <w:unhideWhenUsed/>
    <w:qFormat/>
    <w:rsid w:val="00A901CF"/>
    <w:pPr>
      <w:pBdr>
        <w:bottom w:val="dotted" w:sz="4" w:space="2" w:color="83BBC1"/>
      </w:pBdr>
      <w:spacing w:before="200" w:after="100"/>
      <w:contextualSpacing/>
      <w:outlineLvl w:val="6"/>
    </w:pPr>
    <w:rPr>
      <w:rFonts w:ascii="Cambria" w:hAnsi="Cambria"/>
      <w:color w:val="325F64"/>
      <w:sz w:val="22"/>
      <w:szCs w:val="22"/>
    </w:rPr>
  </w:style>
  <w:style w:type="paragraph" w:styleId="8">
    <w:name w:val="heading 8"/>
    <w:basedOn w:val="a"/>
    <w:next w:val="a"/>
    <w:link w:val="80"/>
    <w:uiPriority w:val="9"/>
    <w:semiHidden/>
    <w:unhideWhenUsed/>
    <w:qFormat/>
    <w:rsid w:val="00A901CF"/>
    <w:pPr>
      <w:spacing w:before="200" w:after="100"/>
      <w:contextualSpacing/>
      <w:outlineLvl w:val="7"/>
    </w:pPr>
    <w:rPr>
      <w:rFonts w:ascii="Cambria" w:hAnsi="Cambria"/>
      <w:color w:val="438086"/>
      <w:sz w:val="22"/>
      <w:szCs w:val="22"/>
    </w:rPr>
  </w:style>
  <w:style w:type="paragraph" w:styleId="9">
    <w:name w:val="heading 9"/>
    <w:basedOn w:val="a"/>
    <w:next w:val="a"/>
    <w:link w:val="90"/>
    <w:uiPriority w:val="9"/>
    <w:semiHidden/>
    <w:unhideWhenUsed/>
    <w:qFormat/>
    <w:rsid w:val="00A901CF"/>
    <w:pPr>
      <w:spacing w:before="200" w:after="100"/>
      <w:contextualSpacing/>
      <w:outlineLvl w:val="8"/>
    </w:pPr>
    <w:rPr>
      <w:rFonts w:ascii="Cambria" w:hAnsi="Cambria"/>
      <w:color w:val="43808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01CF"/>
    <w:pPr>
      <w:ind w:left="720"/>
      <w:contextualSpacing/>
    </w:pPr>
  </w:style>
  <w:style w:type="character" w:customStyle="1" w:styleId="WW8Num1z0">
    <w:name w:val="WW8Num1z0"/>
    <w:rsid w:val="00D234EB"/>
  </w:style>
  <w:style w:type="paragraph" w:styleId="a4">
    <w:name w:val="header"/>
    <w:basedOn w:val="a"/>
    <w:link w:val="a5"/>
    <w:uiPriority w:val="99"/>
    <w:semiHidden/>
    <w:unhideWhenUsed/>
    <w:rsid w:val="00774D8F"/>
    <w:pPr>
      <w:tabs>
        <w:tab w:val="center" w:pos="4677"/>
        <w:tab w:val="right" w:pos="9355"/>
      </w:tabs>
    </w:pPr>
  </w:style>
  <w:style w:type="character" w:customStyle="1" w:styleId="a5">
    <w:name w:val="Верхний колонтитул Знак"/>
    <w:basedOn w:val="a0"/>
    <w:link w:val="a4"/>
    <w:uiPriority w:val="99"/>
    <w:semiHidden/>
    <w:rsid w:val="00774D8F"/>
    <w:rPr>
      <w:lang w:val="uk-UA"/>
    </w:rPr>
  </w:style>
  <w:style w:type="paragraph" w:styleId="a6">
    <w:name w:val="footer"/>
    <w:basedOn w:val="a"/>
    <w:link w:val="a7"/>
    <w:uiPriority w:val="99"/>
    <w:unhideWhenUsed/>
    <w:rsid w:val="00774D8F"/>
    <w:pPr>
      <w:tabs>
        <w:tab w:val="center" w:pos="4677"/>
        <w:tab w:val="right" w:pos="9355"/>
      </w:tabs>
    </w:pPr>
  </w:style>
  <w:style w:type="character" w:customStyle="1" w:styleId="a7">
    <w:name w:val="Нижний колонтитул Знак"/>
    <w:basedOn w:val="a0"/>
    <w:link w:val="a6"/>
    <w:uiPriority w:val="99"/>
    <w:rsid w:val="00774D8F"/>
    <w:rPr>
      <w:lang w:val="uk-UA"/>
    </w:rPr>
  </w:style>
  <w:style w:type="character" w:customStyle="1" w:styleId="10">
    <w:name w:val="Заголовок 1 Знак"/>
    <w:basedOn w:val="a0"/>
    <w:link w:val="1"/>
    <w:uiPriority w:val="9"/>
    <w:rsid w:val="00A901CF"/>
    <w:rPr>
      <w:rFonts w:ascii="Cambria" w:eastAsia="Times New Roman" w:hAnsi="Cambria" w:cs="Times New Roman"/>
      <w:b/>
      <w:bCs/>
      <w:i/>
      <w:iCs/>
      <w:color w:val="213F42"/>
      <w:shd w:val="clear" w:color="auto" w:fill="D5E8EA"/>
    </w:rPr>
  </w:style>
  <w:style w:type="paragraph" w:styleId="a8">
    <w:name w:val="Body Text"/>
    <w:basedOn w:val="a"/>
    <w:link w:val="a9"/>
    <w:uiPriority w:val="99"/>
    <w:unhideWhenUsed/>
    <w:rsid w:val="00CB1CF4"/>
    <w:pPr>
      <w:spacing w:after="120"/>
    </w:pPr>
  </w:style>
  <w:style w:type="character" w:customStyle="1" w:styleId="a9">
    <w:name w:val="Основной текст Знак"/>
    <w:basedOn w:val="a0"/>
    <w:link w:val="a8"/>
    <w:uiPriority w:val="99"/>
    <w:rsid w:val="00CB1CF4"/>
    <w:rPr>
      <w:lang w:val="uk-UA"/>
    </w:rPr>
  </w:style>
  <w:style w:type="character" w:customStyle="1" w:styleId="20">
    <w:name w:val="Заголовок 2 Знак"/>
    <w:basedOn w:val="a0"/>
    <w:link w:val="2"/>
    <w:uiPriority w:val="9"/>
    <w:qFormat/>
    <w:rsid w:val="00A901CF"/>
    <w:rPr>
      <w:rFonts w:ascii="Cambria" w:eastAsia="Times New Roman" w:hAnsi="Cambria" w:cs="Times New Roman"/>
      <w:b/>
      <w:bCs/>
      <w:i/>
      <w:iCs/>
      <w:color w:val="325F64"/>
    </w:rPr>
  </w:style>
  <w:style w:type="character" w:styleId="aa">
    <w:name w:val="Emphasis"/>
    <w:uiPriority w:val="20"/>
    <w:qFormat/>
    <w:rsid w:val="00A901CF"/>
    <w:rPr>
      <w:rFonts w:ascii="Cambria" w:eastAsia="Times New Roman" w:hAnsi="Cambria" w:cs="Times New Roman"/>
      <w:b/>
      <w:bCs/>
      <w:i/>
      <w:iCs/>
      <w:color w:val="438086"/>
      <w:bdr w:val="single" w:sz="18" w:space="0" w:color="D5E8EA"/>
      <w:shd w:val="clear" w:color="auto" w:fill="D5E8EA"/>
    </w:rPr>
  </w:style>
  <w:style w:type="character" w:customStyle="1" w:styleId="40">
    <w:name w:val="Заголовок 4 Знак"/>
    <w:basedOn w:val="a0"/>
    <w:link w:val="4"/>
    <w:uiPriority w:val="9"/>
    <w:rsid w:val="00A901CF"/>
    <w:rPr>
      <w:rFonts w:ascii="Cambria" w:eastAsia="Times New Roman" w:hAnsi="Cambria" w:cs="Times New Roman"/>
      <w:b/>
      <w:bCs/>
      <w:i/>
      <w:iCs/>
      <w:color w:val="325F64"/>
    </w:rPr>
  </w:style>
  <w:style w:type="paragraph" w:customStyle="1" w:styleId="22">
    <w:name w:val="22"/>
    <w:basedOn w:val="a"/>
    <w:qFormat/>
    <w:rsid w:val="00D25313"/>
    <w:pPr>
      <w:suppressAutoHyphens/>
      <w:ind w:left="1260" w:hanging="540"/>
    </w:pPr>
    <w:rPr>
      <w:rFonts w:ascii="Times New Roman" w:hAnsi="Times New Roman"/>
      <w:b/>
      <w:color w:val="00000A"/>
      <w:kern w:val="1"/>
      <w:sz w:val="28"/>
      <w:szCs w:val="28"/>
      <w:lang w:eastAsia="zh-CN"/>
    </w:rPr>
  </w:style>
  <w:style w:type="paragraph" w:customStyle="1" w:styleId="220">
    <w:name w:val="Основной текст с отступом 22"/>
    <w:basedOn w:val="a"/>
    <w:qFormat/>
    <w:rsid w:val="00D25313"/>
    <w:pPr>
      <w:suppressAutoHyphens/>
      <w:ind w:left="284" w:firstLine="436"/>
    </w:pPr>
    <w:rPr>
      <w:rFonts w:ascii="Times New Roman" w:hAnsi="Times New Roman"/>
      <w:color w:val="00000A"/>
      <w:kern w:val="1"/>
      <w:sz w:val="28"/>
      <w:lang w:eastAsia="zh-CN"/>
    </w:rPr>
  </w:style>
  <w:style w:type="character" w:customStyle="1" w:styleId="61">
    <w:name w:val="Заголовок 6 Знак"/>
    <w:basedOn w:val="a0"/>
    <w:link w:val="60"/>
    <w:uiPriority w:val="9"/>
    <w:semiHidden/>
    <w:rsid w:val="00A901CF"/>
    <w:rPr>
      <w:rFonts w:ascii="Cambria" w:eastAsia="Times New Roman" w:hAnsi="Cambria" w:cs="Times New Roman"/>
      <w:i/>
      <w:iCs/>
      <w:color w:val="325F64"/>
    </w:rPr>
  </w:style>
  <w:style w:type="paragraph" w:styleId="ab">
    <w:name w:val="Balloon Text"/>
    <w:basedOn w:val="a"/>
    <w:link w:val="ac"/>
    <w:uiPriority w:val="99"/>
    <w:semiHidden/>
    <w:unhideWhenUsed/>
    <w:rsid w:val="00327C15"/>
    <w:rPr>
      <w:rFonts w:ascii="Tahoma" w:hAnsi="Tahoma" w:cs="Tahoma"/>
      <w:sz w:val="16"/>
      <w:szCs w:val="16"/>
    </w:rPr>
  </w:style>
  <w:style w:type="character" w:customStyle="1" w:styleId="ac">
    <w:name w:val="Текст выноски Знак"/>
    <w:basedOn w:val="a0"/>
    <w:link w:val="ab"/>
    <w:uiPriority w:val="99"/>
    <w:semiHidden/>
    <w:rsid w:val="00327C15"/>
    <w:rPr>
      <w:rFonts w:ascii="Tahoma" w:hAnsi="Tahoma" w:cs="Tahoma"/>
      <w:sz w:val="16"/>
      <w:szCs w:val="16"/>
      <w:lang w:val="uk-UA"/>
    </w:rPr>
  </w:style>
  <w:style w:type="table" w:styleId="ad">
    <w:name w:val="Table Grid"/>
    <w:basedOn w:val="a1"/>
    <w:uiPriority w:val="59"/>
    <w:rsid w:val="00327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Нормальный"/>
    <w:uiPriority w:val="99"/>
    <w:rsid w:val="007E6354"/>
    <w:pPr>
      <w:suppressAutoHyphens/>
    </w:pPr>
    <w:rPr>
      <w:rFonts w:ascii="Times New Roman" w:eastAsia="Arial" w:hAnsi="Times New Roman" w:cs="Calibri"/>
      <w:color w:val="00000A"/>
      <w:kern w:val="1"/>
      <w:sz w:val="28"/>
      <w:szCs w:val="28"/>
      <w:lang w:val="uk-UA" w:eastAsia="zh-CN" w:bidi="en-US"/>
    </w:rPr>
  </w:style>
  <w:style w:type="paragraph" w:customStyle="1" w:styleId="af">
    <w:name w:val="Знак Знак Знак Знак"/>
    <w:basedOn w:val="a"/>
    <w:uiPriority w:val="99"/>
    <w:rsid w:val="007E6354"/>
    <w:rPr>
      <w:rFonts w:ascii="Verdana" w:hAnsi="Verdana" w:cs="Verdana"/>
      <w:color w:val="00000A"/>
      <w:kern w:val="1"/>
      <w:lang w:eastAsia="zh-CN"/>
    </w:rPr>
  </w:style>
  <w:style w:type="character" w:styleId="af0">
    <w:name w:val="Hyperlink"/>
    <w:uiPriority w:val="99"/>
    <w:rsid w:val="00A77169"/>
    <w:rPr>
      <w:color w:val="0000FF"/>
      <w:u w:val="single"/>
    </w:rPr>
  </w:style>
  <w:style w:type="paragraph" w:customStyle="1" w:styleId="af1">
    <w:name w:val="Содержимое таблицы"/>
    <w:basedOn w:val="a"/>
    <w:qFormat/>
    <w:rsid w:val="00A77169"/>
    <w:pPr>
      <w:suppressLineNumbers/>
      <w:suppressAutoHyphens/>
    </w:pPr>
    <w:rPr>
      <w:rFonts w:ascii="Times New Roman" w:hAnsi="Times New Roman"/>
      <w:color w:val="00000A"/>
      <w:kern w:val="1"/>
      <w:sz w:val="24"/>
      <w:szCs w:val="24"/>
      <w:lang w:eastAsia="zh-CN"/>
    </w:rPr>
  </w:style>
  <w:style w:type="paragraph" w:customStyle="1" w:styleId="32">
    <w:name w:val="Основной текст (3)"/>
    <w:basedOn w:val="a"/>
    <w:rsid w:val="00A77169"/>
    <w:pPr>
      <w:widowControl w:val="0"/>
      <w:suppressAutoHyphens/>
      <w:spacing w:before="360" w:line="197" w:lineRule="exact"/>
      <w:ind w:hanging="260"/>
      <w:jc w:val="both"/>
    </w:pPr>
    <w:rPr>
      <w:rFonts w:ascii="Times New Roman" w:hAnsi="Times New Roman"/>
      <w:color w:val="00000A"/>
      <w:kern w:val="1"/>
      <w:sz w:val="16"/>
      <w:szCs w:val="16"/>
      <w:lang w:eastAsia="zh-CN"/>
    </w:rPr>
  </w:style>
  <w:style w:type="paragraph" w:styleId="af2">
    <w:name w:val="No Spacing"/>
    <w:basedOn w:val="a"/>
    <w:uiPriority w:val="1"/>
    <w:qFormat/>
    <w:rsid w:val="00A901CF"/>
  </w:style>
  <w:style w:type="character" w:customStyle="1" w:styleId="31">
    <w:name w:val="Заголовок 3 Знак"/>
    <w:basedOn w:val="a0"/>
    <w:link w:val="30"/>
    <w:uiPriority w:val="9"/>
    <w:rsid w:val="00A901CF"/>
    <w:rPr>
      <w:rFonts w:ascii="Cambria" w:eastAsia="Times New Roman" w:hAnsi="Cambria" w:cs="Times New Roman"/>
      <w:b/>
      <w:bCs/>
      <w:i/>
      <w:iCs/>
      <w:color w:val="325F64"/>
    </w:rPr>
  </w:style>
  <w:style w:type="character" w:customStyle="1" w:styleId="50">
    <w:name w:val="Заголовок 5 Знак"/>
    <w:basedOn w:val="a0"/>
    <w:link w:val="5"/>
    <w:uiPriority w:val="9"/>
    <w:semiHidden/>
    <w:rsid w:val="00A901CF"/>
    <w:rPr>
      <w:rFonts w:ascii="Cambria" w:eastAsia="Times New Roman" w:hAnsi="Cambria" w:cs="Times New Roman"/>
      <w:b/>
      <w:bCs/>
      <w:i/>
      <w:iCs/>
      <w:color w:val="325F64"/>
    </w:rPr>
  </w:style>
  <w:style w:type="character" w:customStyle="1" w:styleId="70">
    <w:name w:val="Заголовок 7 Знак"/>
    <w:basedOn w:val="a0"/>
    <w:link w:val="7"/>
    <w:uiPriority w:val="9"/>
    <w:semiHidden/>
    <w:rsid w:val="00A901CF"/>
    <w:rPr>
      <w:rFonts w:ascii="Cambria" w:eastAsia="Times New Roman" w:hAnsi="Cambria" w:cs="Times New Roman"/>
      <w:i/>
      <w:iCs/>
      <w:color w:val="325F64"/>
    </w:rPr>
  </w:style>
  <w:style w:type="character" w:customStyle="1" w:styleId="80">
    <w:name w:val="Заголовок 8 Знак"/>
    <w:basedOn w:val="a0"/>
    <w:link w:val="8"/>
    <w:uiPriority w:val="9"/>
    <w:semiHidden/>
    <w:rsid w:val="00A901CF"/>
    <w:rPr>
      <w:rFonts w:ascii="Cambria" w:eastAsia="Times New Roman" w:hAnsi="Cambria" w:cs="Times New Roman"/>
      <w:i/>
      <w:iCs/>
      <w:color w:val="438086"/>
    </w:rPr>
  </w:style>
  <w:style w:type="character" w:customStyle="1" w:styleId="90">
    <w:name w:val="Заголовок 9 Знак"/>
    <w:basedOn w:val="a0"/>
    <w:link w:val="9"/>
    <w:uiPriority w:val="9"/>
    <w:semiHidden/>
    <w:rsid w:val="00A901CF"/>
    <w:rPr>
      <w:rFonts w:ascii="Cambria" w:eastAsia="Times New Roman" w:hAnsi="Cambria" w:cs="Times New Roman"/>
      <w:i/>
      <w:iCs/>
      <w:color w:val="438086"/>
      <w:sz w:val="20"/>
      <w:szCs w:val="20"/>
    </w:rPr>
  </w:style>
  <w:style w:type="paragraph" w:styleId="af3">
    <w:name w:val="caption"/>
    <w:basedOn w:val="a"/>
    <w:next w:val="a"/>
    <w:uiPriority w:val="35"/>
    <w:unhideWhenUsed/>
    <w:qFormat/>
    <w:rsid w:val="00A901CF"/>
    <w:rPr>
      <w:b/>
      <w:bCs/>
      <w:color w:val="325F64"/>
      <w:sz w:val="18"/>
      <w:szCs w:val="18"/>
    </w:rPr>
  </w:style>
  <w:style w:type="paragraph" w:styleId="af4">
    <w:name w:val="Title"/>
    <w:basedOn w:val="a"/>
    <w:next w:val="a"/>
    <w:link w:val="af5"/>
    <w:qFormat/>
    <w:rsid w:val="00A901CF"/>
    <w:pPr>
      <w:pBdr>
        <w:top w:val="single" w:sz="48" w:space="0" w:color="438086"/>
        <w:bottom w:val="single" w:sz="48" w:space="0" w:color="438086"/>
      </w:pBdr>
      <w:shd w:val="clear" w:color="auto" w:fill="438086"/>
      <w:jc w:val="center"/>
    </w:pPr>
    <w:rPr>
      <w:rFonts w:ascii="Cambria" w:hAnsi="Cambria"/>
      <w:color w:val="FFFFFF"/>
      <w:spacing w:val="10"/>
      <w:sz w:val="48"/>
      <w:szCs w:val="48"/>
    </w:rPr>
  </w:style>
  <w:style w:type="character" w:customStyle="1" w:styleId="af5">
    <w:name w:val="Название Знак"/>
    <w:basedOn w:val="a0"/>
    <w:link w:val="af4"/>
    <w:uiPriority w:val="10"/>
    <w:rsid w:val="00A901CF"/>
    <w:rPr>
      <w:rFonts w:ascii="Cambria" w:eastAsia="Times New Roman" w:hAnsi="Cambria" w:cs="Times New Roman"/>
      <w:i/>
      <w:iCs/>
      <w:color w:val="FFFFFF"/>
      <w:spacing w:val="10"/>
      <w:sz w:val="48"/>
      <w:szCs w:val="48"/>
      <w:shd w:val="clear" w:color="auto" w:fill="438086"/>
    </w:rPr>
  </w:style>
  <w:style w:type="paragraph" w:styleId="af6">
    <w:name w:val="Subtitle"/>
    <w:basedOn w:val="a"/>
    <w:next w:val="a"/>
    <w:link w:val="af7"/>
    <w:uiPriority w:val="11"/>
    <w:qFormat/>
    <w:rsid w:val="00A901CF"/>
    <w:pPr>
      <w:pBdr>
        <w:bottom w:val="dotted" w:sz="8" w:space="10" w:color="438086"/>
      </w:pBdr>
      <w:spacing w:before="200" w:after="900"/>
      <w:jc w:val="center"/>
    </w:pPr>
    <w:rPr>
      <w:rFonts w:ascii="Cambria" w:hAnsi="Cambria"/>
      <w:color w:val="213F42"/>
      <w:sz w:val="24"/>
      <w:szCs w:val="24"/>
    </w:rPr>
  </w:style>
  <w:style w:type="character" w:customStyle="1" w:styleId="af7">
    <w:name w:val="Подзаголовок Знак"/>
    <w:basedOn w:val="a0"/>
    <w:link w:val="af6"/>
    <w:uiPriority w:val="11"/>
    <w:rsid w:val="00A901CF"/>
    <w:rPr>
      <w:rFonts w:ascii="Cambria" w:eastAsia="Times New Roman" w:hAnsi="Cambria" w:cs="Times New Roman"/>
      <w:i/>
      <w:iCs/>
      <w:color w:val="213F42"/>
      <w:sz w:val="24"/>
      <w:szCs w:val="24"/>
    </w:rPr>
  </w:style>
  <w:style w:type="character" w:styleId="af8">
    <w:name w:val="Strong"/>
    <w:uiPriority w:val="22"/>
    <w:qFormat/>
    <w:rsid w:val="00A901CF"/>
    <w:rPr>
      <w:b/>
      <w:bCs/>
      <w:spacing w:val="0"/>
    </w:rPr>
  </w:style>
  <w:style w:type="paragraph" w:styleId="21">
    <w:name w:val="Quote"/>
    <w:basedOn w:val="a"/>
    <w:next w:val="a"/>
    <w:link w:val="23"/>
    <w:uiPriority w:val="29"/>
    <w:qFormat/>
    <w:rsid w:val="00A901CF"/>
    <w:rPr>
      <w:i w:val="0"/>
      <w:iCs w:val="0"/>
      <w:color w:val="325F64"/>
    </w:rPr>
  </w:style>
  <w:style w:type="character" w:customStyle="1" w:styleId="23">
    <w:name w:val="Цитата 2 Знак"/>
    <w:basedOn w:val="a0"/>
    <w:link w:val="21"/>
    <w:uiPriority w:val="29"/>
    <w:rsid w:val="00A901CF"/>
    <w:rPr>
      <w:color w:val="325F64"/>
      <w:sz w:val="20"/>
      <w:szCs w:val="20"/>
    </w:rPr>
  </w:style>
  <w:style w:type="paragraph" w:styleId="af9">
    <w:name w:val="Intense Quote"/>
    <w:basedOn w:val="a"/>
    <w:next w:val="a"/>
    <w:link w:val="afa"/>
    <w:uiPriority w:val="30"/>
    <w:qFormat/>
    <w:rsid w:val="00A901CF"/>
    <w:pPr>
      <w:pBdr>
        <w:top w:val="dotted" w:sz="8" w:space="10" w:color="438086"/>
        <w:bottom w:val="dotted" w:sz="8" w:space="10" w:color="438086"/>
      </w:pBdr>
      <w:spacing w:line="300" w:lineRule="auto"/>
      <w:ind w:left="2160" w:right="2160"/>
      <w:jc w:val="center"/>
    </w:pPr>
    <w:rPr>
      <w:rFonts w:ascii="Cambria" w:hAnsi="Cambria"/>
      <w:b/>
      <w:bCs/>
      <w:color w:val="438086"/>
    </w:rPr>
  </w:style>
  <w:style w:type="character" w:customStyle="1" w:styleId="afa">
    <w:name w:val="Выделенная цитата Знак"/>
    <w:basedOn w:val="a0"/>
    <w:link w:val="af9"/>
    <w:uiPriority w:val="30"/>
    <w:rsid w:val="00A901CF"/>
    <w:rPr>
      <w:rFonts w:ascii="Cambria" w:eastAsia="Times New Roman" w:hAnsi="Cambria" w:cs="Times New Roman"/>
      <w:b/>
      <w:bCs/>
      <w:i/>
      <w:iCs/>
      <w:color w:val="438086"/>
      <w:sz w:val="20"/>
      <w:szCs w:val="20"/>
    </w:rPr>
  </w:style>
  <w:style w:type="character" w:styleId="afb">
    <w:name w:val="Subtle Emphasis"/>
    <w:uiPriority w:val="19"/>
    <w:qFormat/>
    <w:rsid w:val="00A901CF"/>
    <w:rPr>
      <w:rFonts w:ascii="Cambria" w:eastAsia="Times New Roman" w:hAnsi="Cambria" w:cs="Times New Roman"/>
      <w:i/>
      <w:iCs/>
      <w:color w:val="438086"/>
    </w:rPr>
  </w:style>
  <w:style w:type="character" w:styleId="afc">
    <w:name w:val="Intense Emphasis"/>
    <w:uiPriority w:val="21"/>
    <w:qFormat/>
    <w:rsid w:val="00A901CF"/>
    <w:rPr>
      <w:rFonts w:ascii="Cambria" w:eastAsia="Times New Roman" w:hAnsi="Cambria" w:cs="Times New Roman"/>
      <w:b/>
      <w:bCs/>
      <w:i/>
      <w:iCs/>
      <w:dstrike w:val="0"/>
      <w:color w:val="FFFFFF"/>
      <w:bdr w:val="single" w:sz="18" w:space="0" w:color="438086"/>
      <w:shd w:val="clear" w:color="auto" w:fill="438086"/>
      <w:vertAlign w:val="baseline"/>
    </w:rPr>
  </w:style>
  <w:style w:type="character" w:styleId="afd">
    <w:name w:val="Subtle Reference"/>
    <w:uiPriority w:val="31"/>
    <w:qFormat/>
    <w:rsid w:val="00A901CF"/>
    <w:rPr>
      <w:i/>
      <w:iCs/>
      <w:smallCaps/>
      <w:color w:val="438086"/>
      <w:u w:color="438086"/>
    </w:rPr>
  </w:style>
  <w:style w:type="character" w:styleId="afe">
    <w:name w:val="Intense Reference"/>
    <w:uiPriority w:val="32"/>
    <w:qFormat/>
    <w:rsid w:val="00A901CF"/>
    <w:rPr>
      <w:b/>
      <w:bCs/>
      <w:i/>
      <w:iCs/>
      <w:smallCaps/>
      <w:color w:val="438086"/>
      <w:u w:color="438086"/>
    </w:rPr>
  </w:style>
  <w:style w:type="character" w:styleId="aff">
    <w:name w:val="Book Title"/>
    <w:uiPriority w:val="33"/>
    <w:qFormat/>
    <w:rsid w:val="00A901CF"/>
    <w:rPr>
      <w:rFonts w:ascii="Cambria" w:eastAsia="Times New Roman" w:hAnsi="Cambria" w:cs="Times New Roman"/>
      <w:b/>
      <w:bCs/>
      <w:i/>
      <w:iCs/>
      <w:smallCaps/>
      <w:color w:val="325F64"/>
      <w:u w:val="single"/>
    </w:rPr>
  </w:style>
  <w:style w:type="paragraph" w:styleId="aff0">
    <w:name w:val="TOC Heading"/>
    <w:basedOn w:val="1"/>
    <w:next w:val="a"/>
    <w:uiPriority w:val="39"/>
    <w:semiHidden/>
    <w:unhideWhenUsed/>
    <w:qFormat/>
    <w:rsid w:val="00A901CF"/>
    <w:pPr>
      <w:outlineLvl w:val="9"/>
    </w:pPr>
  </w:style>
  <w:style w:type="paragraph" w:customStyle="1" w:styleId="11">
    <w:name w:val="Стиль1"/>
    <w:basedOn w:val="30"/>
    <w:qFormat/>
    <w:rsid w:val="00CA6907"/>
    <w:rPr>
      <w:rFonts w:ascii="Times New Roman" w:hAnsi="Times New Roman"/>
      <w:sz w:val="28"/>
    </w:rPr>
  </w:style>
  <w:style w:type="paragraph" w:customStyle="1" w:styleId="24">
    <w:name w:val="Стиль2"/>
    <w:basedOn w:val="af9"/>
    <w:qFormat/>
    <w:rsid w:val="00AF359F"/>
    <w:pPr>
      <w:spacing w:line="240" w:lineRule="auto"/>
      <w:ind w:left="3969" w:right="0"/>
      <w:jc w:val="right"/>
    </w:pPr>
    <w:rPr>
      <w:b w:val="0"/>
      <w:color w:val="325F64"/>
      <w:sz w:val="28"/>
      <w:szCs w:val="28"/>
    </w:rPr>
  </w:style>
  <w:style w:type="paragraph" w:customStyle="1" w:styleId="51">
    <w:name w:val="Стиль5"/>
    <w:basedOn w:val="a"/>
    <w:qFormat/>
    <w:rsid w:val="002A0493"/>
    <w:pPr>
      <w:pBdr>
        <w:bottom w:val="dotted" w:sz="8" w:space="10" w:color="438086"/>
      </w:pBdr>
      <w:spacing w:before="120" w:after="120"/>
      <w:jc w:val="center"/>
    </w:pPr>
    <w:rPr>
      <w:rFonts w:ascii="Times New Roman" w:hAnsi="Times New Roman"/>
      <w:b/>
      <w:bCs/>
      <w:i w:val="0"/>
      <w:sz w:val="28"/>
      <w:szCs w:val="24"/>
      <w:lang w:val="ru-RU" w:eastAsia="uk-UA" w:bidi="uk-UA"/>
    </w:rPr>
  </w:style>
  <w:style w:type="paragraph" w:customStyle="1" w:styleId="CharCharCharChar">
    <w:name w:val="Char Знак Знак Char Знак Знак Char Знак Знак Char Знак Знак Знак"/>
    <w:basedOn w:val="a"/>
    <w:rsid w:val="00920A4B"/>
    <w:rPr>
      <w:rFonts w:ascii="Verdana" w:hAnsi="Verdana" w:cs="Verdana"/>
      <w:i w:val="0"/>
      <w:iCs w:val="0"/>
      <w:lang w:bidi="ar-SA"/>
    </w:rPr>
  </w:style>
  <w:style w:type="paragraph" w:customStyle="1" w:styleId="3">
    <w:name w:val="Стиль3"/>
    <w:basedOn w:val="a3"/>
    <w:qFormat/>
    <w:rsid w:val="006F1FA6"/>
    <w:pPr>
      <w:numPr>
        <w:numId w:val="5"/>
      </w:numPr>
      <w:shd w:val="clear" w:color="auto" w:fill="FFFFFF"/>
      <w:tabs>
        <w:tab w:val="left" w:pos="0"/>
        <w:tab w:val="left" w:pos="851"/>
      </w:tabs>
      <w:ind w:left="0" w:firstLine="425"/>
      <w:jc w:val="both"/>
    </w:pPr>
    <w:rPr>
      <w:rFonts w:ascii="Times New Roman" w:hAnsi="Times New Roman"/>
      <w:i w:val="0"/>
      <w:sz w:val="28"/>
      <w:szCs w:val="28"/>
    </w:rPr>
  </w:style>
  <w:style w:type="paragraph" w:customStyle="1" w:styleId="41">
    <w:name w:val="Стиль4"/>
    <w:basedOn w:val="a"/>
    <w:qFormat/>
    <w:rsid w:val="008216D9"/>
    <w:pPr>
      <w:suppressAutoHyphens/>
      <w:ind w:firstLine="709"/>
      <w:jc w:val="both"/>
    </w:pPr>
    <w:rPr>
      <w:rFonts w:ascii="Cambria" w:hAnsi="Cambria"/>
      <w:b/>
      <w:color w:val="000000"/>
      <w:sz w:val="28"/>
      <w:szCs w:val="28"/>
      <w:lang w:val="ru-RU"/>
    </w:rPr>
  </w:style>
  <w:style w:type="paragraph" w:styleId="aff1">
    <w:name w:val="Body Text Indent"/>
    <w:basedOn w:val="a"/>
    <w:link w:val="aff2"/>
    <w:rsid w:val="008216D9"/>
    <w:pPr>
      <w:spacing w:after="120"/>
      <w:ind w:left="283"/>
    </w:pPr>
    <w:rPr>
      <w:rFonts w:ascii="Times New Roman" w:hAnsi="Times New Roman"/>
      <w:i w:val="0"/>
      <w:iCs w:val="0"/>
      <w:sz w:val="24"/>
      <w:lang w:eastAsia="ru-RU" w:bidi="ar-SA"/>
    </w:rPr>
  </w:style>
  <w:style w:type="character" w:customStyle="1" w:styleId="aff2">
    <w:name w:val="Основной текст с отступом Знак"/>
    <w:basedOn w:val="a0"/>
    <w:link w:val="aff1"/>
    <w:rsid w:val="008216D9"/>
    <w:rPr>
      <w:rFonts w:ascii="Times New Roman" w:eastAsia="Times New Roman" w:hAnsi="Times New Roman" w:cs="Times New Roman"/>
      <w:sz w:val="24"/>
      <w:szCs w:val="20"/>
      <w:lang w:val="uk-UA" w:eastAsia="ru-RU" w:bidi="ar-SA"/>
    </w:rPr>
  </w:style>
  <w:style w:type="paragraph" w:customStyle="1" w:styleId="12">
    <w:name w:val="Абзац списка1"/>
    <w:basedOn w:val="a"/>
    <w:qFormat/>
    <w:rsid w:val="00AF359F"/>
    <w:pPr>
      <w:suppressAutoHyphens/>
      <w:ind w:left="720"/>
      <w:contextualSpacing/>
      <w:jc w:val="both"/>
    </w:pPr>
    <w:rPr>
      <w:rFonts w:cs="Calibri"/>
      <w:i w:val="0"/>
      <w:iCs w:val="0"/>
      <w:color w:val="00000A"/>
      <w:kern w:val="1"/>
      <w:sz w:val="22"/>
      <w:szCs w:val="22"/>
      <w:lang w:eastAsia="ar-SA" w:bidi="ar-SA"/>
    </w:rPr>
  </w:style>
  <w:style w:type="paragraph" w:customStyle="1" w:styleId="6">
    <w:name w:val="Стиль6"/>
    <w:basedOn w:val="a3"/>
    <w:qFormat/>
    <w:rsid w:val="00BA3E41"/>
    <w:pPr>
      <w:numPr>
        <w:ilvl w:val="2"/>
        <w:numId w:val="2"/>
      </w:numPr>
      <w:tabs>
        <w:tab w:val="left" w:pos="851"/>
      </w:tabs>
      <w:ind w:left="1004"/>
      <w:outlineLvl w:val="2"/>
    </w:pPr>
    <w:rPr>
      <w:b/>
      <w:sz w:val="32"/>
      <w:szCs w:val="32"/>
    </w:rPr>
  </w:style>
  <w:style w:type="paragraph" w:customStyle="1" w:styleId="aff3">
    <w:name w:val="Очікуні результати"/>
    <w:basedOn w:val="a3"/>
    <w:qFormat/>
    <w:rsid w:val="00A751EB"/>
    <w:pPr>
      <w:tabs>
        <w:tab w:val="left" w:pos="851"/>
      </w:tabs>
      <w:ind w:left="0"/>
      <w:jc w:val="both"/>
    </w:pPr>
    <w:rPr>
      <w:rFonts w:ascii="Times New Roman" w:hAnsi="Times New Roman"/>
      <w:sz w:val="28"/>
      <w:szCs w:val="28"/>
    </w:rPr>
  </w:style>
  <w:style w:type="paragraph" w:customStyle="1" w:styleId="110">
    <w:name w:val="Абзац списка11"/>
    <w:basedOn w:val="a"/>
    <w:qFormat/>
    <w:rsid w:val="0068102F"/>
    <w:pPr>
      <w:ind w:left="720"/>
      <w:contextualSpacing/>
    </w:pPr>
    <w:rPr>
      <w:rFonts w:ascii="Times New Roman" w:hAnsi="Times New Roman"/>
      <w:i w:val="0"/>
      <w:iCs w:val="0"/>
      <w:kern w:val="2"/>
      <w:sz w:val="24"/>
      <w:szCs w:val="24"/>
      <w:lang w:eastAsia="zh-CN" w:bidi="ar-SA"/>
    </w:rPr>
  </w:style>
  <w:style w:type="paragraph" w:customStyle="1" w:styleId="aff4">
    <w:name w:val="Стиль"/>
    <w:rsid w:val="0040722E"/>
    <w:pPr>
      <w:widowControl w:val="0"/>
      <w:suppressAutoHyphens/>
    </w:pPr>
    <w:rPr>
      <w:rFonts w:ascii="Arial" w:eastAsia="Calibri" w:hAnsi="Arial" w:cs="Arial"/>
      <w:color w:val="00000A"/>
      <w:kern w:val="1"/>
      <w:sz w:val="24"/>
      <w:szCs w:val="24"/>
      <w:lang w:val="uk-UA" w:eastAsia="ar-SA"/>
    </w:rPr>
  </w:style>
  <w:style w:type="paragraph" w:customStyle="1" w:styleId="Standard">
    <w:name w:val="Standard"/>
    <w:qFormat/>
    <w:rsid w:val="00C76BDA"/>
    <w:pPr>
      <w:widowControl w:val="0"/>
      <w:suppressAutoHyphens/>
      <w:textAlignment w:val="baseline"/>
    </w:pPr>
    <w:rPr>
      <w:rFonts w:ascii="Times New Roman" w:eastAsia="Andale Sans UI" w:hAnsi="Times New Roman" w:cs="Tahoma"/>
      <w:color w:val="00000A"/>
      <w:kern w:val="1"/>
      <w:sz w:val="24"/>
      <w:szCs w:val="24"/>
      <w:lang w:val="uk-UA" w:eastAsia="zh-CN" w:bidi="fa-IR"/>
    </w:rPr>
  </w:style>
  <w:style w:type="paragraph" w:customStyle="1" w:styleId="111">
    <w:name w:val="Заголовок 11"/>
    <w:basedOn w:val="Standard"/>
    <w:next w:val="a"/>
    <w:uiPriority w:val="1"/>
    <w:qFormat/>
    <w:rsid w:val="00E15555"/>
    <w:pPr>
      <w:keepNext/>
      <w:widowControl/>
      <w:tabs>
        <w:tab w:val="left" w:pos="792"/>
      </w:tabs>
      <w:autoSpaceDN w:val="0"/>
      <w:ind w:left="360" w:hanging="360"/>
      <w:jc w:val="center"/>
      <w:outlineLvl w:val="0"/>
    </w:pPr>
    <w:rPr>
      <w:rFonts w:eastAsia="Times New Roman" w:cs="Times New Roman"/>
      <w:b/>
      <w:bCs/>
      <w:kern w:val="3"/>
      <w:sz w:val="28"/>
      <w:lang w:eastAsia="ar-SA" w:bidi="ar-SA"/>
    </w:rPr>
  </w:style>
  <w:style w:type="paragraph" w:customStyle="1" w:styleId="Standarduser">
    <w:name w:val="Standard (user)"/>
    <w:rsid w:val="00E15555"/>
    <w:pPr>
      <w:widowControl w:val="0"/>
      <w:suppressAutoHyphens/>
      <w:autoSpaceDN w:val="0"/>
      <w:textAlignment w:val="baseline"/>
    </w:pPr>
    <w:rPr>
      <w:rFonts w:ascii="Times New Roman" w:eastAsia="Andale Sans UI" w:hAnsi="Times New Roman" w:cs="Tahoma"/>
      <w:color w:val="00000A"/>
      <w:kern w:val="3"/>
      <w:sz w:val="24"/>
      <w:szCs w:val="24"/>
      <w:lang w:val="uk-UA" w:eastAsia="fa-IR" w:bidi="fa-IR"/>
    </w:rPr>
  </w:style>
  <w:style w:type="paragraph" w:styleId="aff5">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Standard"/>
    <w:link w:val="aff6"/>
    <w:qFormat/>
    <w:rsid w:val="00E15555"/>
    <w:pPr>
      <w:widowControl/>
      <w:autoSpaceDN w:val="0"/>
      <w:spacing w:before="280" w:after="280"/>
      <w:jc w:val="both"/>
    </w:pPr>
    <w:rPr>
      <w:rFonts w:ascii="Calibri" w:eastAsia="Calibri" w:hAnsi="Calibri" w:cs="Calibri"/>
      <w:kern w:val="3"/>
      <w:lang w:val="ru-RU" w:eastAsia="ar-SA" w:bidi="ar-SA"/>
    </w:rPr>
  </w:style>
  <w:style w:type="paragraph" w:customStyle="1" w:styleId="33">
    <w:name w:val="Абзац списка3"/>
    <w:basedOn w:val="a"/>
    <w:rsid w:val="00631F3F"/>
    <w:pPr>
      <w:spacing w:after="200" w:line="276" w:lineRule="auto"/>
      <w:ind w:left="720"/>
      <w:contextualSpacing/>
    </w:pPr>
    <w:rPr>
      <w:i w:val="0"/>
      <w:iCs w:val="0"/>
      <w:sz w:val="22"/>
      <w:szCs w:val="22"/>
      <w:lang w:bidi="ar-SA"/>
    </w:rPr>
  </w:style>
  <w:style w:type="paragraph" w:customStyle="1" w:styleId="25">
    <w:name w:val="Абзац списка2"/>
    <w:basedOn w:val="a"/>
    <w:rsid w:val="002A742C"/>
    <w:pPr>
      <w:suppressAutoHyphens/>
      <w:ind w:left="720"/>
    </w:pPr>
    <w:rPr>
      <w:rFonts w:ascii="Times New Roman" w:hAnsi="Times New Roman"/>
      <w:i w:val="0"/>
      <w:iCs w:val="0"/>
      <w:color w:val="00000A"/>
      <w:kern w:val="1"/>
      <w:sz w:val="24"/>
      <w:szCs w:val="24"/>
      <w:lang w:eastAsia="zh-CN" w:bidi="ar-SA"/>
    </w:rPr>
  </w:style>
  <w:style w:type="paragraph" w:styleId="13">
    <w:name w:val="toc 1"/>
    <w:basedOn w:val="a"/>
    <w:next w:val="a"/>
    <w:autoRedefine/>
    <w:uiPriority w:val="39"/>
    <w:unhideWhenUsed/>
    <w:rsid w:val="001D5345"/>
    <w:pPr>
      <w:spacing w:after="100"/>
    </w:pPr>
    <w:rPr>
      <w:rFonts w:ascii="Times New Roman" w:hAnsi="Times New Roman"/>
      <w:b/>
      <w:i w:val="0"/>
      <w:sz w:val="28"/>
    </w:rPr>
  </w:style>
  <w:style w:type="paragraph" w:styleId="26">
    <w:name w:val="toc 2"/>
    <w:basedOn w:val="a"/>
    <w:next w:val="a"/>
    <w:autoRedefine/>
    <w:uiPriority w:val="39"/>
    <w:unhideWhenUsed/>
    <w:rsid w:val="00173125"/>
    <w:pPr>
      <w:tabs>
        <w:tab w:val="left" w:pos="709"/>
        <w:tab w:val="left" w:pos="993"/>
        <w:tab w:val="right" w:leader="dot" w:pos="9911"/>
      </w:tabs>
      <w:spacing w:after="100"/>
    </w:pPr>
    <w:rPr>
      <w:rFonts w:ascii="Times New Roman" w:hAnsi="Times New Roman"/>
      <w:b/>
      <w:i w:val="0"/>
      <w:noProof/>
      <w:sz w:val="28"/>
    </w:rPr>
  </w:style>
  <w:style w:type="paragraph" w:styleId="34">
    <w:name w:val="toc 3"/>
    <w:basedOn w:val="a"/>
    <w:next w:val="a"/>
    <w:autoRedefine/>
    <w:uiPriority w:val="39"/>
    <w:unhideWhenUsed/>
    <w:rsid w:val="00173125"/>
    <w:pPr>
      <w:tabs>
        <w:tab w:val="left" w:pos="709"/>
        <w:tab w:val="right" w:leader="dot" w:pos="9911"/>
      </w:tabs>
      <w:spacing w:after="100"/>
    </w:pPr>
    <w:rPr>
      <w:b/>
      <w:i w:val="0"/>
      <w:sz w:val="28"/>
    </w:rPr>
  </w:style>
  <w:style w:type="paragraph" w:customStyle="1" w:styleId="Textbody">
    <w:name w:val="Text body"/>
    <w:basedOn w:val="Standard"/>
    <w:rsid w:val="001E630B"/>
    <w:pPr>
      <w:widowControl/>
      <w:autoSpaceDN w:val="0"/>
      <w:ind w:right="-1050"/>
    </w:pPr>
    <w:rPr>
      <w:rFonts w:eastAsia="Times New Roman" w:cs="Times New Roman"/>
      <w:kern w:val="3"/>
      <w:sz w:val="28"/>
      <w:szCs w:val="20"/>
      <w:lang w:eastAsia="ar-SA" w:bidi="ar-SA"/>
    </w:rPr>
  </w:style>
  <w:style w:type="paragraph" w:customStyle="1" w:styleId="aff7">
    <w:name w:val="Основной"/>
    <w:basedOn w:val="Standard"/>
    <w:link w:val="aff8"/>
    <w:uiPriority w:val="99"/>
    <w:qFormat/>
    <w:rsid w:val="001E630B"/>
    <w:pPr>
      <w:widowControl/>
      <w:autoSpaceDN w:val="0"/>
      <w:spacing w:line="360" w:lineRule="auto"/>
      <w:ind w:firstLine="709"/>
      <w:jc w:val="both"/>
    </w:pPr>
    <w:rPr>
      <w:rFonts w:eastAsia="Times New Roman" w:cs="Times New Roman"/>
      <w:kern w:val="3"/>
      <w:sz w:val="28"/>
      <w:szCs w:val="28"/>
      <w:lang w:eastAsia="ar-SA" w:bidi="ar-SA"/>
    </w:rPr>
  </w:style>
  <w:style w:type="paragraph" w:customStyle="1" w:styleId="27">
    <w:name w:val="Обычный (веб)2"/>
    <w:basedOn w:val="a"/>
    <w:rsid w:val="001E630B"/>
    <w:pPr>
      <w:widowControl w:val="0"/>
      <w:suppressAutoHyphens/>
      <w:spacing w:before="28" w:after="28"/>
    </w:pPr>
    <w:rPr>
      <w:rFonts w:ascii="Times New Roman" w:eastAsia="Arial Unicode MS" w:hAnsi="Times New Roman" w:cs="Mangal"/>
      <w:i w:val="0"/>
      <w:iCs w:val="0"/>
      <w:kern w:val="1"/>
      <w:sz w:val="24"/>
      <w:szCs w:val="24"/>
      <w:lang w:eastAsia="hi-IN" w:bidi="hi-IN"/>
    </w:rPr>
  </w:style>
  <w:style w:type="paragraph" w:customStyle="1" w:styleId="HTML1">
    <w:name w:val="Стандартный HTML1"/>
    <w:basedOn w:val="a"/>
    <w:rsid w:val="001E6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 w:val="0"/>
      <w:iCs w:val="0"/>
      <w:kern w:val="1"/>
      <w:lang w:eastAsia="ar-SA" w:bidi="ar-SA"/>
    </w:rPr>
  </w:style>
  <w:style w:type="paragraph" w:customStyle="1" w:styleId="HTML2">
    <w:name w:val="Стандартный HTML2"/>
    <w:basedOn w:val="a"/>
    <w:rsid w:val="00EF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 w:val="0"/>
      <w:iCs w:val="0"/>
      <w:kern w:val="1"/>
      <w:lang w:val="ru-RU" w:eastAsia="ar-SA" w:bidi="ar-SA"/>
    </w:rPr>
  </w:style>
  <w:style w:type="paragraph" w:customStyle="1" w:styleId="42">
    <w:name w:val="Абзац списка4"/>
    <w:basedOn w:val="a"/>
    <w:rsid w:val="00E50630"/>
    <w:pPr>
      <w:widowControl w:val="0"/>
      <w:suppressAutoHyphens/>
      <w:ind w:left="720"/>
    </w:pPr>
    <w:rPr>
      <w:rFonts w:ascii="Times New Roman" w:eastAsia="Arial Unicode MS" w:hAnsi="Times New Roman" w:cs="Mangal"/>
      <w:i w:val="0"/>
      <w:iCs w:val="0"/>
      <w:kern w:val="1"/>
      <w:sz w:val="24"/>
      <w:szCs w:val="24"/>
      <w:lang w:eastAsia="hi-IN" w:bidi="hi-IN"/>
    </w:rPr>
  </w:style>
  <w:style w:type="paragraph" w:customStyle="1" w:styleId="14">
    <w:name w:val="Обычный (веб)1"/>
    <w:basedOn w:val="a"/>
    <w:rsid w:val="0068775C"/>
    <w:pPr>
      <w:widowControl w:val="0"/>
      <w:suppressAutoHyphens/>
      <w:spacing w:before="28" w:after="28"/>
    </w:pPr>
    <w:rPr>
      <w:rFonts w:ascii="Times New Roman" w:eastAsia="Arial Unicode MS" w:hAnsi="Times New Roman" w:cs="Mangal"/>
      <w:i w:val="0"/>
      <w:iCs w:val="0"/>
      <w:kern w:val="1"/>
      <w:sz w:val="24"/>
      <w:szCs w:val="24"/>
      <w:lang w:eastAsia="hi-IN" w:bidi="hi-IN"/>
    </w:rPr>
  </w:style>
  <w:style w:type="character" w:customStyle="1" w:styleId="28">
    <w:name w:val="Основной шрифт абзаца2"/>
    <w:qFormat/>
    <w:rsid w:val="002D5C1D"/>
  </w:style>
  <w:style w:type="paragraph" w:customStyle="1" w:styleId="210">
    <w:name w:val="Основной текст 21"/>
    <w:basedOn w:val="a"/>
    <w:rsid w:val="002D5C1D"/>
    <w:pPr>
      <w:suppressAutoHyphens/>
      <w:jc w:val="both"/>
    </w:pPr>
    <w:rPr>
      <w:rFonts w:ascii="Bookman Old Style" w:hAnsi="Bookman Old Style" w:cs="Bookman Old Style"/>
      <w:i w:val="0"/>
      <w:iCs w:val="0"/>
      <w:sz w:val="28"/>
      <w:lang w:eastAsia="ar-SA" w:bidi="ar-SA"/>
    </w:rPr>
  </w:style>
  <w:style w:type="paragraph" w:customStyle="1" w:styleId="52">
    <w:name w:val="Абзац списка5"/>
    <w:basedOn w:val="a"/>
    <w:rsid w:val="00FE117B"/>
    <w:pPr>
      <w:suppressAutoHyphens/>
      <w:ind w:left="720"/>
    </w:pPr>
    <w:rPr>
      <w:rFonts w:ascii="Times New Roman" w:hAnsi="Times New Roman"/>
      <w:i w:val="0"/>
      <w:iCs w:val="0"/>
      <w:color w:val="00000A"/>
      <w:kern w:val="1"/>
      <w:sz w:val="24"/>
      <w:szCs w:val="24"/>
      <w:lang w:eastAsia="zh-CN" w:bidi="ar-SA"/>
    </w:rPr>
  </w:style>
  <w:style w:type="paragraph" w:customStyle="1" w:styleId="Heading11">
    <w:name w:val="Heading 11"/>
    <w:basedOn w:val="Standard"/>
    <w:next w:val="a"/>
    <w:uiPriority w:val="99"/>
    <w:rsid w:val="00015CD8"/>
    <w:pPr>
      <w:keepNext/>
      <w:widowControl/>
      <w:tabs>
        <w:tab w:val="left" w:pos="792"/>
      </w:tabs>
      <w:autoSpaceDN w:val="0"/>
      <w:ind w:left="360" w:hanging="360"/>
      <w:jc w:val="center"/>
      <w:outlineLvl w:val="0"/>
    </w:pPr>
    <w:rPr>
      <w:rFonts w:eastAsia="Times New Roman" w:cs="Times New Roman"/>
      <w:b/>
      <w:bCs/>
      <w:kern w:val="3"/>
      <w:sz w:val="28"/>
      <w:lang w:eastAsia="ar-SA" w:bidi="ar-SA"/>
    </w:rPr>
  </w:style>
  <w:style w:type="character" w:customStyle="1" w:styleId="2105pt0pt">
    <w:name w:val="Основной текст (2) + 10;5 pt;Интервал 0 pt"/>
    <w:basedOn w:val="a0"/>
    <w:rsid w:val="00954F6B"/>
    <w:rPr>
      <w:rFonts w:ascii="Microsoft Sans Serif" w:eastAsia="Microsoft Sans Serif" w:hAnsi="Microsoft Sans Serif" w:cs="Microsoft Sans Serif"/>
      <w:b/>
      <w:bCs/>
      <w:i w:val="0"/>
      <w:iCs w:val="0"/>
      <w:caps w:val="0"/>
      <w:smallCaps w:val="0"/>
      <w:strike w:val="0"/>
      <w:dstrike w:val="0"/>
      <w:color w:val="000000"/>
      <w:spacing w:val="-10"/>
      <w:w w:val="100"/>
      <w:position w:val="0"/>
      <w:sz w:val="21"/>
      <w:szCs w:val="21"/>
      <w:highlight w:val="white"/>
      <w:u w:val="none"/>
      <w:vertAlign w:val="baseline"/>
      <w:lang w:val="en-US" w:bidi="en-US"/>
    </w:rPr>
  </w:style>
  <w:style w:type="paragraph" w:customStyle="1" w:styleId="29">
    <w:name w:val="Основной текст (2)"/>
    <w:basedOn w:val="a"/>
    <w:rsid w:val="00954F6B"/>
    <w:pPr>
      <w:widowControl w:val="0"/>
      <w:suppressAutoHyphens/>
      <w:spacing w:line="0" w:lineRule="atLeast"/>
      <w:jc w:val="both"/>
    </w:pPr>
    <w:rPr>
      <w:rFonts w:ascii="Microsoft Sans Serif" w:eastAsia="Microsoft Sans Serif" w:hAnsi="Microsoft Sans Serif" w:cs="Microsoft Sans Serif"/>
      <w:i w:val="0"/>
      <w:iCs w:val="0"/>
      <w:color w:val="000000"/>
      <w:sz w:val="19"/>
      <w:szCs w:val="19"/>
      <w:lang w:eastAsia="zh-CN"/>
    </w:rPr>
  </w:style>
  <w:style w:type="paragraph" w:customStyle="1" w:styleId="15">
    <w:name w:val="Обычный1"/>
    <w:qFormat/>
    <w:rsid w:val="00B139C3"/>
    <w:pPr>
      <w:suppressAutoHyphens/>
    </w:pPr>
    <w:rPr>
      <w:rFonts w:eastAsia="Calibri"/>
      <w:kern w:val="2"/>
      <w:sz w:val="22"/>
      <w:szCs w:val="22"/>
      <w:lang w:val="uk-UA" w:eastAsia="zh-CN"/>
    </w:rPr>
  </w:style>
  <w:style w:type="character" w:customStyle="1" w:styleId="FontStyle19">
    <w:name w:val="Font Style19"/>
    <w:qFormat/>
    <w:rsid w:val="0063080C"/>
    <w:rPr>
      <w:rFonts w:ascii="Times New Roman" w:hAnsi="Times New Roman" w:cs="Times New Roman"/>
      <w:b/>
      <w:bCs/>
      <w:sz w:val="20"/>
      <w:szCs w:val="20"/>
    </w:rPr>
  </w:style>
  <w:style w:type="character" w:customStyle="1" w:styleId="rvts0">
    <w:name w:val="rvts0"/>
    <w:basedOn w:val="a0"/>
    <w:rsid w:val="00E87637"/>
  </w:style>
  <w:style w:type="paragraph" w:customStyle="1" w:styleId="310">
    <w:name w:val="Основной текст 31"/>
    <w:basedOn w:val="a"/>
    <w:qFormat/>
    <w:rsid w:val="00A751EB"/>
    <w:pPr>
      <w:widowControl w:val="0"/>
      <w:suppressAutoHyphens/>
      <w:ind w:right="140"/>
      <w:jc w:val="both"/>
      <w:textAlignment w:val="baseline"/>
    </w:pPr>
    <w:rPr>
      <w:rFonts w:ascii="Times New Roman" w:eastAsia="Andale Sans UI" w:hAnsi="Times New Roman" w:cs="Tahoma"/>
      <w:i w:val="0"/>
      <w:iCs w:val="0"/>
      <w:color w:val="00000A"/>
      <w:kern w:val="1"/>
      <w:sz w:val="28"/>
      <w:szCs w:val="24"/>
      <w:lang w:eastAsia="zh-CN" w:bidi="fa-IR"/>
    </w:rPr>
  </w:style>
  <w:style w:type="paragraph" w:customStyle="1" w:styleId="211">
    <w:name w:val="Основной текст с отступом 21"/>
    <w:basedOn w:val="a"/>
    <w:rsid w:val="008972D8"/>
    <w:pPr>
      <w:suppressAutoHyphens/>
      <w:spacing w:after="120" w:line="480" w:lineRule="auto"/>
      <w:ind w:left="283"/>
    </w:pPr>
    <w:rPr>
      <w:rFonts w:ascii="Times New Roman" w:hAnsi="Times New Roman"/>
      <w:i w:val="0"/>
      <w:iCs w:val="0"/>
      <w:color w:val="00000A"/>
      <w:kern w:val="1"/>
      <w:lang w:eastAsia="zh-CN" w:bidi="ar-SA"/>
    </w:rPr>
  </w:style>
  <w:style w:type="character" w:customStyle="1" w:styleId="35">
    <w:name w:val="Основной шрифт абзаца3"/>
    <w:rsid w:val="00AB61E9"/>
  </w:style>
  <w:style w:type="character" w:customStyle="1" w:styleId="62">
    <w:name w:val="Основной шрифт абзаца6"/>
    <w:rsid w:val="00AB61E9"/>
  </w:style>
  <w:style w:type="character" w:customStyle="1" w:styleId="apple-converted-space">
    <w:name w:val="apple-converted-space"/>
    <w:basedOn w:val="a0"/>
    <w:qFormat/>
    <w:rsid w:val="00D16392"/>
  </w:style>
  <w:style w:type="paragraph" w:customStyle="1" w:styleId="212">
    <w:name w:val="Заголовок 21"/>
    <w:basedOn w:val="Standard"/>
    <w:next w:val="Standard"/>
    <w:rsid w:val="00EE55DB"/>
    <w:pPr>
      <w:keepNext/>
      <w:widowControl/>
      <w:autoSpaceDN w:val="0"/>
      <w:spacing w:line="360" w:lineRule="auto"/>
      <w:jc w:val="center"/>
      <w:outlineLvl w:val="1"/>
    </w:pPr>
    <w:rPr>
      <w:rFonts w:ascii="Calibri" w:eastAsia="Calibri" w:hAnsi="Calibri" w:cs="Calibri"/>
      <w:b/>
      <w:kern w:val="3"/>
      <w:sz w:val="40"/>
      <w:szCs w:val="22"/>
      <w:lang w:eastAsia="ar-SA" w:bidi="ar-SA"/>
    </w:rPr>
  </w:style>
  <w:style w:type="numbering" w:customStyle="1" w:styleId="WW8Num78">
    <w:name w:val="WW8Num78"/>
    <w:basedOn w:val="a2"/>
    <w:rsid w:val="00EE55DB"/>
    <w:pPr>
      <w:numPr>
        <w:numId w:val="6"/>
      </w:numPr>
    </w:pPr>
  </w:style>
  <w:style w:type="paragraph" w:customStyle="1" w:styleId="16">
    <w:name w:val="Звичайний1"/>
    <w:rsid w:val="00EE55DB"/>
    <w:pPr>
      <w:widowControl w:val="0"/>
      <w:suppressAutoHyphens/>
      <w:autoSpaceDN w:val="0"/>
      <w:textAlignment w:val="baseline"/>
    </w:pPr>
    <w:rPr>
      <w:rFonts w:ascii="Liberation Serif" w:eastAsia="SimSun" w:hAnsi="Liberation Serif" w:cs="Mangal"/>
      <w:kern w:val="3"/>
      <w:sz w:val="24"/>
      <w:szCs w:val="24"/>
      <w:lang w:val="uk-UA" w:eastAsia="zh-CN" w:bidi="hi-IN"/>
    </w:rPr>
  </w:style>
  <w:style w:type="paragraph" w:customStyle="1" w:styleId="17">
    <w:name w:val="Абзац списку1"/>
    <w:basedOn w:val="16"/>
    <w:rsid w:val="00EE55DB"/>
    <w:pPr>
      <w:ind w:left="720"/>
    </w:pPr>
  </w:style>
  <w:style w:type="character" w:customStyle="1" w:styleId="18">
    <w:name w:val="Шрифт абзацу за промовчанням1"/>
    <w:rsid w:val="00EE55DB"/>
  </w:style>
  <w:style w:type="numbering" w:customStyle="1" w:styleId="WW8Num19">
    <w:name w:val="WW8Num19"/>
    <w:basedOn w:val="a2"/>
    <w:rsid w:val="00C82ED6"/>
    <w:pPr>
      <w:numPr>
        <w:numId w:val="7"/>
      </w:numPr>
    </w:pPr>
  </w:style>
  <w:style w:type="character" w:customStyle="1" w:styleId="fontstyle01">
    <w:name w:val="fontstyle01"/>
    <w:rsid w:val="002033FB"/>
    <w:rPr>
      <w:rFonts w:ascii="TimesNewRomanPS-BoldMT" w:hAnsi="TimesNewRomanPS-BoldMT" w:cs="TimesNewRomanPS-BoldMT" w:hint="default"/>
      <w:b/>
      <w:bCs/>
      <w:i w:val="0"/>
      <w:iCs w:val="0"/>
      <w:color w:val="000000"/>
      <w:sz w:val="28"/>
      <w:szCs w:val="28"/>
    </w:rPr>
  </w:style>
  <w:style w:type="character" w:customStyle="1" w:styleId="fontstyle21">
    <w:name w:val="fontstyle21"/>
    <w:rsid w:val="002033FB"/>
    <w:rPr>
      <w:rFonts w:ascii="TimesNewRomanPSMT" w:hAnsi="TimesNewRomanPSMT" w:cs="TimesNewRomanPSMT" w:hint="default"/>
      <w:b w:val="0"/>
      <w:bCs w:val="0"/>
      <w:i w:val="0"/>
      <w:iCs w:val="0"/>
      <w:color w:val="000000"/>
      <w:sz w:val="28"/>
      <w:szCs w:val="28"/>
    </w:rPr>
  </w:style>
  <w:style w:type="paragraph" w:customStyle="1" w:styleId="63">
    <w:name w:val="Абзац списка6"/>
    <w:basedOn w:val="a"/>
    <w:rsid w:val="002033FB"/>
    <w:pPr>
      <w:suppressAutoHyphens/>
      <w:ind w:left="720"/>
    </w:pPr>
    <w:rPr>
      <w:rFonts w:ascii="Times New Roman" w:hAnsi="Times New Roman"/>
      <w:i w:val="0"/>
      <w:iCs w:val="0"/>
      <w:color w:val="00000A"/>
      <w:kern w:val="1"/>
      <w:sz w:val="24"/>
      <w:szCs w:val="24"/>
      <w:lang w:eastAsia="zh-CN" w:bidi="ar-SA"/>
    </w:rPr>
  </w:style>
  <w:style w:type="character" w:customStyle="1" w:styleId="Internetlink">
    <w:name w:val="Internet link"/>
    <w:rsid w:val="00CC0FA5"/>
    <w:rPr>
      <w:color w:val="0000FF"/>
      <w:u w:val="single"/>
    </w:rPr>
  </w:style>
  <w:style w:type="character" w:customStyle="1" w:styleId="19">
    <w:name w:val="Основной шрифт абзаца1"/>
    <w:rsid w:val="00332A60"/>
  </w:style>
  <w:style w:type="character" w:customStyle="1" w:styleId="FontStyle14">
    <w:name w:val="Font Style14"/>
    <w:basedOn w:val="19"/>
    <w:rsid w:val="00332A60"/>
    <w:rPr>
      <w:rFonts w:ascii="Times New Roman" w:hAnsi="Times New Roman" w:cs="Times New Roman"/>
      <w:sz w:val="26"/>
      <w:szCs w:val="26"/>
    </w:rPr>
  </w:style>
  <w:style w:type="paragraph" w:styleId="2a">
    <w:name w:val="Body Text Indent 2"/>
    <w:basedOn w:val="a"/>
    <w:link w:val="2b"/>
    <w:uiPriority w:val="99"/>
    <w:semiHidden/>
    <w:unhideWhenUsed/>
    <w:rsid w:val="00F82E6B"/>
    <w:pPr>
      <w:spacing w:after="120" w:line="480" w:lineRule="auto"/>
      <w:ind w:left="283"/>
    </w:pPr>
  </w:style>
  <w:style w:type="character" w:customStyle="1" w:styleId="2b">
    <w:name w:val="Основной текст с отступом 2 Знак"/>
    <w:basedOn w:val="a0"/>
    <w:link w:val="2a"/>
    <w:uiPriority w:val="99"/>
    <w:semiHidden/>
    <w:rsid w:val="00F82E6B"/>
    <w:rPr>
      <w:i/>
      <w:iCs/>
      <w:lang w:val="uk-UA" w:eastAsia="en-US" w:bidi="en-US"/>
    </w:rPr>
  </w:style>
  <w:style w:type="paragraph" w:customStyle="1" w:styleId="Default">
    <w:name w:val="Default"/>
    <w:rsid w:val="007B7689"/>
    <w:pPr>
      <w:autoSpaceDE w:val="0"/>
      <w:autoSpaceDN w:val="0"/>
      <w:adjustRightInd w:val="0"/>
    </w:pPr>
    <w:rPr>
      <w:rFonts w:ascii="Times New Roman" w:eastAsiaTheme="minorHAnsi" w:hAnsi="Times New Roman"/>
      <w:color w:val="000000"/>
      <w:sz w:val="24"/>
      <w:szCs w:val="24"/>
      <w:lang w:eastAsia="en-US"/>
    </w:rPr>
  </w:style>
  <w:style w:type="character" w:customStyle="1" w:styleId="apple-style-span">
    <w:name w:val="apple-style-span"/>
    <w:basedOn w:val="a0"/>
    <w:rsid w:val="00E72C7F"/>
  </w:style>
  <w:style w:type="character" w:customStyle="1" w:styleId="aff8">
    <w:name w:val="Основной Знак"/>
    <w:link w:val="aff7"/>
    <w:uiPriority w:val="99"/>
    <w:rsid w:val="00D4777E"/>
    <w:rPr>
      <w:rFonts w:ascii="Times New Roman" w:hAnsi="Times New Roman"/>
      <w:color w:val="00000A"/>
      <w:kern w:val="3"/>
      <w:sz w:val="28"/>
      <w:szCs w:val="28"/>
      <w:lang w:val="uk-UA" w:eastAsia="ar-SA"/>
    </w:rPr>
  </w:style>
  <w:style w:type="paragraph" w:customStyle="1" w:styleId="71">
    <w:name w:val="Абзац списка7"/>
    <w:basedOn w:val="a"/>
    <w:rsid w:val="00090161"/>
    <w:pPr>
      <w:widowControl w:val="0"/>
      <w:suppressAutoHyphens/>
      <w:spacing w:line="100" w:lineRule="atLeast"/>
      <w:ind w:left="720"/>
    </w:pPr>
    <w:rPr>
      <w:rFonts w:ascii="Times New Roman" w:eastAsia="Andale Sans UI" w:hAnsi="Times New Roman" w:cs="Tahoma"/>
      <w:color w:val="00000A"/>
      <w:kern w:val="1"/>
      <w:sz w:val="24"/>
      <w:szCs w:val="24"/>
      <w:lang w:eastAsia="fa-IR" w:bidi="fa-IR"/>
    </w:rPr>
  </w:style>
  <w:style w:type="paragraph" w:customStyle="1" w:styleId="36">
    <w:name w:val="Обычный (веб)3"/>
    <w:basedOn w:val="a"/>
    <w:rsid w:val="001B4216"/>
    <w:pPr>
      <w:widowControl w:val="0"/>
      <w:suppressAutoHyphens/>
      <w:spacing w:line="100" w:lineRule="atLeast"/>
    </w:pPr>
    <w:rPr>
      <w:rFonts w:ascii="Times New Roman" w:eastAsia="Andale Sans UI" w:hAnsi="Times New Roman" w:cs="Tahoma"/>
      <w:color w:val="00000A"/>
      <w:kern w:val="1"/>
      <w:sz w:val="24"/>
      <w:szCs w:val="24"/>
      <w:lang w:eastAsia="fa-IR" w:bidi="fa-IR"/>
    </w:rPr>
  </w:style>
  <w:style w:type="character" w:customStyle="1" w:styleId="textexposedshow">
    <w:name w:val="text_exposed_show"/>
    <w:basedOn w:val="a0"/>
    <w:rsid w:val="00C1042D"/>
  </w:style>
  <w:style w:type="paragraph" w:customStyle="1" w:styleId="1a">
    <w:name w:val="Без интервала1"/>
    <w:basedOn w:val="a"/>
    <w:rsid w:val="00C1042D"/>
    <w:pPr>
      <w:widowControl w:val="0"/>
      <w:suppressAutoHyphens/>
      <w:spacing w:line="100" w:lineRule="atLeast"/>
    </w:pPr>
    <w:rPr>
      <w:rFonts w:ascii="Times New Roman" w:eastAsia="Andale Sans UI" w:hAnsi="Times New Roman" w:cs="Tahoma"/>
      <w:color w:val="00000A"/>
      <w:kern w:val="1"/>
      <w:sz w:val="24"/>
      <w:szCs w:val="24"/>
      <w:lang w:eastAsia="fa-IR" w:bidi="fa-IR"/>
    </w:rPr>
  </w:style>
  <w:style w:type="paragraph" w:customStyle="1" w:styleId="Style1">
    <w:name w:val="Style1"/>
    <w:basedOn w:val="a"/>
    <w:rsid w:val="00730E3F"/>
    <w:pPr>
      <w:widowControl w:val="0"/>
      <w:suppressAutoHyphens/>
      <w:autoSpaceDE w:val="0"/>
      <w:spacing w:line="225" w:lineRule="exact"/>
      <w:jc w:val="center"/>
    </w:pPr>
    <w:rPr>
      <w:rFonts w:ascii="Times New Roman" w:hAnsi="Times New Roman" w:cs="Calibri"/>
      <w:i w:val="0"/>
      <w:iCs w:val="0"/>
      <w:sz w:val="24"/>
      <w:szCs w:val="24"/>
      <w:lang w:val="ru-RU" w:eastAsia="ar-SA" w:bidi="ar-SA"/>
    </w:rPr>
  </w:style>
  <w:style w:type="character" w:customStyle="1" w:styleId="xfm72032371">
    <w:name w:val="xfm_72032371"/>
    <w:basedOn w:val="a0"/>
    <w:rsid w:val="009B67E2"/>
  </w:style>
  <w:style w:type="character" w:customStyle="1" w:styleId="xfm33213711">
    <w:name w:val="xfm_33213711"/>
    <w:basedOn w:val="a0"/>
    <w:rsid w:val="009B67E2"/>
  </w:style>
  <w:style w:type="paragraph" w:customStyle="1" w:styleId="120">
    <w:name w:val="Заголовок 12"/>
    <w:basedOn w:val="Standard"/>
    <w:next w:val="Textbody"/>
    <w:rsid w:val="002C0562"/>
    <w:pPr>
      <w:keepNext/>
      <w:widowControl/>
      <w:tabs>
        <w:tab w:val="left" w:pos="792"/>
      </w:tabs>
      <w:autoSpaceDN w:val="0"/>
      <w:ind w:left="360" w:hanging="360"/>
      <w:jc w:val="center"/>
      <w:outlineLvl w:val="0"/>
    </w:pPr>
    <w:rPr>
      <w:rFonts w:eastAsia="Times New Roman" w:cs="Times New Roman"/>
      <w:b/>
      <w:bCs/>
      <w:kern w:val="3"/>
      <w:sz w:val="28"/>
      <w:lang w:eastAsia="ar-SA" w:bidi="ar-SA"/>
    </w:rPr>
  </w:style>
  <w:style w:type="paragraph" w:styleId="37">
    <w:name w:val="Body Text 3"/>
    <w:basedOn w:val="a"/>
    <w:link w:val="38"/>
    <w:uiPriority w:val="99"/>
    <w:unhideWhenUsed/>
    <w:rsid w:val="00633CDB"/>
    <w:pPr>
      <w:spacing w:after="120"/>
    </w:pPr>
    <w:rPr>
      <w:sz w:val="16"/>
      <w:szCs w:val="16"/>
    </w:rPr>
  </w:style>
  <w:style w:type="character" w:customStyle="1" w:styleId="38">
    <w:name w:val="Основной текст 3 Знак"/>
    <w:basedOn w:val="a0"/>
    <w:link w:val="37"/>
    <w:uiPriority w:val="99"/>
    <w:rsid w:val="00633CDB"/>
    <w:rPr>
      <w:i/>
      <w:iCs/>
      <w:sz w:val="16"/>
      <w:szCs w:val="16"/>
      <w:lang w:val="uk-UA" w:eastAsia="en-US" w:bidi="en-US"/>
    </w:rPr>
  </w:style>
  <w:style w:type="paragraph" w:customStyle="1" w:styleId="docdata">
    <w:name w:val="docdata"/>
    <w:aliases w:val="docy,v5,1602,baiaagaaboqcaaadewqaaawjbaaaaaaaaaaaaaaaaaaaaaaaaaaaaaaaaaaaaaaaaaaaaaaaaaaaaaaaaaaaaaaaaaaaaaaaaaaaaaaaaaaaaaaaaaaaaaaaaaaaaaaaaaaaaaaaaaaaaaaaaaaaaaaaaaaaaaaaaaaaaaaaaaaaaaaaaaaaaaaaaaaaaaaaaaaaaaaaaaaaaaaaaaaaaaaaaaaaaaaaaaaaaaaa"/>
    <w:basedOn w:val="a"/>
    <w:rsid w:val="009F6CC4"/>
    <w:pPr>
      <w:spacing w:before="100" w:beforeAutospacing="1" w:after="100" w:afterAutospacing="1"/>
    </w:pPr>
    <w:rPr>
      <w:rFonts w:ascii="Times New Roman" w:hAnsi="Times New Roman"/>
      <w:i w:val="0"/>
      <w:iCs w:val="0"/>
      <w:sz w:val="24"/>
      <w:szCs w:val="24"/>
      <w:lang w:val="ru-RU" w:eastAsia="ru-RU" w:bidi="ar-SA"/>
    </w:rPr>
  </w:style>
  <w:style w:type="character" w:customStyle="1" w:styleId="hgkelc">
    <w:name w:val="hgkelc"/>
    <w:rsid w:val="00120B9B"/>
  </w:style>
  <w:style w:type="paragraph" w:customStyle="1" w:styleId="TableContents">
    <w:name w:val="Table Contents"/>
    <w:basedOn w:val="a"/>
    <w:rsid w:val="008F5D59"/>
    <w:pPr>
      <w:widowControl w:val="0"/>
      <w:suppressLineNumbers/>
      <w:suppressAutoHyphens/>
    </w:pPr>
    <w:rPr>
      <w:rFonts w:ascii="Times New Roman" w:eastAsia="Andale Sans UI" w:hAnsi="Times New Roman" w:cs="Tahoma"/>
      <w:i w:val="0"/>
      <w:iCs w:val="0"/>
      <w:kern w:val="2"/>
      <w:sz w:val="24"/>
      <w:szCs w:val="24"/>
      <w:lang w:val="de-DE" w:eastAsia="fa-IR" w:bidi="fa-IR"/>
    </w:rPr>
  </w:style>
  <w:style w:type="paragraph" w:customStyle="1" w:styleId="81">
    <w:name w:val="Абзац списка8"/>
    <w:basedOn w:val="a"/>
    <w:rsid w:val="00D81083"/>
    <w:pPr>
      <w:widowControl w:val="0"/>
      <w:suppressAutoHyphens/>
      <w:ind w:left="720"/>
    </w:pPr>
    <w:rPr>
      <w:rFonts w:ascii="Times New Roman" w:eastAsia="Arial Unicode MS" w:hAnsi="Times New Roman" w:cs="Mangal"/>
      <w:i w:val="0"/>
      <w:iCs w:val="0"/>
      <w:kern w:val="1"/>
      <w:sz w:val="24"/>
      <w:szCs w:val="24"/>
      <w:lang w:eastAsia="hi-IN" w:bidi="hi-IN"/>
    </w:rPr>
  </w:style>
  <w:style w:type="paragraph" w:customStyle="1" w:styleId="2c">
    <w:name w:val="Без интервала2"/>
    <w:rsid w:val="003C35CE"/>
    <w:pPr>
      <w:suppressAutoHyphens/>
    </w:pPr>
    <w:rPr>
      <w:rFonts w:eastAsia="MS Mincho" w:cs="Calibri"/>
      <w:sz w:val="22"/>
      <w:szCs w:val="22"/>
      <w:lang w:eastAsia="ar-SA"/>
    </w:rPr>
  </w:style>
  <w:style w:type="paragraph" w:styleId="aff9">
    <w:name w:val="Block Text"/>
    <w:basedOn w:val="a"/>
    <w:rsid w:val="00604BAA"/>
    <w:pPr>
      <w:ind w:left="1080" w:right="-143"/>
    </w:pPr>
    <w:rPr>
      <w:rFonts w:ascii="Times New Roman" w:hAnsi="Times New Roman"/>
      <w:i w:val="0"/>
      <w:iCs w:val="0"/>
      <w:sz w:val="28"/>
      <w:lang w:eastAsia="ru-RU" w:bidi="ar-SA"/>
    </w:rPr>
  </w:style>
  <w:style w:type="paragraph" w:styleId="affa">
    <w:name w:val="Document Map"/>
    <w:basedOn w:val="a"/>
    <w:link w:val="affb"/>
    <w:semiHidden/>
    <w:rsid w:val="00137B0C"/>
    <w:pPr>
      <w:shd w:val="clear" w:color="auto" w:fill="000080"/>
    </w:pPr>
    <w:rPr>
      <w:rFonts w:ascii="Tahoma" w:hAnsi="Tahoma"/>
      <w:i w:val="0"/>
      <w:iCs w:val="0"/>
      <w:sz w:val="24"/>
      <w:lang w:eastAsia="ru-RU" w:bidi="ar-SA"/>
    </w:rPr>
  </w:style>
  <w:style w:type="character" w:customStyle="1" w:styleId="affb">
    <w:name w:val="Схема документа Знак"/>
    <w:basedOn w:val="a0"/>
    <w:link w:val="affa"/>
    <w:semiHidden/>
    <w:rsid w:val="00137B0C"/>
    <w:rPr>
      <w:rFonts w:ascii="Tahoma" w:hAnsi="Tahoma"/>
      <w:sz w:val="24"/>
      <w:shd w:val="clear" w:color="auto" w:fill="000080"/>
      <w:lang w:val="uk-UA"/>
    </w:rPr>
  </w:style>
  <w:style w:type="paragraph" w:customStyle="1" w:styleId="91">
    <w:name w:val="Абзац списка9"/>
    <w:basedOn w:val="a"/>
    <w:rsid w:val="000601FD"/>
    <w:pPr>
      <w:suppressAutoHyphens/>
      <w:ind w:left="720"/>
    </w:pPr>
    <w:rPr>
      <w:rFonts w:ascii="Times New Roman" w:hAnsi="Times New Roman"/>
      <w:i w:val="0"/>
      <w:iCs w:val="0"/>
      <w:color w:val="00000A"/>
      <w:kern w:val="2"/>
      <w:sz w:val="24"/>
      <w:szCs w:val="24"/>
      <w:lang w:eastAsia="zh-CN" w:bidi="ar-SA"/>
    </w:rPr>
  </w:style>
  <w:style w:type="paragraph" w:customStyle="1" w:styleId="221">
    <w:name w:val="Заголовок 22"/>
    <w:basedOn w:val="a"/>
    <w:uiPriority w:val="9"/>
    <w:qFormat/>
    <w:rsid w:val="00A33451"/>
    <w:pPr>
      <w:spacing w:beforeAutospacing="1" w:after="200" w:afterAutospacing="1"/>
      <w:outlineLvl w:val="1"/>
    </w:pPr>
    <w:rPr>
      <w:rFonts w:ascii="Times New Roman" w:hAnsi="Times New Roman"/>
      <w:b/>
      <w:bCs/>
      <w:i w:val="0"/>
      <w:iCs w:val="0"/>
      <w:color w:val="00000A"/>
      <w:sz w:val="36"/>
      <w:szCs w:val="36"/>
      <w:lang w:eastAsia="uk-UA" w:bidi="ar-SA"/>
    </w:rPr>
  </w:style>
  <w:style w:type="character" w:customStyle="1" w:styleId="main-activity">
    <w:name w:val="main-activity"/>
    <w:basedOn w:val="a0"/>
    <w:rsid w:val="00A04FB5"/>
  </w:style>
  <w:style w:type="paragraph" w:customStyle="1" w:styleId="PreformattedText">
    <w:name w:val="Preformatted Text"/>
    <w:basedOn w:val="Standard"/>
    <w:rsid w:val="001A0C48"/>
    <w:pPr>
      <w:widowControl/>
      <w:autoSpaceDN w:val="0"/>
    </w:pPr>
    <w:rPr>
      <w:rFonts w:eastAsia="Times New Roman" w:cs="Times New Roman"/>
      <w:color w:val="auto"/>
      <w:kern w:val="3"/>
      <w:sz w:val="20"/>
      <w:szCs w:val="20"/>
      <w:lang w:val="ru-RU" w:bidi="ar-SA"/>
    </w:rPr>
  </w:style>
  <w:style w:type="paragraph" w:customStyle="1" w:styleId="2d">
    <w:name w:val="Абзац списку2"/>
    <w:basedOn w:val="a"/>
    <w:rsid w:val="00480169"/>
    <w:pPr>
      <w:widowControl w:val="0"/>
      <w:suppressAutoHyphens/>
      <w:ind w:left="720"/>
    </w:pPr>
    <w:rPr>
      <w:rFonts w:ascii="Times New Roman" w:hAnsi="Times New Roman"/>
      <w:i w:val="0"/>
      <w:iCs w:val="0"/>
      <w:kern w:val="1"/>
      <w:sz w:val="24"/>
      <w:szCs w:val="24"/>
      <w:lang w:val="ru-RU" w:eastAsia="hi-IN" w:bidi="hi-IN"/>
    </w:rPr>
  </w:style>
  <w:style w:type="character" w:styleId="affc">
    <w:name w:val="FollowedHyperlink"/>
    <w:basedOn w:val="a0"/>
    <w:uiPriority w:val="99"/>
    <w:semiHidden/>
    <w:unhideWhenUsed/>
    <w:rsid w:val="006F166F"/>
    <w:rPr>
      <w:color w:val="800080" w:themeColor="followedHyperlink"/>
      <w:u w:val="single"/>
    </w:rPr>
  </w:style>
  <w:style w:type="character" w:customStyle="1" w:styleId="affd">
    <w:name w:val="Выделение жирным"/>
    <w:qFormat/>
    <w:rsid w:val="00B22DD6"/>
    <w:rPr>
      <w:b/>
      <w:bCs/>
    </w:rPr>
  </w:style>
  <w:style w:type="character" w:customStyle="1" w:styleId="FontStyle13">
    <w:name w:val="Font Style13"/>
    <w:rsid w:val="001D6ADB"/>
    <w:rPr>
      <w:rFonts w:ascii="Times New Roman" w:hAnsi="Times New Roman" w:cs="Times New Roman"/>
      <w:sz w:val="24"/>
    </w:rPr>
  </w:style>
  <w:style w:type="character" w:customStyle="1" w:styleId="FontStyle16">
    <w:name w:val="Font Style16"/>
    <w:rsid w:val="00877632"/>
    <w:rPr>
      <w:rFonts w:ascii="Times New Roman" w:hAnsi="Times New Roman" w:cs="Times New Roman"/>
      <w:sz w:val="26"/>
      <w:szCs w:val="26"/>
    </w:rPr>
  </w:style>
  <w:style w:type="character" w:customStyle="1" w:styleId="-">
    <w:name w:val="Интернет-ссылка"/>
    <w:qFormat/>
    <w:rsid w:val="00AE0D92"/>
    <w:rPr>
      <w:color w:val="0000FF"/>
      <w:u w:val="single"/>
    </w:rPr>
  </w:style>
  <w:style w:type="character" w:customStyle="1" w:styleId="aff6">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f5"/>
    <w:qFormat/>
    <w:locked/>
    <w:rsid w:val="001D33D1"/>
    <w:rPr>
      <w:rFonts w:eastAsia="Calibri" w:cs="Calibri"/>
      <w:color w:val="00000A"/>
      <w:kern w:val="3"/>
      <w:sz w:val="24"/>
      <w:szCs w:val="24"/>
      <w:lang w:eastAsia="ar-SA"/>
    </w:rPr>
  </w:style>
  <w:style w:type="character" w:customStyle="1" w:styleId="markedcontent">
    <w:name w:val="markedcontent"/>
    <w:rsid w:val="0060116F"/>
  </w:style>
  <w:style w:type="paragraph" w:customStyle="1" w:styleId="1b">
    <w:name w:val="Знак Знак Знак Знак1"/>
    <w:basedOn w:val="a"/>
    <w:rsid w:val="006A6BED"/>
    <w:rPr>
      <w:rFonts w:ascii="Verdana" w:hAnsi="Verdana" w:cs="Verdana"/>
      <w:i w:val="0"/>
      <w:iCs w:val="0"/>
      <w:lang w:val="en-US" w:bidi="ar-SA"/>
    </w:rPr>
  </w:style>
  <w:style w:type="paragraph" w:customStyle="1" w:styleId="Footer">
    <w:name w:val="Footer"/>
    <w:basedOn w:val="a"/>
    <w:uiPriority w:val="99"/>
    <w:unhideWhenUsed/>
    <w:rsid w:val="00D140CE"/>
    <w:pPr>
      <w:tabs>
        <w:tab w:val="center" w:pos="4677"/>
        <w:tab w:val="right" w:pos="9355"/>
      </w:tabs>
      <w:suppressAutoHyphens/>
    </w:pPr>
  </w:style>
  <w:style w:type="character" w:customStyle="1" w:styleId="affe">
    <w:name w:val="Шрифт абзацу за замовчуванням"/>
    <w:rsid w:val="0022445B"/>
  </w:style>
  <w:style w:type="paragraph" w:customStyle="1" w:styleId="afff">
    <w:name w:val="Звичайний (веб)"/>
    <w:basedOn w:val="Standard"/>
    <w:rsid w:val="0022445B"/>
    <w:pPr>
      <w:widowControl/>
      <w:autoSpaceDN w:val="0"/>
      <w:spacing w:before="100" w:after="100"/>
    </w:pPr>
    <w:rPr>
      <w:rFonts w:eastAsia="Times New Roman" w:cs="Times New Roman"/>
      <w:color w:val="auto"/>
      <w:kern w:val="3"/>
      <w:lang w:val="ru-RU" w:bidi="ar-SA"/>
    </w:rPr>
  </w:style>
  <w:style w:type="numbering" w:customStyle="1" w:styleId="WW8Num11">
    <w:name w:val="WW8Num11"/>
    <w:basedOn w:val="a2"/>
    <w:rsid w:val="0097178F"/>
    <w:pPr>
      <w:numPr>
        <w:numId w:val="25"/>
      </w:numPr>
    </w:pPr>
  </w:style>
  <w:style w:type="numbering" w:customStyle="1" w:styleId="WW8Num12">
    <w:name w:val="WW8Num12"/>
    <w:basedOn w:val="a2"/>
    <w:rsid w:val="0097178F"/>
    <w:pPr>
      <w:numPr>
        <w:numId w:val="26"/>
      </w:numPr>
    </w:pPr>
  </w:style>
  <w:style w:type="character" w:customStyle="1" w:styleId="StrongEmphasis">
    <w:name w:val="Strong Emphasis"/>
    <w:rsid w:val="0019304A"/>
    <w:rPr>
      <w:b/>
      <w:bCs/>
    </w:rPr>
  </w:style>
  <w:style w:type="paragraph" w:customStyle="1" w:styleId="Style11">
    <w:name w:val="Style11"/>
    <w:basedOn w:val="Standard"/>
    <w:rsid w:val="009238FB"/>
    <w:pPr>
      <w:autoSpaceDN w:val="0"/>
      <w:spacing w:after="200" w:line="247" w:lineRule="exact"/>
      <w:jc w:val="center"/>
    </w:pPr>
    <w:rPr>
      <w:rFonts w:ascii="Calibri" w:eastAsia="Lucida Sans Unicode" w:hAnsi="Calibri"/>
      <w:color w:val="auto"/>
      <w:kern w:val="3"/>
      <w:sz w:val="22"/>
      <w:szCs w:val="22"/>
      <w:lang w:val="ru-RU" w:eastAsia="en-US" w:bidi="ar-SA"/>
    </w:rPr>
  </w:style>
  <w:style w:type="character" w:customStyle="1" w:styleId="style-scope">
    <w:name w:val="style-scope"/>
    <w:basedOn w:val="a0"/>
    <w:rsid w:val="00AC3243"/>
  </w:style>
  <w:style w:type="paragraph" w:customStyle="1" w:styleId="39">
    <w:name w:val="Без интервала3"/>
    <w:rsid w:val="00AC3243"/>
    <w:pPr>
      <w:suppressAutoHyphens/>
    </w:pPr>
    <w:rPr>
      <w:rFonts w:eastAsia="MS Mincho" w:cs="Calibri"/>
      <w:sz w:val="22"/>
      <w:szCs w:val="22"/>
      <w:lang w:eastAsia="ar-SA"/>
    </w:rPr>
  </w:style>
  <w:style w:type="paragraph" w:customStyle="1" w:styleId="TableParagraph">
    <w:name w:val="Table Paragraph"/>
    <w:basedOn w:val="a"/>
    <w:uiPriority w:val="1"/>
    <w:qFormat/>
    <w:rsid w:val="00AC3243"/>
    <w:pPr>
      <w:widowControl w:val="0"/>
      <w:autoSpaceDE w:val="0"/>
      <w:autoSpaceDN w:val="0"/>
    </w:pPr>
    <w:rPr>
      <w:rFonts w:ascii="Times New Roman" w:hAnsi="Times New Roman"/>
      <w:i w:val="0"/>
      <w:iCs w:val="0"/>
      <w:sz w:val="22"/>
      <w:szCs w:val="22"/>
      <w:lang w:eastAsia="uk-UA" w:bidi="uk-UA"/>
    </w:rPr>
  </w:style>
  <w:style w:type="paragraph" w:customStyle="1" w:styleId="CharCharCharChar0">
    <w:name w:val="Char Знак Знак Char Знак Знак Char Знак Знак Char Знак Знак Знак Знак Знак Знак Знак Знак Знак Знак"/>
    <w:basedOn w:val="a"/>
    <w:rsid w:val="00CB668F"/>
    <w:rPr>
      <w:rFonts w:ascii="Verdana" w:hAnsi="Verdana" w:cs="Verdana"/>
      <w:i w:val="0"/>
      <w:iCs w:val="0"/>
      <w:lang w:val="en-US" w:bidi="ar-SA"/>
    </w:rPr>
  </w:style>
</w:styles>
</file>

<file path=word/webSettings.xml><?xml version="1.0" encoding="utf-8"?>
<w:webSettings xmlns:r="http://schemas.openxmlformats.org/officeDocument/2006/relationships" xmlns:w="http://schemas.openxmlformats.org/wordprocessingml/2006/main">
  <w:divs>
    <w:div w:id="8145029">
      <w:bodyDiv w:val="1"/>
      <w:marLeft w:val="0"/>
      <w:marRight w:val="0"/>
      <w:marTop w:val="0"/>
      <w:marBottom w:val="0"/>
      <w:divBdr>
        <w:top w:val="none" w:sz="0" w:space="0" w:color="auto"/>
        <w:left w:val="none" w:sz="0" w:space="0" w:color="auto"/>
        <w:bottom w:val="none" w:sz="0" w:space="0" w:color="auto"/>
        <w:right w:val="none" w:sz="0" w:space="0" w:color="auto"/>
      </w:divBdr>
      <w:divsChild>
        <w:div w:id="1476413809">
          <w:marLeft w:val="547"/>
          <w:marRight w:val="0"/>
          <w:marTop w:val="0"/>
          <w:marBottom w:val="0"/>
          <w:divBdr>
            <w:top w:val="none" w:sz="0" w:space="0" w:color="auto"/>
            <w:left w:val="none" w:sz="0" w:space="0" w:color="auto"/>
            <w:bottom w:val="none" w:sz="0" w:space="0" w:color="auto"/>
            <w:right w:val="none" w:sz="0" w:space="0" w:color="auto"/>
          </w:divBdr>
        </w:div>
      </w:divsChild>
    </w:div>
    <w:div w:id="24838769">
      <w:bodyDiv w:val="1"/>
      <w:marLeft w:val="0"/>
      <w:marRight w:val="0"/>
      <w:marTop w:val="0"/>
      <w:marBottom w:val="0"/>
      <w:divBdr>
        <w:top w:val="none" w:sz="0" w:space="0" w:color="auto"/>
        <w:left w:val="none" w:sz="0" w:space="0" w:color="auto"/>
        <w:bottom w:val="none" w:sz="0" w:space="0" w:color="auto"/>
        <w:right w:val="none" w:sz="0" w:space="0" w:color="auto"/>
      </w:divBdr>
    </w:div>
    <w:div w:id="74087372">
      <w:bodyDiv w:val="1"/>
      <w:marLeft w:val="0"/>
      <w:marRight w:val="0"/>
      <w:marTop w:val="0"/>
      <w:marBottom w:val="0"/>
      <w:divBdr>
        <w:top w:val="none" w:sz="0" w:space="0" w:color="auto"/>
        <w:left w:val="none" w:sz="0" w:space="0" w:color="auto"/>
        <w:bottom w:val="none" w:sz="0" w:space="0" w:color="auto"/>
        <w:right w:val="none" w:sz="0" w:space="0" w:color="auto"/>
      </w:divBdr>
      <w:divsChild>
        <w:div w:id="2108383783">
          <w:marLeft w:val="547"/>
          <w:marRight w:val="0"/>
          <w:marTop w:val="0"/>
          <w:marBottom w:val="0"/>
          <w:divBdr>
            <w:top w:val="none" w:sz="0" w:space="0" w:color="auto"/>
            <w:left w:val="none" w:sz="0" w:space="0" w:color="auto"/>
            <w:bottom w:val="none" w:sz="0" w:space="0" w:color="auto"/>
            <w:right w:val="none" w:sz="0" w:space="0" w:color="auto"/>
          </w:divBdr>
        </w:div>
      </w:divsChild>
    </w:div>
    <w:div w:id="87237647">
      <w:bodyDiv w:val="1"/>
      <w:marLeft w:val="0"/>
      <w:marRight w:val="0"/>
      <w:marTop w:val="0"/>
      <w:marBottom w:val="0"/>
      <w:divBdr>
        <w:top w:val="none" w:sz="0" w:space="0" w:color="auto"/>
        <w:left w:val="none" w:sz="0" w:space="0" w:color="auto"/>
        <w:bottom w:val="none" w:sz="0" w:space="0" w:color="auto"/>
        <w:right w:val="none" w:sz="0" w:space="0" w:color="auto"/>
      </w:divBdr>
      <w:divsChild>
        <w:div w:id="1824807849">
          <w:marLeft w:val="547"/>
          <w:marRight w:val="0"/>
          <w:marTop w:val="0"/>
          <w:marBottom w:val="0"/>
          <w:divBdr>
            <w:top w:val="none" w:sz="0" w:space="0" w:color="auto"/>
            <w:left w:val="none" w:sz="0" w:space="0" w:color="auto"/>
            <w:bottom w:val="none" w:sz="0" w:space="0" w:color="auto"/>
            <w:right w:val="none" w:sz="0" w:space="0" w:color="auto"/>
          </w:divBdr>
        </w:div>
        <w:div w:id="1920097486">
          <w:marLeft w:val="547"/>
          <w:marRight w:val="0"/>
          <w:marTop w:val="0"/>
          <w:marBottom w:val="0"/>
          <w:divBdr>
            <w:top w:val="none" w:sz="0" w:space="0" w:color="auto"/>
            <w:left w:val="none" w:sz="0" w:space="0" w:color="auto"/>
            <w:bottom w:val="none" w:sz="0" w:space="0" w:color="auto"/>
            <w:right w:val="none" w:sz="0" w:space="0" w:color="auto"/>
          </w:divBdr>
        </w:div>
      </w:divsChild>
    </w:div>
    <w:div w:id="115754410">
      <w:bodyDiv w:val="1"/>
      <w:marLeft w:val="0"/>
      <w:marRight w:val="0"/>
      <w:marTop w:val="0"/>
      <w:marBottom w:val="0"/>
      <w:divBdr>
        <w:top w:val="none" w:sz="0" w:space="0" w:color="auto"/>
        <w:left w:val="none" w:sz="0" w:space="0" w:color="auto"/>
        <w:bottom w:val="none" w:sz="0" w:space="0" w:color="auto"/>
        <w:right w:val="none" w:sz="0" w:space="0" w:color="auto"/>
      </w:divBdr>
    </w:div>
    <w:div w:id="140509262">
      <w:bodyDiv w:val="1"/>
      <w:marLeft w:val="0"/>
      <w:marRight w:val="0"/>
      <w:marTop w:val="0"/>
      <w:marBottom w:val="0"/>
      <w:divBdr>
        <w:top w:val="none" w:sz="0" w:space="0" w:color="auto"/>
        <w:left w:val="none" w:sz="0" w:space="0" w:color="auto"/>
        <w:bottom w:val="none" w:sz="0" w:space="0" w:color="auto"/>
        <w:right w:val="none" w:sz="0" w:space="0" w:color="auto"/>
      </w:divBdr>
      <w:divsChild>
        <w:div w:id="1771975370">
          <w:marLeft w:val="547"/>
          <w:marRight w:val="0"/>
          <w:marTop w:val="0"/>
          <w:marBottom w:val="0"/>
          <w:divBdr>
            <w:top w:val="none" w:sz="0" w:space="0" w:color="auto"/>
            <w:left w:val="none" w:sz="0" w:space="0" w:color="auto"/>
            <w:bottom w:val="none" w:sz="0" w:space="0" w:color="auto"/>
            <w:right w:val="none" w:sz="0" w:space="0" w:color="auto"/>
          </w:divBdr>
        </w:div>
      </w:divsChild>
    </w:div>
    <w:div w:id="150560271">
      <w:bodyDiv w:val="1"/>
      <w:marLeft w:val="0"/>
      <w:marRight w:val="0"/>
      <w:marTop w:val="0"/>
      <w:marBottom w:val="0"/>
      <w:divBdr>
        <w:top w:val="none" w:sz="0" w:space="0" w:color="auto"/>
        <w:left w:val="none" w:sz="0" w:space="0" w:color="auto"/>
        <w:bottom w:val="none" w:sz="0" w:space="0" w:color="auto"/>
        <w:right w:val="none" w:sz="0" w:space="0" w:color="auto"/>
      </w:divBdr>
    </w:div>
    <w:div w:id="160705522">
      <w:bodyDiv w:val="1"/>
      <w:marLeft w:val="0"/>
      <w:marRight w:val="0"/>
      <w:marTop w:val="0"/>
      <w:marBottom w:val="0"/>
      <w:divBdr>
        <w:top w:val="none" w:sz="0" w:space="0" w:color="auto"/>
        <w:left w:val="none" w:sz="0" w:space="0" w:color="auto"/>
        <w:bottom w:val="none" w:sz="0" w:space="0" w:color="auto"/>
        <w:right w:val="none" w:sz="0" w:space="0" w:color="auto"/>
      </w:divBdr>
      <w:divsChild>
        <w:div w:id="1015959544">
          <w:marLeft w:val="547"/>
          <w:marRight w:val="0"/>
          <w:marTop w:val="0"/>
          <w:marBottom w:val="0"/>
          <w:divBdr>
            <w:top w:val="none" w:sz="0" w:space="0" w:color="auto"/>
            <w:left w:val="none" w:sz="0" w:space="0" w:color="auto"/>
            <w:bottom w:val="none" w:sz="0" w:space="0" w:color="auto"/>
            <w:right w:val="none" w:sz="0" w:space="0" w:color="auto"/>
          </w:divBdr>
        </w:div>
      </w:divsChild>
    </w:div>
    <w:div w:id="185682430">
      <w:bodyDiv w:val="1"/>
      <w:marLeft w:val="0"/>
      <w:marRight w:val="0"/>
      <w:marTop w:val="0"/>
      <w:marBottom w:val="0"/>
      <w:divBdr>
        <w:top w:val="none" w:sz="0" w:space="0" w:color="auto"/>
        <w:left w:val="none" w:sz="0" w:space="0" w:color="auto"/>
        <w:bottom w:val="none" w:sz="0" w:space="0" w:color="auto"/>
        <w:right w:val="none" w:sz="0" w:space="0" w:color="auto"/>
      </w:divBdr>
      <w:divsChild>
        <w:div w:id="1806004012">
          <w:marLeft w:val="547"/>
          <w:marRight w:val="0"/>
          <w:marTop w:val="0"/>
          <w:marBottom w:val="0"/>
          <w:divBdr>
            <w:top w:val="none" w:sz="0" w:space="0" w:color="auto"/>
            <w:left w:val="none" w:sz="0" w:space="0" w:color="auto"/>
            <w:bottom w:val="none" w:sz="0" w:space="0" w:color="auto"/>
            <w:right w:val="none" w:sz="0" w:space="0" w:color="auto"/>
          </w:divBdr>
        </w:div>
      </w:divsChild>
    </w:div>
    <w:div w:id="232786638">
      <w:bodyDiv w:val="1"/>
      <w:marLeft w:val="0"/>
      <w:marRight w:val="0"/>
      <w:marTop w:val="0"/>
      <w:marBottom w:val="0"/>
      <w:divBdr>
        <w:top w:val="none" w:sz="0" w:space="0" w:color="auto"/>
        <w:left w:val="none" w:sz="0" w:space="0" w:color="auto"/>
        <w:bottom w:val="none" w:sz="0" w:space="0" w:color="auto"/>
        <w:right w:val="none" w:sz="0" w:space="0" w:color="auto"/>
      </w:divBdr>
    </w:div>
    <w:div w:id="294141361">
      <w:bodyDiv w:val="1"/>
      <w:marLeft w:val="0"/>
      <w:marRight w:val="0"/>
      <w:marTop w:val="0"/>
      <w:marBottom w:val="0"/>
      <w:divBdr>
        <w:top w:val="none" w:sz="0" w:space="0" w:color="auto"/>
        <w:left w:val="none" w:sz="0" w:space="0" w:color="auto"/>
        <w:bottom w:val="none" w:sz="0" w:space="0" w:color="auto"/>
        <w:right w:val="none" w:sz="0" w:space="0" w:color="auto"/>
      </w:divBdr>
    </w:div>
    <w:div w:id="346247988">
      <w:bodyDiv w:val="1"/>
      <w:marLeft w:val="0"/>
      <w:marRight w:val="0"/>
      <w:marTop w:val="0"/>
      <w:marBottom w:val="0"/>
      <w:divBdr>
        <w:top w:val="none" w:sz="0" w:space="0" w:color="auto"/>
        <w:left w:val="none" w:sz="0" w:space="0" w:color="auto"/>
        <w:bottom w:val="none" w:sz="0" w:space="0" w:color="auto"/>
        <w:right w:val="none" w:sz="0" w:space="0" w:color="auto"/>
      </w:divBdr>
    </w:div>
    <w:div w:id="433521415">
      <w:bodyDiv w:val="1"/>
      <w:marLeft w:val="0"/>
      <w:marRight w:val="0"/>
      <w:marTop w:val="0"/>
      <w:marBottom w:val="0"/>
      <w:divBdr>
        <w:top w:val="none" w:sz="0" w:space="0" w:color="auto"/>
        <w:left w:val="none" w:sz="0" w:space="0" w:color="auto"/>
        <w:bottom w:val="none" w:sz="0" w:space="0" w:color="auto"/>
        <w:right w:val="none" w:sz="0" w:space="0" w:color="auto"/>
      </w:divBdr>
    </w:div>
    <w:div w:id="482164716">
      <w:bodyDiv w:val="1"/>
      <w:marLeft w:val="0"/>
      <w:marRight w:val="0"/>
      <w:marTop w:val="0"/>
      <w:marBottom w:val="0"/>
      <w:divBdr>
        <w:top w:val="none" w:sz="0" w:space="0" w:color="auto"/>
        <w:left w:val="none" w:sz="0" w:space="0" w:color="auto"/>
        <w:bottom w:val="none" w:sz="0" w:space="0" w:color="auto"/>
        <w:right w:val="none" w:sz="0" w:space="0" w:color="auto"/>
      </w:divBdr>
    </w:div>
    <w:div w:id="599459124">
      <w:bodyDiv w:val="1"/>
      <w:marLeft w:val="0"/>
      <w:marRight w:val="0"/>
      <w:marTop w:val="0"/>
      <w:marBottom w:val="0"/>
      <w:divBdr>
        <w:top w:val="none" w:sz="0" w:space="0" w:color="auto"/>
        <w:left w:val="none" w:sz="0" w:space="0" w:color="auto"/>
        <w:bottom w:val="none" w:sz="0" w:space="0" w:color="auto"/>
        <w:right w:val="none" w:sz="0" w:space="0" w:color="auto"/>
      </w:divBdr>
    </w:div>
    <w:div w:id="652107316">
      <w:bodyDiv w:val="1"/>
      <w:marLeft w:val="0"/>
      <w:marRight w:val="0"/>
      <w:marTop w:val="0"/>
      <w:marBottom w:val="0"/>
      <w:divBdr>
        <w:top w:val="none" w:sz="0" w:space="0" w:color="auto"/>
        <w:left w:val="none" w:sz="0" w:space="0" w:color="auto"/>
        <w:bottom w:val="none" w:sz="0" w:space="0" w:color="auto"/>
        <w:right w:val="none" w:sz="0" w:space="0" w:color="auto"/>
      </w:divBdr>
      <w:divsChild>
        <w:div w:id="1862548322">
          <w:marLeft w:val="547"/>
          <w:marRight w:val="0"/>
          <w:marTop w:val="0"/>
          <w:marBottom w:val="0"/>
          <w:divBdr>
            <w:top w:val="none" w:sz="0" w:space="0" w:color="auto"/>
            <w:left w:val="none" w:sz="0" w:space="0" w:color="auto"/>
            <w:bottom w:val="none" w:sz="0" w:space="0" w:color="auto"/>
            <w:right w:val="none" w:sz="0" w:space="0" w:color="auto"/>
          </w:divBdr>
        </w:div>
      </w:divsChild>
    </w:div>
    <w:div w:id="668680619">
      <w:bodyDiv w:val="1"/>
      <w:marLeft w:val="0"/>
      <w:marRight w:val="0"/>
      <w:marTop w:val="0"/>
      <w:marBottom w:val="0"/>
      <w:divBdr>
        <w:top w:val="none" w:sz="0" w:space="0" w:color="auto"/>
        <w:left w:val="none" w:sz="0" w:space="0" w:color="auto"/>
        <w:bottom w:val="none" w:sz="0" w:space="0" w:color="auto"/>
        <w:right w:val="none" w:sz="0" w:space="0" w:color="auto"/>
      </w:divBdr>
      <w:divsChild>
        <w:div w:id="1912425892">
          <w:marLeft w:val="547"/>
          <w:marRight w:val="0"/>
          <w:marTop w:val="0"/>
          <w:marBottom w:val="0"/>
          <w:divBdr>
            <w:top w:val="none" w:sz="0" w:space="0" w:color="auto"/>
            <w:left w:val="none" w:sz="0" w:space="0" w:color="auto"/>
            <w:bottom w:val="none" w:sz="0" w:space="0" w:color="auto"/>
            <w:right w:val="none" w:sz="0" w:space="0" w:color="auto"/>
          </w:divBdr>
        </w:div>
      </w:divsChild>
    </w:div>
    <w:div w:id="704595299">
      <w:bodyDiv w:val="1"/>
      <w:marLeft w:val="0"/>
      <w:marRight w:val="0"/>
      <w:marTop w:val="0"/>
      <w:marBottom w:val="0"/>
      <w:divBdr>
        <w:top w:val="none" w:sz="0" w:space="0" w:color="auto"/>
        <w:left w:val="none" w:sz="0" w:space="0" w:color="auto"/>
        <w:bottom w:val="none" w:sz="0" w:space="0" w:color="auto"/>
        <w:right w:val="none" w:sz="0" w:space="0" w:color="auto"/>
      </w:divBdr>
    </w:div>
    <w:div w:id="734744657">
      <w:bodyDiv w:val="1"/>
      <w:marLeft w:val="0"/>
      <w:marRight w:val="0"/>
      <w:marTop w:val="0"/>
      <w:marBottom w:val="0"/>
      <w:divBdr>
        <w:top w:val="none" w:sz="0" w:space="0" w:color="auto"/>
        <w:left w:val="none" w:sz="0" w:space="0" w:color="auto"/>
        <w:bottom w:val="none" w:sz="0" w:space="0" w:color="auto"/>
        <w:right w:val="none" w:sz="0" w:space="0" w:color="auto"/>
      </w:divBdr>
      <w:divsChild>
        <w:div w:id="2136214069">
          <w:marLeft w:val="547"/>
          <w:marRight w:val="0"/>
          <w:marTop w:val="0"/>
          <w:marBottom w:val="0"/>
          <w:divBdr>
            <w:top w:val="none" w:sz="0" w:space="0" w:color="auto"/>
            <w:left w:val="none" w:sz="0" w:space="0" w:color="auto"/>
            <w:bottom w:val="none" w:sz="0" w:space="0" w:color="auto"/>
            <w:right w:val="none" w:sz="0" w:space="0" w:color="auto"/>
          </w:divBdr>
        </w:div>
      </w:divsChild>
    </w:div>
    <w:div w:id="769473232">
      <w:bodyDiv w:val="1"/>
      <w:marLeft w:val="0"/>
      <w:marRight w:val="0"/>
      <w:marTop w:val="0"/>
      <w:marBottom w:val="0"/>
      <w:divBdr>
        <w:top w:val="none" w:sz="0" w:space="0" w:color="auto"/>
        <w:left w:val="none" w:sz="0" w:space="0" w:color="auto"/>
        <w:bottom w:val="none" w:sz="0" w:space="0" w:color="auto"/>
        <w:right w:val="none" w:sz="0" w:space="0" w:color="auto"/>
      </w:divBdr>
      <w:divsChild>
        <w:div w:id="683551281">
          <w:marLeft w:val="547"/>
          <w:marRight w:val="0"/>
          <w:marTop w:val="0"/>
          <w:marBottom w:val="0"/>
          <w:divBdr>
            <w:top w:val="none" w:sz="0" w:space="0" w:color="auto"/>
            <w:left w:val="none" w:sz="0" w:space="0" w:color="auto"/>
            <w:bottom w:val="none" w:sz="0" w:space="0" w:color="auto"/>
            <w:right w:val="none" w:sz="0" w:space="0" w:color="auto"/>
          </w:divBdr>
        </w:div>
      </w:divsChild>
    </w:div>
    <w:div w:id="785470906">
      <w:bodyDiv w:val="1"/>
      <w:marLeft w:val="0"/>
      <w:marRight w:val="0"/>
      <w:marTop w:val="0"/>
      <w:marBottom w:val="0"/>
      <w:divBdr>
        <w:top w:val="none" w:sz="0" w:space="0" w:color="auto"/>
        <w:left w:val="none" w:sz="0" w:space="0" w:color="auto"/>
        <w:bottom w:val="none" w:sz="0" w:space="0" w:color="auto"/>
        <w:right w:val="none" w:sz="0" w:space="0" w:color="auto"/>
      </w:divBdr>
      <w:divsChild>
        <w:div w:id="396172988">
          <w:marLeft w:val="547"/>
          <w:marRight w:val="0"/>
          <w:marTop w:val="0"/>
          <w:marBottom w:val="0"/>
          <w:divBdr>
            <w:top w:val="none" w:sz="0" w:space="0" w:color="auto"/>
            <w:left w:val="none" w:sz="0" w:space="0" w:color="auto"/>
            <w:bottom w:val="none" w:sz="0" w:space="0" w:color="auto"/>
            <w:right w:val="none" w:sz="0" w:space="0" w:color="auto"/>
          </w:divBdr>
        </w:div>
      </w:divsChild>
    </w:div>
    <w:div w:id="822282164">
      <w:bodyDiv w:val="1"/>
      <w:marLeft w:val="0"/>
      <w:marRight w:val="0"/>
      <w:marTop w:val="0"/>
      <w:marBottom w:val="0"/>
      <w:divBdr>
        <w:top w:val="none" w:sz="0" w:space="0" w:color="auto"/>
        <w:left w:val="none" w:sz="0" w:space="0" w:color="auto"/>
        <w:bottom w:val="none" w:sz="0" w:space="0" w:color="auto"/>
        <w:right w:val="none" w:sz="0" w:space="0" w:color="auto"/>
      </w:divBdr>
      <w:divsChild>
        <w:div w:id="1435512089">
          <w:marLeft w:val="58"/>
          <w:marRight w:val="0"/>
          <w:marTop w:val="0"/>
          <w:marBottom w:val="0"/>
          <w:divBdr>
            <w:top w:val="none" w:sz="0" w:space="0" w:color="auto"/>
            <w:left w:val="none" w:sz="0" w:space="0" w:color="auto"/>
            <w:bottom w:val="none" w:sz="0" w:space="0" w:color="auto"/>
            <w:right w:val="none" w:sz="0" w:space="0" w:color="auto"/>
          </w:divBdr>
        </w:div>
      </w:divsChild>
    </w:div>
    <w:div w:id="844783417">
      <w:bodyDiv w:val="1"/>
      <w:marLeft w:val="0"/>
      <w:marRight w:val="0"/>
      <w:marTop w:val="0"/>
      <w:marBottom w:val="0"/>
      <w:divBdr>
        <w:top w:val="none" w:sz="0" w:space="0" w:color="auto"/>
        <w:left w:val="none" w:sz="0" w:space="0" w:color="auto"/>
        <w:bottom w:val="none" w:sz="0" w:space="0" w:color="auto"/>
        <w:right w:val="none" w:sz="0" w:space="0" w:color="auto"/>
      </w:divBdr>
    </w:div>
    <w:div w:id="880239623">
      <w:bodyDiv w:val="1"/>
      <w:marLeft w:val="0"/>
      <w:marRight w:val="0"/>
      <w:marTop w:val="0"/>
      <w:marBottom w:val="0"/>
      <w:divBdr>
        <w:top w:val="none" w:sz="0" w:space="0" w:color="auto"/>
        <w:left w:val="none" w:sz="0" w:space="0" w:color="auto"/>
        <w:bottom w:val="none" w:sz="0" w:space="0" w:color="auto"/>
        <w:right w:val="none" w:sz="0" w:space="0" w:color="auto"/>
      </w:divBdr>
    </w:div>
    <w:div w:id="909388197">
      <w:bodyDiv w:val="1"/>
      <w:marLeft w:val="0"/>
      <w:marRight w:val="0"/>
      <w:marTop w:val="0"/>
      <w:marBottom w:val="0"/>
      <w:divBdr>
        <w:top w:val="none" w:sz="0" w:space="0" w:color="auto"/>
        <w:left w:val="none" w:sz="0" w:space="0" w:color="auto"/>
        <w:bottom w:val="none" w:sz="0" w:space="0" w:color="auto"/>
        <w:right w:val="none" w:sz="0" w:space="0" w:color="auto"/>
      </w:divBdr>
    </w:div>
    <w:div w:id="917590788">
      <w:bodyDiv w:val="1"/>
      <w:marLeft w:val="0"/>
      <w:marRight w:val="0"/>
      <w:marTop w:val="0"/>
      <w:marBottom w:val="0"/>
      <w:divBdr>
        <w:top w:val="none" w:sz="0" w:space="0" w:color="auto"/>
        <w:left w:val="none" w:sz="0" w:space="0" w:color="auto"/>
        <w:bottom w:val="none" w:sz="0" w:space="0" w:color="auto"/>
        <w:right w:val="none" w:sz="0" w:space="0" w:color="auto"/>
      </w:divBdr>
    </w:div>
    <w:div w:id="939291108">
      <w:bodyDiv w:val="1"/>
      <w:marLeft w:val="0"/>
      <w:marRight w:val="0"/>
      <w:marTop w:val="0"/>
      <w:marBottom w:val="0"/>
      <w:divBdr>
        <w:top w:val="none" w:sz="0" w:space="0" w:color="auto"/>
        <w:left w:val="none" w:sz="0" w:space="0" w:color="auto"/>
        <w:bottom w:val="none" w:sz="0" w:space="0" w:color="auto"/>
        <w:right w:val="none" w:sz="0" w:space="0" w:color="auto"/>
      </w:divBdr>
      <w:divsChild>
        <w:div w:id="140001200">
          <w:marLeft w:val="547"/>
          <w:marRight w:val="0"/>
          <w:marTop w:val="0"/>
          <w:marBottom w:val="0"/>
          <w:divBdr>
            <w:top w:val="none" w:sz="0" w:space="0" w:color="auto"/>
            <w:left w:val="none" w:sz="0" w:space="0" w:color="auto"/>
            <w:bottom w:val="none" w:sz="0" w:space="0" w:color="auto"/>
            <w:right w:val="none" w:sz="0" w:space="0" w:color="auto"/>
          </w:divBdr>
        </w:div>
        <w:div w:id="464741191">
          <w:marLeft w:val="547"/>
          <w:marRight w:val="0"/>
          <w:marTop w:val="0"/>
          <w:marBottom w:val="0"/>
          <w:divBdr>
            <w:top w:val="none" w:sz="0" w:space="0" w:color="auto"/>
            <w:left w:val="none" w:sz="0" w:space="0" w:color="auto"/>
            <w:bottom w:val="none" w:sz="0" w:space="0" w:color="auto"/>
            <w:right w:val="none" w:sz="0" w:space="0" w:color="auto"/>
          </w:divBdr>
        </w:div>
        <w:div w:id="1032923568">
          <w:marLeft w:val="547"/>
          <w:marRight w:val="0"/>
          <w:marTop w:val="0"/>
          <w:marBottom w:val="0"/>
          <w:divBdr>
            <w:top w:val="none" w:sz="0" w:space="0" w:color="auto"/>
            <w:left w:val="none" w:sz="0" w:space="0" w:color="auto"/>
            <w:bottom w:val="none" w:sz="0" w:space="0" w:color="auto"/>
            <w:right w:val="none" w:sz="0" w:space="0" w:color="auto"/>
          </w:divBdr>
        </w:div>
        <w:div w:id="1100875212">
          <w:marLeft w:val="547"/>
          <w:marRight w:val="0"/>
          <w:marTop w:val="0"/>
          <w:marBottom w:val="0"/>
          <w:divBdr>
            <w:top w:val="none" w:sz="0" w:space="0" w:color="auto"/>
            <w:left w:val="none" w:sz="0" w:space="0" w:color="auto"/>
            <w:bottom w:val="none" w:sz="0" w:space="0" w:color="auto"/>
            <w:right w:val="none" w:sz="0" w:space="0" w:color="auto"/>
          </w:divBdr>
        </w:div>
        <w:div w:id="1363558427">
          <w:marLeft w:val="547"/>
          <w:marRight w:val="0"/>
          <w:marTop w:val="0"/>
          <w:marBottom w:val="0"/>
          <w:divBdr>
            <w:top w:val="none" w:sz="0" w:space="0" w:color="auto"/>
            <w:left w:val="none" w:sz="0" w:space="0" w:color="auto"/>
            <w:bottom w:val="none" w:sz="0" w:space="0" w:color="auto"/>
            <w:right w:val="none" w:sz="0" w:space="0" w:color="auto"/>
          </w:divBdr>
        </w:div>
        <w:div w:id="1545289337">
          <w:marLeft w:val="547"/>
          <w:marRight w:val="0"/>
          <w:marTop w:val="0"/>
          <w:marBottom w:val="0"/>
          <w:divBdr>
            <w:top w:val="none" w:sz="0" w:space="0" w:color="auto"/>
            <w:left w:val="none" w:sz="0" w:space="0" w:color="auto"/>
            <w:bottom w:val="none" w:sz="0" w:space="0" w:color="auto"/>
            <w:right w:val="none" w:sz="0" w:space="0" w:color="auto"/>
          </w:divBdr>
        </w:div>
        <w:div w:id="1674142685">
          <w:marLeft w:val="547"/>
          <w:marRight w:val="0"/>
          <w:marTop w:val="0"/>
          <w:marBottom w:val="0"/>
          <w:divBdr>
            <w:top w:val="none" w:sz="0" w:space="0" w:color="auto"/>
            <w:left w:val="none" w:sz="0" w:space="0" w:color="auto"/>
            <w:bottom w:val="none" w:sz="0" w:space="0" w:color="auto"/>
            <w:right w:val="none" w:sz="0" w:space="0" w:color="auto"/>
          </w:divBdr>
        </w:div>
        <w:div w:id="1838032085">
          <w:marLeft w:val="547"/>
          <w:marRight w:val="0"/>
          <w:marTop w:val="0"/>
          <w:marBottom w:val="0"/>
          <w:divBdr>
            <w:top w:val="none" w:sz="0" w:space="0" w:color="auto"/>
            <w:left w:val="none" w:sz="0" w:space="0" w:color="auto"/>
            <w:bottom w:val="none" w:sz="0" w:space="0" w:color="auto"/>
            <w:right w:val="none" w:sz="0" w:space="0" w:color="auto"/>
          </w:divBdr>
        </w:div>
        <w:div w:id="1861891596">
          <w:marLeft w:val="547"/>
          <w:marRight w:val="0"/>
          <w:marTop w:val="0"/>
          <w:marBottom w:val="0"/>
          <w:divBdr>
            <w:top w:val="none" w:sz="0" w:space="0" w:color="auto"/>
            <w:left w:val="none" w:sz="0" w:space="0" w:color="auto"/>
            <w:bottom w:val="none" w:sz="0" w:space="0" w:color="auto"/>
            <w:right w:val="none" w:sz="0" w:space="0" w:color="auto"/>
          </w:divBdr>
        </w:div>
        <w:div w:id="1903054847">
          <w:marLeft w:val="547"/>
          <w:marRight w:val="0"/>
          <w:marTop w:val="0"/>
          <w:marBottom w:val="0"/>
          <w:divBdr>
            <w:top w:val="none" w:sz="0" w:space="0" w:color="auto"/>
            <w:left w:val="none" w:sz="0" w:space="0" w:color="auto"/>
            <w:bottom w:val="none" w:sz="0" w:space="0" w:color="auto"/>
            <w:right w:val="none" w:sz="0" w:space="0" w:color="auto"/>
          </w:divBdr>
        </w:div>
      </w:divsChild>
    </w:div>
    <w:div w:id="1014766428">
      <w:bodyDiv w:val="1"/>
      <w:marLeft w:val="0"/>
      <w:marRight w:val="0"/>
      <w:marTop w:val="0"/>
      <w:marBottom w:val="0"/>
      <w:divBdr>
        <w:top w:val="none" w:sz="0" w:space="0" w:color="auto"/>
        <w:left w:val="none" w:sz="0" w:space="0" w:color="auto"/>
        <w:bottom w:val="none" w:sz="0" w:space="0" w:color="auto"/>
        <w:right w:val="none" w:sz="0" w:space="0" w:color="auto"/>
      </w:divBdr>
      <w:divsChild>
        <w:div w:id="575096455">
          <w:marLeft w:val="547"/>
          <w:marRight w:val="0"/>
          <w:marTop w:val="0"/>
          <w:marBottom w:val="0"/>
          <w:divBdr>
            <w:top w:val="none" w:sz="0" w:space="0" w:color="auto"/>
            <w:left w:val="none" w:sz="0" w:space="0" w:color="auto"/>
            <w:bottom w:val="none" w:sz="0" w:space="0" w:color="auto"/>
            <w:right w:val="none" w:sz="0" w:space="0" w:color="auto"/>
          </w:divBdr>
        </w:div>
      </w:divsChild>
    </w:div>
    <w:div w:id="1044719156">
      <w:bodyDiv w:val="1"/>
      <w:marLeft w:val="0"/>
      <w:marRight w:val="0"/>
      <w:marTop w:val="0"/>
      <w:marBottom w:val="0"/>
      <w:divBdr>
        <w:top w:val="none" w:sz="0" w:space="0" w:color="auto"/>
        <w:left w:val="none" w:sz="0" w:space="0" w:color="auto"/>
        <w:bottom w:val="none" w:sz="0" w:space="0" w:color="auto"/>
        <w:right w:val="none" w:sz="0" w:space="0" w:color="auto"/>
      </w:divBdr>
    </w:div>
    <w:div w:id="1105003460">
      <w:bodyDiv w:val="1"/>
      <w:marLeft w:val="0"/>
      <w:marRight w:val="0"/>
      <w:marTop w:val="0"/>
      <w:marBottom w:val="0"/>
      <w:divBdr>
        <w:top w:val="none" w:sz="0" w:space="0" w:color="auto"/>
        <w:left w:val="none" w:sz="0" w:space="0" w:color="auto"/>
        <w:bottom w:val="none" w:sz="0" w:space="0" w:color="auto"/>
        <w:right w:val="none" w:sz="0" w:space="0" w:color="auto"/>
      </w:divBdr>
      <w:divsChild>
        <w:div w:id="178395119">
          <w:marLeft w:val="547"/>
          <w:marRight w:val="0"/>
          <w:marTop w:val="0"/>
          <w:marBottom w:val="0"/>
          <w:divBdr>
            <w:top w:val="none" w:sz="0" w:space="0" w:color="auto"/>
            <w:left w:val="none" w:sz="0" w:space="0" w:color="auto"/>
            <w:bottom w:val="none" w:sz="0" w:space="0" w:color="auto"/>
            <w:right w:val="none" w:sz="0" w:space="0" w:color="auto"/>
          </w:divBdr>
        </w:div>
      </w:divsChild>
    </w:div>
    <w:div w:id="1130590728">
      <w:bodyDiv w:val="1"/>
      <w:marLeft w:val="0"/>
      <w:marRight w:val="0"/>
      <w:marTop w:val="0"/>
      <w:marBottom w:val="0"/>
      <w:divBdr>
        <w:top w:val="none" w:sz="0" w:space="0" w:color="auto"/>
        <w:left w:val="none" w:sz="0" w:space="0" w:color="auto"/>
        <w:bottom w:val="none" w:sz="0" w:space="0" w:color="auto"/>
        <w:right w:val="none" w:sz="0" w:space="0" w:color="auto"/>
      </w:divBdr>
    </w:div>
    <w:div w:id="1159034865">
      <w:bodyDiv w:val="1"/>
      <w:marLeft w:val="0"/>
      <w:marRight w:val="0"/>
      <w:marTop w:val="0"/>
      <w:marBottom w:val="0"/>
      <w:divBdr>
        <w:top w:val="none" w:sz="0" w:space="0" w:color="auto"/>
        <w:left w:val="none" w:sz="0" w:space="0" w:color="auto"/>
        <w:bottom w:val="none" w:sz="0" w:space="0" w:color="auto"/>
        <w:right w:val="none" w:sz="0" w:space="0" w:color="auto"/>
      </w:divBdr>
    </w:div>
    <w:div w:id="1182276429">
      <w:bodyDiv w:val="1"/>
      <w:marLeft w:val="0"/>
      <w:marRight w:val="0"/>
      <w:marTop w:val="0"/>
      <w:marBottom w:val="0"/>
      <w:divBdr>
        <w:top w:val="none" w:sz="0" w:space="0" w:color="auto"/>
        <w:left w:val="none" w:sz="0" w:space="0" w:color="auto"/>
        <w:bottom w:val="none" w:sz="0" w:space="0" w:color="auto"/>
        <w:right w:val="none" w:sz="0" w:space="0" w:color="auto"/>
      </w:divBdr>
      <w:divsChild>
        <w:div w:id="1356268729">
          <w:marLeft w:val="547"/>
          <w:marRight w:val="0"/>
          <w:marTop w:val="0"/>
          <w:marBottom w:val="0"/>
          <w:divBdr>
            <w:top w:val="none" w:sz="0" w:space="0" w:color="auto"/>
            <w:left w:val="none" w:sz="0" w:space="0" w:color="auto"/>
            <w:bottom w:val="none" w:sz="0" w:space="0" w:color="auto"/>
            <w:right w:val="none" w:sz="0" w:space="0" w:color="auto"/>
          </w:divBdr>
        </w:div>
      </w:divsChild>
    </w:div>
    <w:div w:id="1249192328">
      <w:bodyDiv w:val="1"/>
      <w:marLeft w:val="0"/>
      <w:marRight w:val="0"/>
      <w:marTop w:val="0"/>
      <w:marBottom w:val="0"/>
      <w:divBdr>
        <w:top w:val="none" w:sz="0" w:space="0" w:color="auto"/>
        <w:left w:val="none" w:sz="0" w:space="0" w:color="auto"/>
        <w:bottom w:val="none" w:sz="0" w:space="0" w:color="auto"/>
        <w:right w:val="none" w:sz="0" w:space="0" w:color="auto"/>
      </w:divBdr>
    </w:div>
    <w:div w:id="1259102373">
      <w:bodyDiv w:val="1"/>
      <w:marLeft w:val="0"/>
      <w:marRight w:val="0"/>
      <w:marTop w:val="0"/>
      <w:marBottom w:val="0"/>
      <w:divBdr>
        <w:top w:val="none" w:sz="0" w:space="0" w:color="auto"/>
        <w:left w:val="none" w:sz="0" w:space="0" w:color="auto"/>
        <w:bottom w:val="none" w:sz="0" w:space="0" w:color="auto"/>
        <w:right w:val="none" w:sz="0" w:space="0" w:color="auto"/>
      </w:divBdr>
    </w:div>
    <w:div w:id="1314598433">
      <w:bodyDiv w:val="1"/>
      <w:marLeft w:val="0"/>
      <w:marRight w:val="0"/>
      <w:marTop w:val="0"/>
      <w:marBottom w:val="0"/>
      <w:divBdr>
        <w:top w:val="none" w:sz="0" w:space="0" w:color="auto"/>
        <w:left w:val="none" w:sz="0" w:space="0" w:color="auto"/>
        <w:bottom w:val="none" w:sz="0" w:space="0" w:color="auto"/>
        <w:right w:val="none" w:sz="0" w:space="0" w:color="auto"/>
      </w:divBdr>
    </w:div>
    <w:div w:id="1322194809">
      <w:bodyDiv w:val="1"/>
      <w:marLeft w:val="0"/>
      <w:marRight w:val="0"/>
      <w:marTop w:val="0"/>
      <w:marBottom w:val="0"/>
      <w:divBdr>
        <w:top w:val="none" w:sz="0" w:space="0" w:color="auto"/>
        <w:left w:val="none" w:sz="0" w:space="0" w:color="auto"/>
        <w:bottom w:val="none" w:sz="0" w:space="0" w:color="auto"/>
        <w:right w:val="none" w:sz="0" w:space="0" w:color="auto"/>
      </w:divBdr>
    </w:div>
    <w:div w:id="1327324052">
      <w:bodyDiv w:val="1"/>
      <w:marLeft w:val="0"/>
      <w:marRight w:val="0"/>
      <w:marTop w:val="0"/>
      <w:marBottom w:val="0"/>
      <w:divBdr>
        <w:top w:val="none" w:sz="0" w:space="0" w:color="auto"/>
        <w:left w:val="none" w:sz="0" w:space="0" w:color="auto"/>
        <w:bottom w:val="none" w:sz="0" w:space="0" w:color="auto"/>
        <w:right w:val="none" w:sz="0" w:space="0" w:color="auto"/>
      </w:divBdr>
    </w:div>
    <w:div w:id="1336612160">
      <w:bodyDiv w:val="1"/>
      <w:marLeft w:val="0"/>
      <w:marRight w:val="0"/>
      <w:marTop w:val="0"/>
      <w:marBottom w:val="0"/>
      <w:divBdr>
        <w:top w:val="none" w:sz="0" w:space="0" w:color="auto"/>
        <w:left w:val="none" w:sz="0" w:space="0" w:color="auto"/>
        <w:bottom w:val="none" w:sz="0" w:space="0" w:color="auto"/>
        <w:right w:val="none" w:sz="0" w:space="0" w:color="auto"/>
      </w:divBdr>
      <w:divsChild>
        <w:div w:id="591398461">
          <w:marLeft w:val="547"/>
          <w:marRight w:val="0"/>
          <w:marTop w:val="0"/>
          <w:marBottom w:val="0"/>
          <w:divBdr>
            <w:top w:val="none" w:sz="0" w:space="0" w:color="auto"/>
            <w:left w:val="none" w:sz="0" w:space="0" w:color="auto"/>
            <w:bottom w:val="none" w:sz="0" w:space="0" w:color="auto"/>
            <w:right w:val="none" w:sz="0" w:space="0" w:color="auto"/>
          </w:divBdr>
        </w:div>
      </w:divsChild>
    </w:div>
    <w:div w:id="1365521006">
      <w:bodyDiv w:val="1"/>
      <w:marLeft w:val="0"/>
      <w:marRight w:val="0"/>
      <w:marTop w:val="0"/>
      <w:marBottom w:val="0"/>
      <w:divBdr>
        <w:top w:val="none" w:sz="0" w:space="0" w:color="auto"/>
        <w:left w:val="none" w:sz="0" w:space="0" w:color="auto"/>
        <w:bottom w:val="none" w:sz="0" w:space="0" w:color="auto"/>
        <w:right w:val="none" w:sz="0" w:space="0" w:color="auto"/>
      </w:divBdr>
    </w:div>
    <w:div w:id="1373270494">
      <w:bodyDiv w:val="1"/>
      <w:marLeft w:val="0"/>
      <w:marRight w:val="0"/>
      <w:marTop w:val="0"/>
      <w:marBottom w:val="0"/>
      <w:divBdr>
        <w:top w:val="none" w:sz="0" w:space="0" w:color="auto"/>
        <w:left w:val="none" w:sz="0" w:space="0" w:color="auto"/>
        <w:bottom w:val="none" w:sz="0" w:space="0" w:color="auto"/>
        <w:right w:val="none" w:sz="0" w:space="0" w:color="auto"/>
      </w:divBdr>
    </w:div>
    <w:div w:id="1410538451">
      <w:bodyDiv w:val="1"/>
      <w:marLeft w:val="0"/>
      <w:marRight w:val="0"/>
      <w:marTop w:val="0"/>
      <w:marBottom w:val="0"/>
      <w:divBdr>
        <w:top w:val="none" w:sz="0" w:space="0" w:color="auto"/>
        <w:left w:val="none" w:sz="0" w:space="0" w:color="auto"/>
        <w:bottom w:val="none" w:sz="0" w:space="0" w:color="auto"/>
        <w:right w:val="none" w:sz="0" w:space="0" w:color="auto"/>
      </w:divBdr>
    </w:div>
    <w:div w:id="1490949280">
      <w:bodyDiv w:val="1"/>
      <w:marLeft w:val="0"/>
      <w:marRight w:val="0"/>
      <w:marTop w:val="0"/>
      <w:marBottom w:val="0"/>
      <w:divBdr>
        <w:top w:val="none" w:sz="0" w:space="0" w:color="auto"/>
        <w:left w:val="none" w:sz="0" w:space="0" w:color="auto"/>
        <w:bottom w:val="none" w:sz="0" w:space="0" w:color="auto"/>
        <w:right w:val="none" w:sz="0" w:space="0" w:color="auto"/>
      </w:divBdr>
      <w:divsChild>
        <w:div w:id="34819223">
          <w:marLeft w:val="547"/>
          <w:marRight w:val="0"/>
          <w:marTop w:val="0"/>
          <w:marBottom w:val="0"/>
          <w:divBdr>
            <w:top w:val="none" w:sz="0" w:space="0" w:color="auto"/>
            <w:left w:val="none" w:sz="0" w:space="0" w:color="auto"/>
            <w:bottom w:val="none" w:sz="0" w:space="0" w:color="auto"/>
            <w:right w:val="none" w:sz="0" w:space="0" w:color="auto"/>
          </w:divBdr>
        </w:div>
        <w:div w:id="218520931">
          <w:marLeft w:val="547"/>
          <w:marRight w:val="0"/>
          <w:marTop w:val="0"/>
          <w:marBottom w:val="0"/>
          <w:divBdr>
            <w:top w:val="none" w:sz="0" w:space="0" w:color="auto"/>
            <w:left w:val="none" w:sz="0" w:space="0" w:color="auto"/>
            <w:bottom w:val="none" w:sz="0" w:space="0" w:color="auto"/>
            <w:right w:val="none" w:sz="0" w:space="0" w:color="auto"/>
          </w:divBdr>
        </w:div>
        <w:div w:id="484972517">
          <w:marLeft w:val="547"/>
          <w:marRight w:val="0"/>
          <w:marTop w:val="0"/>
          <w:marBottom w:val="0"/>
          <w:divBdr>
            <w:top w:val="none" w:sz="0" w:space="0" w:color="auto"/>
            <w:left w:val="none" w:sz="0" w:space="0" w:color="auto"/>
            <w:bottom w:val="none" w:sz="0" w:space="0" w:color="auto"/>
            <w:right w:val="none" w:sz="0" w:space="0" w:color="auto"/>
          </w:divBdr>
        </w:div>
        <w:div w:id="546140750">
          <w:marLeft w:val="547"/>
          <w:marRight w:val="0"/>
          <w:marTop w:val="0"/>
          <w:marBottom w:val="0"/>
          <w:divBdr>
            <w:top w:val="none" w:sz="0" w:space="0" w:color="auto"/>
            <w:left w:val="none" w:sz="0" w:space="0" w:color="auto"/>
            <w:bottom w:val="none" w:sz="0" w:space="0" w:color="auto"/>
            <w:right w:val="none" w:sz="0" w:space="0" w:color="auto"/>
          </w:divBdr>
        </w:div>
        <w:div w:id="899945696">
          <w:marLeft w:val="547"/>
          <w:marRight w:val="0"/>
          <w:marTop w:val="0"/>
          <w:marBottom w:val="0"/>
          <w:divBdr>
            <w:top w:val="none" w:sz="0" w:space="0" w:color="auto"/>
            <w:left w:val="none" w:sz="0" w:space="0" w:color="auto"/>
            <w:bottom w:val="none" w:sz="0" w:space="0" w:color="auto"/>
            <w:right w:val="none" w:sz="0" w:space="0" w:color="auto"/>
          </w:divBdr>
        </w:div>
        <w:div w:id="924610547">
          <w:marLeft w:val="547"/>
          <w:marRight w:val="0"/>
          <w:marTop w:val="0"/>
          <w:marBottom w:val="0"/>
          <w:divBdr>
            <w:top w:val="none" w:sz="0" w:space="0" w:color="auto"/>
            <w:left w:val="none" w:sz="0" w:space="0" w:color="auto"/>
            <w:bottom w:val="none" w:sz="0" w:space="0" w:color="auto"/>
            <w:right w:val="none" w:sz="0" w:space="0" w:color="auto"/>
          </w:divBdr>
        </w:div>
        <w:div w:id="1155098822">
          <w:marLeft w:val="547"/>
          <w:marRight w:val="0"/>
          <w:marTop w:val="0"/>
          <w:marBottom w:val="0"/>
          <w:divBdr>
            <w:top w:val="none" w:sz="0" w:space="0" w:color="auto"/>
            <w:left w:val="none" w:sz="0" w:space="0" w:color="auto"/>
            <w:bottom w:val="none" w:sz="0" w:space="0" w:color="auto"/>
            <w:right w:val="none" w:sz="0" w:space="0" w:color="auto"/>
          </w:divBdr>
        </w:div>
        <w:div w:id="1278369622">
          <w:marLeft w:val="547"/>
          <w:marRight w:val="0"/>
          <w:marTop w:val="0"/>
          <w:marBottom w:val="0"/>
          <w:divBdr>
            <w:top w:val="none" w:sz="0" w:space="0" w:color="auto"/>
            <w:left w:val="none" w:sz="0" w:space="0" w:color="auto"/>
            <w:bottom w:val="none" w:sz="0" w:space="0" w:color="auto"/>
            <w:right w:val="none" w:sz="0" w:space="0" w:color="auto"/>
          </w:divBdr>
        </w:div>
        <w:div w:id="1298797752">
          <w:marLeft w:val="547"/>
          <w:marRight w:val="0"/>
          <w:marTop w:val="0"/>
          <w:marBottom w:val="0"/>
          <w:divBdr>
            <w:top w:val="none" w:sz="0" w:space="0" w:color="auto"/>
            <w:left w:val="none" w:sz="0" w:space="0" w:color="auto"/>
            <w:bottom w:val="none" w:sz="0" w:space="0" w:color="auto"/>
            <w:right w:val="none" w:sz="0" w:space="0" w:color="auto"/>
          </w:divBdr>
        </w:div>
        <w:div w:id="1454785200">
          <w:marLeft w:val="547"/>
          <w:marRight w:val="0"/>
          <w:marTop w:val="0"/>
          <w:marBottom w:val="0"/>
          <w:divBdr>
            <w:top w:val="none" w:sz="0" w:space="0" w:color="auto"/>
            <w:left w:val="none" w:sz="0" w:space="0" w:color="auto"/>
            <w:bottom w:val="none" w:sz="0" w:space="0" w:color="auto"/>
            <w:right w:val="none" w:sz="0" w:space="0" w:color="auto"/>
          </w:divBdr>
        </w:div>
        <w:div w:id="1678384424">
          <w:marLeft w:val="547"/>
          <w:marRight w:val="0"/>
          <w:marTop w:val="0"/>
          <w:marBottom w:val="0"/>
          <w:divBdr>
            <w:top w:val="none" w:sz="0" w:space="0" w:color="auto"/>
            <w:left w:val="none" w:sz="0" w:space="0" w:color="auto"/>
            <w:bottom w:val="none" w:sz="0" w:space="0" w:color="auto"/>
            <w:right w:val="none" w:sz="0" w:space="0" w:color="auto"/>
          </w:divBdr>
        </w:div>
        <w:div w:id="1746221196">
          <w:marLeft w:val="547"/>
          <w:marRight w:val="0"/>
          <w:marTop w:val="0"/>
          <w:marBottom w:val="0"/>
          <w:divBdr>
            <w:top w:val="none" w:sz="0" w:space="0" w:color="auto"/>
            <w:left w:val="none" w:sz="0" w:space="0" w:color="auto"/>
            <w:bottom w:val="none" w:sz="0" w:space="0" w:color="auto"/>
            <w:right w:val="none" w:sz="0" w:space="0" w:color="auto"/>
          </w:divBdr>
        </w:div>
        <w:div w:id="1802267784">
          <w:marLeft w:val="547"/>
          <w:marRight w:val="0"/>
          <w:marTop w:val="0"/>
          <w:marBottom w:val="0"/>
          <w:divBdr>
            <w:top w:val="none" w:sz="0" w:space="0" w:color="auto"/>
            <w:left w:val="none" w:sz="0" w:space="0" w:color="auto"/>
            <w:bottom w:val="none" w:sz="0" w:space="0" w:color="auto"/>
            <w:right w:val="none" w:sz="0" w:space="0" w:color="auto"/>
          </w:divBdr>
        </w:div>
        <w:div w:id="2023050193">
          <w:marLeft w:val="547"/>
          <w:marRight w:val="0"/>
          <w:marTop w:val="0"/>
          <w:marBottom w:val="0"/>
          <w:divBdr>
            <w:top w:val="none" w:sz="0" w:space="0" w:color="auto"/>
            <w:left w:val="none" w:sz="0" w:space="0" w:color="auto"/>
            <w:bottom w:val="none" w:sz="0" w:space="0" w:color="auto"/>
            <w:right w:val="none" w:sz="0" w:space="0" w:color="auto"/>
          </w:divBdr>
        </w:div>
        <w:div w:id="2092846227">
          <w:marLeft w:val="547"/>
          <w:marRight w:val="0"/>
          <w:marTop w:val="0"/>
          <w:marBottom w:val="0"/>
          <w:divBdr>
            <w:top w:val="none" w:sz="0" w:space="0" w:color="auto"/>
            <w:left w:val="none" w:sz="0" w:space="0" w:color="auto"/>
            <w:bottom w:val="none" w:sz="0" w:space="0" w:color="auto"/>
            <w:right w:val="none" w:sz="0" w:space="0" w:color="auto"/>
          </w:divBdr>
        </w:div>
      </w:divsChild>
    </w:div>
    <w:div w:id="1526096878">
      <w:bodyDiv w:val="1"/>
      <w:marLeft w:val="0"/>
      <w:marRight w:val="0"/>
      <w:marTop w:val="0"/>
      <w:marBottom w:val="0"/>
      <w:divBdr>
        <w:top w:val="none" w:sz="0" w:space="0" w:color="auto"/>
        <w:left w:val="none" w:sz="0" w:space="0" w:color="auto"/>
        <w:bottom w:val="none" w:sz="0" w:space="0" w:color="auto"/>
        <w:right w:val="none" w:sz="0" w:space="0" w:color="auto"/>
      </w:divBdr>
    </w:div>
    <w:div w:id="1553881117">
      <w:bodyDiv w:val="1"/>
      <w:marLeft w:val="0"/>
      <w:marRight w:val="0"/>
      <w:marTop w:val="0"/>
      <w:marBottom w:val="0"/>
      <w:divBdr>
        <w:top w:val="none" w:sz="0" w:space="0" w:color="auto"/>
        <w:left w:val="none" w:sz="0" w:space="0" w:color="auto"/>
        <w:bottom w:val="none" w:sz="0" w:space="0" w:color="auto"/>
        <w:right w:val="none" w:sz="0" w:space="0" w:color="auto"/>
      </w:divBdr>
    </w:div>
    <w:div w:id="1628779873">
      <w:bodyDiv w:val="1"/>
      <w:marLeft w:val="0"/>
      <w:marRight w:val="0"/>
      <w:marTop w:val="0"/>
      <w:marBottom w:val="0"/>
      <w:divBdr>
        <w:top w:val="none" w:sz="0" w:space="0" w:color="auto"/>
        <w:left w:val="none" w:sz="0" w:space="0" w:color="auto"/>
        <w:bottom w:val="none" w:sz="0" w:space="0" w:color="auto"/>
        <w:right w:val="none" w:sz="0" w:space="0" w:color="auto"/>
      </w:divBdr>
    </w:div>
    <w:div w:id="1657420133">
      <w:bodyDiv w:val="1"/>
      <w:marLeft w:val="0"/>
      <w:marRight w:val="0"/>
      <w:marTop w:val="0"/>
      <w:marBottom w:val="0"/>
      <w:divBdr>
        <w:top w:val="none" w:sz="0" w:space="0" w:color="auto"/>
        <w:left w:val="none" w:sz="0" w:space="0" w:color="auto"/>
        <w:bottom w:val="none" w:sz="0" w:space="0" w:color="auto"/>
        <w:right w:val="none" w:sz="0" w:space="0" w:color="auto"/>
      </w:divBdr>
    </w:div>
    <w:div w:id="1744986223">
      <w:bodyDiv w:val="1"/>
      <w:marLeft w:val="0"/>
      <w:marRight w:val="0"/>
      <w:marTop w:val="0"/>
      <w:marBottom w:val="0"/>
      <w:divBdr>
        <w:top w:val="none" w:sz="0" w:space="0" w:color="auto"/>
        <w:left w:val="none" w:sz="0" w:space="0" w:color="auto"/>
        <w:bottom w:val="none" w:sz="0" w:space="0" w:color="auto"/>
        <w:right w:val="none" w:sz="0" w:space="0" w:color="auto"/>
      </w:divBdr>
      <w:divsChild>
        <w:div w:id="1209218">
          <w:marLeft w:val="58"/>
          <w:marRight w:val="0"/>
          <w:marTop w:val="0"/>
          <w:marBottom w:val="0"/>
          <w:divBdr>
            <w:top w:val="none" w:sz="0" w:space="0" w:color="auto"/>
            <w:left w:val="none" w:sz="0" w:space="0" w:color="auto"/>
            <w:bottom w:val="none" w:sz="0" w:space="0" w:color="auto"/>
            <w:right w:val="none" w:sz="0" w:space="0" w:color="auto"/>
          </w:divBdr>
        </w:div>
      </w:divsChild>
    </w:div>
    <w:div w:id="1815904097">
      <w:bodyDiv w:val="1"/>
      <w:marLeft w:val="0"/>
      <w:marRight w:val="0"/>
      <w:marTop w:val="0"/>
      <w:marBottom w:val="0"/>
      <w:divBdr>
        <w:top w:val="none" w:sz="0" w:space="0" w:color="auto"/>
        <w:left w:val="none" w:sz="0" w:space="0" w:color="auto"/>
        <w:bottom w:val="none" w:sz="0" w:space="0" w:color="auto"/>
        <w:right w:val="none" w:sz="0" w:space="0" w:color="auto"/>
      </w:divBdr>
    </w:div>
    <w:div w:id="1818455523">
      <w:bodyDiv w:val="1"/>
      <w:marLeft w:val="0"/>
      <w:marRight w:val="0"/>
      <w:marTop w:val="0"/>
      <w:marBottom w:val="0"/>
      <w:divBdr>
        <w:top w:val="none" w:sz="0" w:space="0" w:color="auto"/>
        <w:left w:val="none" w:sz="0" w:space="0" w:color="auto"/>
        <w:bottom w:val="none" w:sz="0" w:space="0" w:color="auto"/>
        <w:right w:val="none" w:sz="0" w:space="0" w:color="auto"/>
      </w:divBdr>
      <w:divsChild>
        <w:div w:id="118577465">
          <w:marLeft w:val="547"/>
          <w:marRight w:val="0"/>
          <w:marTop w:val="0"/>
          <w:marBottom w:val="0"/>
          <w:divBdr>
            <w:top w:val="none" w:sz="0" w:space="0" w:color="auto"/>
            <w:left w:val="none" w:sz="0" w:space="0" w:color="auto"/>
            <w:bottom w:val="none" w:sz="0" w:space="0" w:color="auto"/>
            <w:right w:val="none" w:sz="0" w:space="0" w:color="auto"/>
          </w:divBdr>
        </w:div>
        <w:div w:id="217596505">
          <w:marLeft w:val="547"/>
          <w:marRight w:val="0"/>
          <w:marTop w:val="0"/>
          <w:marBottom w:val="0"/>
          <w:divBdr>
            <w:top w:val="none" w:sz="0" w:space="0" w:color="auto"/>
            <w:left w:val="none" w:sz="0" w:space="0" w:color="auto"/>
            <w:bottom w:val="none" w:sz="0" w:space="0" w:color="auto"/>
            <w:right w:val="none" w:sz="0" w:space="0" w:color="auto"/>
          </w:divBdr>
        </w:div>
        <w:div w:id="475344888">
          <w:marLeft w:val="547"/>
          <w:marRight w:val="0"/>
          <w:marTop w:val="0"/>
          <w:marBottom w:val="0"/>
          <w:divBdr>
            <w:top w:val="none" w:sz="0" w:space="0" w:color="auto"/>
            <w:left w:val="none" w:sz="0" w:space="0" w:color="auto"/>
            <w:bottom w:val="none" w:sz="0" w:space="0" w:color="auto"/>
            <w:right w:val="none" w:sz="0" w:space="0" w:color="auto"/>
          </w:divBdr>
        </w:div>
        <w:div w:id="493952956">
          <w:marLeft w:val="547"/>
          <w:marRight w:val="0"/>
          <w:marTop w:val="0"/>
          <w:marBottom w:val="0"/>
          <w:divBdr>
            <w:top w:val="none" w:sz="0" w:space="0" w:color="auto"/>
            <w:left w:val="none" w:sz="0" w:space="0" w:color="auto"/>
            <w:bottom w:val="none" w:sz="0" w:space="0" w:color="auto"/>
            <w:right w:val="none" w:sz="0" w:space="0" w:color="auto"/>
          </w:divBdr>
        </w:div>
        <w:div w:id="575625153">
          <w:marLeft w:val="547"/>
          <w:marRight w:val="0"/>
          <w:marTop w:val="0"/>
          <w:marBottom w:val="0"/>
          <w:divBdr>
            <w:top w:val="none" w:sz="0" w:space="0" w:color="auto"/>
            <w:left w:val="none" w:sz="0" w:space="0" w:color="auto"/>
            <w:bottom w:val="none" w:sz="0" w:space="0" w:color="auto"/>
            <w:right w:val="none" w:sz="0" w:space="0" w:color="auto"/>
          </w:divBdr>
        </w:div>
        <w:div w:id="823084927">
          <w:marLeft w:val="547"/>
          <w:marRight w:val="0"/>
          <w:marTop w:val="0"/>
          <w:marBottom w:val="0"/>
          <w:divBdr>
            <w:top w:val="none" w:sz="0" w:space="0" w:color="auto"/>
            <w:left w:val="none" w:sz="0" w:space="0" w:color="auto"/>
            <w:bottom w:val="none" w:sz="0" w:space="0" w:color="auto"/>
            <w:right w:val="none" w:sz="0" w:space="0" w:color="auto"/>
          </w:divBdr>
        </w:div>
        <w:div w:id="1162895684">
          <w:marLeft w:val="547"/>
          <w:marRight w:val="0"/>
          <w:marTop w:val="0"/>
          <w:marBottom w:val="0"/>
          <w:divBdr>
            <w:top w:val="none" w:sz="0" w:space="0" w:color="auto"/>
            <w:left w:val="none" w:sz="0" w:space="0" w:color="auto"/>
            <w:bottom w:val="none" w:sz="0" w:space="0" w:color="auto"/>
            <w:right w:val="none" w:sz="0" w:space="0" w:color="auto"/>
          </w:divBdr>
        </w:div>
        <w:div w:id="1492714584">
          <w:marLeft w:val="547"/>
          <w:marRight w:val="0"/>
          <w:marTop w:val="0"/>
          <w:marBottom w:val="0"/>
          <w:divBdr>
            <w:top w:val="none" w:sz="0" w:space="0" w:color="auto"/>
            <w:left w:val="none" w:sz="0" w:space="0" w:color="auto"/>
            <w:bottom w:val="none" w:sz="0" w:space="0" w:color="auto"/>
            <w:right w:val="none" w:sz="0" w:space="0" w:color="auto"/>
          </w:divBdr>
        </w:div>
        <w:div w:id="1615792159">
          <w:marLeft w:val="547"/>
          <w:marRight w:val="0"/>
          <w:marTop w:val="0"/>
          <w:marBottom w:val="0"/>
          <w:divBdr>
            <w:top w:val="none" w:sz="0" w:space="0" w:color="auto"/>
            <w:left w:val="none" w:sz="0" w:space="0" w:color="auto"/>
            <w:bottom w:val="none" w:sz="0" w:space="0" w:color="auto"/>
            <w:right w:val="none" w:sz="0" w:space="0" w:color="auto"/>
          </w:divBdr>
        </w:div>
        <w:div w:id="2023772795">
          <w:marLeft w:val="547"/>
          <w:marRight w:val="0"/>
          <w:marTop w:val="0"/>
          <w:marBottom w:val="0"/>
          <w:divBdr>
            <w:top w:val="none" w:sz="0" w:space="0" w:color="auto"/>
            <w:left w:val="none" w:sz="0" w:space="0" w:color="auto"/>
            <w:bottom w:val="none" w:sz="0" w:space="0" w:color="auto"/>
            <w:right w:val="none" w:sz="0" w:space="0" w:color="auto"/>
          </w:divBdr>
        </w:div>
      </w:divsChild>
    </w:div>
    <w:div w:id="1872301825">
      <w:bodyDiv w:val="1"/>
      <w:marLeft w:val="0"/>
      <w:marRight w:val="0"/>
      <w:marTop w:val="0"/>
      <w:marBottom w:val="0"/>
      <w:divBdr>
        <w:top w:val="none" w:sz="0" w:space="0" w:color="auto"/>
        <w:left w:val="none" w:sz="0" w:space="0" w:color="auto"/>
        <w:bottom w:val="none" w:sz="0" w:space="0" w:color="auto"/>
        <w:right w:val="none" w:sz="0" w:space="0" w:color="auto"/>
      </w:divBdr>
    </w:div>
    <w:div w:id="2033844323">
      <w:bodyDiv w:val="1"/>
      <w:marLeft w:val="0"/>
      <w:marRight w:val="0"/>
      <w:marTop w:val="0"/>
      <w:marBottom w:val="0"/>
      <w:divBdr>
        <w:top w:val="none" w:sz="0" w:space="0" w:color="auto"/>
        <w:left w:val="none" w:sz="0" w:space="0" w:color="auto"/>
        <w:bottom w:val="none" w:sz="0" w:space="0" w:color="auto"/>
        <w:right w:val="none" w:sz="0" w:space="0" w:color="auto"/>
      </w:divBdr>
      <w:divsChild>
        <w:div w:id="65885980">
          <w:marLeft w:val="547"/>
          <w:marRight w:val="0"/>
          <w:marTop w:val="0"/>
          <w:marBottom w:val="0"/>
          <w:divBdr>
            <w:top w:val="none" w:sz="0" w:space="0" w:color="auto"/>
            <w:left w:val="none" w:sz="0" w:space="0" w:color="auto"/>
            <w:bottom w:val="none" w:sz="0" w:space="0" w:color="auto"/>
            <w:right w:val="none" w:sz="0" w:space="0" w:color="auto"/>
          </w:divBdr>
        </w:div>
        <w:div w:id="70860089">
          <w:marLeft w:val="547"/>
          <w:marRight w:val="0"/>
          <w:marTop w:val="0"/>
          <w:marBottom w:val="0"/>
          <w:divBdr>
            <w:top w:val="none" w:sz="0" w:space="0" w:color="auto"/>
            <w:left w:val="none" w:sz="0" w:space="0" w:color="auto"/>
            <w:bottom w:val="none" w:sz="0" w:space="0" w:color="auto"/>
            <w:right w:val="none" w:sz="0" w:space="0" w:color="auto"/>
          </w:divBdr>
        </w:div>
        <w:div w:id="151339125">
          <w:marLeft w:val="547"/>
          <w:marRight w:val="0"/>
          <w:marTop w:val="0"/>
          <w:marBottom w:val="0"/>
          <w:divBdr>
            <w:top w:val="none" w:sz="0" w:space="0" w:color="auto"/>
            <w:left w:val="none" w:sz="0" w:space="0" w:color="auto"/>
            <w:bottom w:val="none" w:sz="0" w:space="0" w:color="auto"/>
            <w:right w:val="none" w:sz="0" w:space="0" w:color="auto"/>
          </w:divBdr>
        </w:div>
        <w:div w:id="371615224">
          <w:marLeft w:val="547"/>
          <w:marRight w:val="0"/>
          <w:marTop w:val="0"/>
          <w:marBottom w:val="0"/>
          <w:divBdr>
            <w:top w:val="none" w:sz="0" w:space="0" w:color="auto"/>
            <w:left w:val="none" w:sz="0" w:space="0" w:color="auto"/>
            <w:bottom w:val="none" w:sz="0" w:space="0" w:color="auto"/>
            <w:right w:val="none" w:sz="0" w:space="0" w:color="auto"/>
          </w:divBdr>
        </w:div>
        <w:div w:id="846747791">
          <w:marLeft w:val="547"/>
          <w:marRight w:val="0"/>
          <w:marTop w:val="0"/>
          <w:marBottom w:val="0"/>
          <w:divBdr>
            <w:top w:val="none" w:sz="0" w:space="0" w:color="auto"/>
            <w:left w:val="none" w:sz="0" w:space="0" w:color="auto"/>
            <w:bottom w:val="none" w:sz="0" w:space="0" w:color="auto"/>
            <w:right w:val="none" w:sz="0" w:space="0" w:color="auto"/>
          </w:divBdr>
        </w:div>
        <w:div w:id="1125805461">
          <w:marLeft w:val="547"/>
          <w:marRight w:val="0"/>
          <w:marTop w:val="0"/>
          <w:marBottom w:val="0"/>
          <w:divBdr>
            <w:top w:val="none" w:sz="0" w:space="0" w:color="auto"/>
            <w:left w:val="none" w:sz="0" w:space="0" w:color="auto"/>
            <w:bottom w:val="none" w:sz="0" w:space="0" w:color="auto"/>
            <w:right w:val="none" w:sz="0" w:space="0" w:color="auto"/>
          </w:divBdr>
        </w:div>
        <w:div w:id="1363483246">
          <w:marLeft w:val="547"/>
          <w:marRight w:val="0"/>
          <w:marTop w:val="0"/>
          <w:marBottom w:val="0"/>
          <w:divBdr>
            <w:top w:val="none" w:sz="0" w:space="0" w:color="auto"/>
            <w:left w:val="none" w:sz="0" w:space="0" w:color="auto"/>
            <w:bottom w:val="none" w:sz="0" w:space="0" w:color="auto"/>
            <w:right w:val="none" w:sz="0" w:space="0" w:color="auto"/>
          </w:divBdr>
        </w:div>
        <w:div w:id="1715034790">
          <w:marLeft w:val="547"/>
          <w:marRight w:val="0"/>
          <w:marTop w:val="0"/>
          <w:marBottom w:val="0"/>
          <w:divBdr>
            <w:top w:val="none" w:sz="0" w:space="0" w:color="auto"/>
            <w:left w:val="none" w:sz="0" w:space="0" w:color="auto"/>
            <w:bottom w:val="none" w:sz="0" w:space="0" w:color="auto"/>
            <w:right w:val="none" w:sz="0" w:space="0" w:color="auto"/>
          </w:divBdr>
        </w:div>
        <w:div w:id="1774862396">
          <w:marLeft w:val="547"/>
          <w:marRight w:val="0"/>
          <w:marTop w:val="0"/>
          <w:marBottom w:val="0"/>
          <w:divBdr>
            <w:top w:val="none" w:sz="0" w:space="0" w:color="auto"/>
            <w:left w:val="none" w:sz="0" w:space="0" w:color="auto"/>
            <w:bottom w:val="none" w:sz="0" w:space="0" w:color="auto"/>
            <w:right w:val="none" w:sz="0" w:space="0" w:color="auto"/>
          </w:divBdr>
        </w:div>
      </w:divsChild>
    </w:div>
    <w:div w:id="2046446647">
      <w:bodyDiv w:val="1"/>
      <w:marLeft w:val="0"/>
      <w:marRight w:val="0"/>
      <w:marTop w:val="0"/>
      <w:marBottom w:val="0"/>
      <w:divBdr>
        <w:top w:val="none" w:sz="0" w:space="0" w:color="auto"/>
        <w:left w:val="none" w:sz="0" w:space="0" w:color="auto"/>
        <w:bottom w:val="none" w:sz="0" w:space="0" w:color="auto"/>
        <w:right w:val="none" w:sz="0" w:space="0" w:color="auto"/>
      </w:divBdr>
    </w:div>
    <w:div w:id="2069455744">
      <w:bodyDiv w:val="1"/>
      <w:marLeft w:val="0"/>
      <w:marRight w:val="0"/>
      <w:marTop w:val="0"/>
      <w:marBottom w:val="0"/>
      <w:divBdr>
        <w:top w:val="none" w:sz="0" w:space="0" w:color="auto"/>
        <w:left w:val="none" w:sz="0" w:space="0" w:color="auto"/>
        <w:bottom w:val="none" w:sz="0" w:space="0" w:color="auto"/>
        <w:right w:val="none" w:sz="0" w:space="0" w:color="auto"/>
      </w:divBdr>
    </w:div>
    <w:div w:id="2082170718">
      <w:bodyDiv w:val="1"/>
      <w:marLeft w:val="0"/>
      <w:marRight w:val="0"/>
      <w:marTop w:val="0"/>
      <w:marBottom w:val="0"/>
      <w:divBdr>
        <w:top w:val="none" w:sz="0" w:space="0" w:color="auto"/>
        <w:left w:val="none" w:sz="0" w:space="0" w:color="auto"/>
        <w:bottom w:val="none" w:sz="0" w:space="0" w:color="auto"/>
        <w:right w:val="none" w:sz="0" w:space="0" w:color="auto"/>
      </w:divBdr>
      <w:divsChild>
        <w:div w:id="141265914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pcprpp.uopmr.gov.ua/" TargetMode="External"/><Relationship Id="rId18" Type="http://schemas.openxmlformats.org/officeDocument/2006/relationships/hyperlink" Target="https://www.youtube.com/results?search_query=%23&#1052;&#1041;&#1050;onli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facebook.com/hashtag/goglobal?__eep__=6&amp;__cft__%5b0%5d=AZW6vrwvwTT9sBNIvUU54jdYlHUFq9J-rNGmaGQUPqC7TljxoV32DmepBMSC4dib7Gm0MaIG7eVxvqEsN8ipim6_PNOK-YQP5n_rW7Ik3y9yme4znr6kKuuhaTh3cdqpO7ae-yMHw-MrksB2d0hdiv4oiUbmt-HMfV13sBVsE-tjUbwkKW3NlLtGu61PR0Jy7N4&amp;__tn__=*NK-R" TargetMode="External"/><Relationship Id="rId2" Type="http://schemas.openxmlformats.org/officeDocument/2006/relationships/numbering" Target="numbering.xml"/><Relationship Id="rId16" Type="http://schemas.openxmlformats.org/officeDocument/2006/relationships/hyperlink" Target="https://www.facebook.com/hashtag/doccu?__eep__=6&amp;__cft__%5b0%5d=AZW6vrwvwTT9sBNIvUU54jdYlHUFq9J-rNGmaGQUPqC7TljxoV32DmepBMSC4dib7Gm0MaIG7eVxvqEsN8ipim6_PNOK-YQP5n_rW7Ik3y9yme4znr6kKuuhaTh3cdqpO7ae-yMHw-MrksB2d0hdiv4oiUbmt-HMfV13sBVsE-tjUbwkKW3NlLtGu61PR0Jy7N4&amp;__tn__=*NK-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facebook.com/inshaosvita/?__cft__%5b0%5d=AZWQISZyBytX1lb1MpychfA7J11ITPEzsfg_PbZ_0nv8-qRKdmbHnuJ1OkYOSFKGlT67HNJA8jdnO6uRpV8lYnp0U5KZRtW_NHlIoFRQtv8Ibq8YvzJHkLDldLI1mkQ3vfYpN2_lH5aZNi8EiWwQCjw9cSUWjGTFyxp-Hv1q52Qc28mR9ubNKp0R7ighAwvTbJc&amp;__tn__=kK-R"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facebook.com/profile.php?id=100083180718086&amp;__cft__%5b0%5d=AZWQISZyBytX1lb1MpychfA7J11ITPEzsfg_PbZ_0nv8-qRKdmbHnuJ1OkYOSFKGlT67HNJA8jdnO6uRpV8lYnp0U5KZRtW_NHlIoFRQtv8Ibq8YvzJHkLDldLI1mkQ3vfYpN2_lH5aZNi8EiWwQCjw9cSUWjGTFyxp-Hv1q52Qc28mR9ubNKp0R7ighAwvTbJc&amp;__tn__=-%5dK-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2C1D0-78BD-4247-B7EF-30812B983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9468</TotalTime>
  <Pages>99</Pages>
  <Words>152868</Words>
  <Characters>87136</Characters>
  <Application>Microsoft Office Word</Application>
  <DocSecurity>0</DocSecurity>
  <Lines>726</Lines>
  <Paragraphs>479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239525</CharactersWithSpaces>
  <SharedDoc>false</SharedDoc>
  <HLinks>
    <vt:vector size="372" baseType="variant">
      <vt:variant>
        <vt:i4>4390920</vt:i4>
      </vt:variant>
      <vt:variant>
        <vt:i4>375</vt:i4>
      </vt:variant>
      <vt:variant>
        <vt:i4>0</vt:i4>
      </vt:variant>
      <vt:variant>
        <vt:i4>5</vt:i4>
      </vt:variant>
      <vt:variant>
        <vt:lpwstr>http://www.pryluky.cg.gov.ua/</vt:lpwstr>
      </vt:variant>
      <vt:variant>
        <vt:lpwstr/>
      </vt:variant>
      <vt:variant>
        <vt:i4>524362</vt:i4>
      </vt:variant>
      <vt:variant>
        <vt:i4>372</vt:i4>
      </vt:variant>
      <vt:variant>
        <vt:i4>0</vt:i4>
      </vt:variant>
      <vt:variant>
        <vt:i4>5</vt:i4>
      </vt:variant>
      <vt:variant>
        <vt:lpwstr>https://dozorro.org/tender/UA-2020-03-17-001153-c</vt:lpwstr>
      </vt:variant>
      <vt:variant>
        <vt:lpwstr/>
      </vt:variant>
      <vt:variant>
        <vt:i4>6357119</vt:i4>
      </vt:variant>
      <vt:variant>
        <vt:i4>369</vt:i4>
      </vt:variant>
      <vt:variant>
        <vt:i4>0</vt:i4>
      </vt:variant>
      <vt:variant>
        <vt:i4>5</vt:i4>
      </vt:variant>
      <vt:variant>
        <vt:lpwstr>https://www.festivalinfo.cool/</vt:lpwstr>
      </vt:variant>
      <vt:variant>
        <vt:lpwstr/>
      </vt:variant>
      <vt:variant>
        <vt:i4>73138283</vt:i4>
      </vt:variant>
      <vt:variant>
        <vt:i4>366</vt:i4>
      </vt:variant>
      <vt:variant>
        <vt:i4>0</vt:i4>
      </vt:variant>
      <vt:variant>
        <vt:i4>5</vt:i4>
      </vt:variant>
      <vt:variant>
        <vt:lpwstr>https://www.youtube.com/results?search_query=%23МБКonline</vt:lpwstr>
      </vt:variant>
      <vt:variant>
        <vt:lpwstr/>
      </vt:variant>
      <vt:variant>
        <vt:i4>1769534</vt:i4>
      </vt:variant>
      <vt:variant>
        <vt:i4>344</vt:i4>
      </vt:variant>
      <vt:variant>
        <vt:i4>0</vt:i4>
      </vt:variant>
      <vt:variant>
        <vt:i4>5</vt:i4>
      </vt:variant>
      <vt:variant>
        <vt:lpwstr/>
      </vt:variant>
      <vt:variant>
        <vt:lpwstr>_Toc56694596</vt:lpwstr>
      </vt:variant>
      <vt:variant>
        <vt:i4>1572926</vt:i4>
      </vt:variant>
      <vt:variant>
        <vt:i4>338</vt:i4>
      </vt:variant>
      <vt:variant>
        <vt:i4>0</vt:i4>
      </vt:variant>
      <vt:variant>
        <vt:i4>5</vt:i4>
      </vt:variant>
      <vt:variant>
        <vt:lpwstr/>
      </vt:variant>
      <vt:variant>
        <vt:lpwstr>_Toc56694595</vt:lpwstr>
      </vt:variant>
      <vt:variant>
        <vt:i4>1638462</vt:i4>
      </vt:variant>
      <vt:variant>
        <vt:i4>332</vt:i4>
      </vt:variant>
      <vt:variant>
        <vt:i4>0</vt:i4>
      </vt:variant>
      <vt:variant>
        <vt:i4>5</vt:i4>
      </vt:variant>
      <vt:variant>
        <vt:lpwstr/>
      </vt:variant>
      <vt:variant>
        <vt:lpwstr>_Toc56694594</vt:lpwstr>
      </vt:variant>
      <vt:variant>
        <vt:i4>1966142</vt:i4>
      </vt:variant>
      <vt:variant>
        <vt:i4>326</vt:i4>
      </vt:variant>
      <vt:variant>
        <vt:i4>0</vt:i4>
      </vt:variant>
      <vt:variant>
        <vt:i4>5</vt:i4>
      </vt:variant>
      <vt:variant>
        <vt:lpwstr/>
      </vt:variant>
      <vt:variant>
        <vt:lpwstr>_Toc56694593</vt:lpwstr>
      </vt:variant>
      <vt:variant>
        <vt:i4>2031678</vt:i4>
      </vt:variant>
      <vt:variant>
        <vt:i4>320</vt:i4>
      </vt:variant>
      <vt:variant>
        <vt:i4>0</vt:i4>
      </vt:variant>
      <vt:variant>
        <vt:i4>5</vt:i4>
      </vt:variant>
      <vt:variant>
        <vt:lpwstr/>
      </vt:variant>
      <vt:variant>
        <vt:lpwstr>_Toc56694592</vt:lpwstr>
      </vt:variant>
      <vt:variant>
        <vt:i4>1835070</vt:i4>
      </vt:variant>
      <vt:variant>
        <vt:i4>314</vt:i4>
      </vt:variant>
      <vt:variant>
        <vt:i4>0</vt:i4>
      </vt:variant>
      <vt:variant>
        <vt:i4>5</vt:i4>
      </vt:variant>
      <vt:variant>
        <vt:lpwstr/>
      </vt:variant>
      <vt:variant>
        <vt:lpwstr>_Toc56694591</vt:lpwstr>
      </vt:variant>
      <vt:variant>
        <vt:i4>1900606</vt:i4>
      </vt:variant>
      <vt:variant>
        <vt:i4>308</vt:i4>
      </vt:variant>
      <vt:variant>
        <vt:i4>0</vt:i4>
      </vt:variant>
      <vt:variant>
        <vt:i4>5</vt:i4>
      </vt:variant>
      <vt:variant>
        <vt:lpwstr/>
      </vt:variant>
      <vt:variant>
        <vt:lpwstr>_Toc56694590</vt:lpwstr>
      </vt:variant>
      <vt:variant>
        <vt:i4>1310783</vt:i4>
      </vt:variant>
      <vt:variant>
        <vt:i4>302</vt:i4>
      </vt:variant>
      <vt:variant>
        <vt:i4>0</vt:i4>
      </vt:variant>
      <vt:variant>
        <vt:i4>5</vt:i4>
      </vt:variant>
      <vt:variant>
        <vt:lpwstr/>
      </vt:variant>
      <vt:variant>
        <vt:lpwstr>_Toc56694589</vt:lpwstr>
      </vt:variant>
      <vt:variant>
        <vt:i4>1376319</vt:i4>
      </vt:variant>
      <vt:variant>
        <vt:i4>296</vt:i4>
      </vt:variant>
      <vt:variant>
        <vt:i4>0</vt:i4>
      </vt:variant>
      <vt:variant>
        <vt:i4>5</vt:i4>
      </vt:variant>
      <vt:variant>
        <vt:lpwstr/>
      </vt:variant>
      <vt:variant>
        <vt:lpwstr>_Toc56694588</vt:lpwstr>
      </vt:variant>
      <vt:variant>
        <vt:i4>1703999</vt:i4>
      </vt:variant>
      <vt:variant>
        <vt:i4>290</vt:i4>
      </vt:variant>
      <vt:variant>
        <vt:i4>0</vt:i4>
      </vt:variant>
      <vt:variant>
        <vt:i4>5</vt:i4>
      </vt:variant>
      <vt:variant>
        <vt:lpwstr/>
      </vt:variant>
      <vt:variant>
        <vt:lpwstr>_Toc56694587</vt:lpwstr>
      </vt:variant>
      <vt:variant>
        <vt:i4>1769535</vt:i4>
      </vt:variant>
      <vt:variant>
        <vt:i4>284</vt:i4>
      </vt:variant>
      <vt:variant>
        <vt:i4>0</vt:i4>
      </vt:variant>
      <vt:variant>
        <vt:i4>5</vt:i4>
      </vt:variant>
      <vt:variant>
        <vt:lpwstr/>
      </vt:variant>
      <vt:variant>
        <vt:lpwstr>_Toc56694586</vt:lpwstr>
      </vt:variant>
      <vt:variant>
        <vt:i4>1572927</vt:i4>
      </vt:variant>
      <vt:variant>
        <vt:i4>278</vt:i4>
      </vt:variant>
      <vt:variant>
        <vt:i4>0</vt:i4>
      </vt:variant>
      <vt:variant>
        <vt:i4>5</vt:i4>
      </vt:variant>
      <vt:variant>
        <vt:lpwstr/>
      </vt:variant>
      <vt:variant>
        <vt:lpwstr>_Toc56694585</vt:lpwstr>
      </vt:variant>
      <vt:variant>
        <vt:i4>1638463</vt:i4>
      </vt:variant>
      <vt:variant>
        <vt:i4>272</vt:i4>
      </vt:variant>
      <vt:variant>
        <vt:i4>0</vt:i4>
      </vt:variant>
      <vt:variant>
        <vt:i4>5</vt:i4>
      </vt:variant>
      <vt:variant>
        <vt:lpwstr/>
      </vt:variant>
      <vt:variant>
        <vt:lpwstr>_Toc56694584</vt:lpwstr>
      </vt:variant>
      <vt:variant>
        <vt:i4>1966143</vt:i4>
      </vt:variant>
      <vt:variant>
        <vt:i4>266</vt:i4>
      </vt:variant>
      <vt:variant>
        <vt:i4>0</vt:i4>
      </vt:variant>
      <vt:variant>
        <vt:i4>5</vt:i4>
      </vt:variant>
      <vt:variant>
        <vt:lpwstr/>
      </vt:variant>
      <vt:variant>
        <vt:lpwstr>_Toc56694583</vt:lpwstr>
      </vt:variant>
      <vt:variant>
        <vt:i4>2031679</vt:i4>
      </vt:variant>
      <vt:variant>
        <vt:i4>260</vt:i4>
      </vt:variant>
      <vt:variant>
        <vt:i4>0</vt:i4>
      </vt:variant>
      <vt:variant>
        <vt:i4>5</vt:i4>
      </vt:variant>
      <vt:variant>
        <vt:lpwstr/>
      </vt:variant>
      <vt:variant>
        <vt:lpwstr>_Toc56694582</vt:lpwstr>
      </vt:variant>
      <vt:variant>
        <vt:i4>1835071</vt:i4>
      </vt:variant>
      <vt:variant>
        <vt:i4>254</vt:i4>
      </vt:variant>
      <vt:variant>
        <vt:i4>0</vt:i4>
      </vt:variant>
      <vt:variant>
        <vt:i4>5</vt:i4>
      </vt:variant>
      <vt:variant>
        <vt:lpwstr/>
      </vt:variant>
      <vt:variant>
        <vt:lpwstr>_Toc56694581</vt:lpwstr>
      </vt:variant>
      <vt:variant>
        <vt:i4>1900607</vt:i4>
      </vt:variant>
      <vt:variant>
        <vt:i4>248</vt:i4>
      </vt:variant>
      <vt:variant>
        <vt:i4>0</vt:i4>
      </vt:variant>
      <vt:variant>
        <vt:i4>5</vt:i4>
      </vt:variant>
      <vt:variant>
        <vt:lpwstr/>
      </vt:variant>
      <vt:variant>
        <vt:lpwstr>_Toc56694580</vt:lpwstr>
      </vt:variant>
      <vt:variant>
        <vt:i4>1310768</vt:i4>
      </vt:variant>
      <vt:variant>
        <vt:i4>242</vt:i4>
      </vt:variant>
      <vt:variant>
        <vt:i4>0</vt:i4>
      </vt:variant>
      <vt:variant>
        <vt:i4>5</vt:i4>
      </vt:variant>
      <vt:variant>
        <vt:lpwstr/>
      </vt:variant>
      <vt:variant>
        <vt:lpwstr>_Toc56694579</vt:lpwstr>
      </vt:variant>
      <vt:variant>
        <vt:i4>1376304</vt:i4>
      </vt:variant>
      <vt:variant>
        <vt:i4>236</vt:i4>
      </vt:variant>
      <vt:variant>
        <vt:i4>0</vt:i4>
      </vt:variant>
      <vt:variant>
        <vt:i4>5</vt:i4>
      </vt:variant>
      <vt:variant>
        <vt:lpwstr/>
      </vt:variant>
      <vt:variant>
        <vt:lpwstr>_Toc56694578</vt:lpwstr>
      </vt:variant>
      <vt:variant>
        <vt:i4>1703984</vt:i4>
      </vt:variant>
      <vt:variant>
        <vt:i4>230</vt:i4>
      </vt:variant>
      <vt:variant>
        <vt:i4>0</vt:i4>
      </vt:variant>
      <vt:variant>
        <vt:i4>5</vt:i4>
      </vt:variant>
      <vt:variant>
        <vt:lpwstr/>
      </vt:variant>
      <vt:variant>
        <vt:lpwstr>_Toc56694577</vt:lpwstr>
      </vt:variant>
      <vt:variant>
        <vt:i4>1769520</vt:i4>
      </vt:variant>
      <vt:variant>
        <vt:i4>224</vt:i4>
      </vt:variant>
      <vt:variant>
        <vt:i4>0</vt:i4>
      </vt:variant>
      <vt:variant>
        <vt:i4>5</vt:i4>
      </vt:variant>
      <vt:variant>
        <vt:lpwstr/>
      </vt:variant>
      <vt:variant>
        <vt:lpwstr>_Toc56694576</vt:lpwstr>
      </vt:variant>
      <vt:variant>
        <vt:i4>1572912</vt:i4>
      </vt:variant>
      <vt:variant>
        <vt:i4>218</vt:i4>
      </vt:variant>
      <vt:variant>
        <vt:i4>0</vt:i4>
      </vt:variant>
      <vt:variant>
        <vt:i4>5</vt:i4>
      </vt:variant>
      <vt:variant>
        <vt:lpwstr/>
      </vt:variant>
      <vt:variant>
        <vt:lpwstr>_Toc56694575</vt:lpwstr>
      </vt:variant>
      <vt:variant>
        <vt:i4>1638448</vt:i4>
      </vt:variant>
      <vt:variant>
        <vt:i4>212</vt:i4>
      </vt:variant>
      <vt:variant>
        <vt:i4>0</vt:i4>
      </vt:variant>
      <vt:variant>
        <vt:i4>5</vt:i4>
      </vt:variant>
      <vt:variant>
        <vt:lpwstr/>
      </vt:variant>
      <vt:variant>
        <vt:lpwstr>_Toc56694574</vt:lpwstr>
      </vt:variant>
      <vt:variant>
        <vt:i4>1966128</vt:i4>
      </vt:variant>
      <vt:variant>
        <vt:i4>206</vt:i4>
      </vt:variant>
      <vt:variant>
        <vt:i4>0</vt:i4>
      </vt:variant>
      <vt:variant>
        <vt:i4>5</vt:i4>
      </vt:variant>
      <vt:variant>
        <vt:lpwstr/>
      </vt:variant>
      <vt:variant>
        <vt:lpwstr>_Toc56694573</vt:lpwstr>
      </vt:variant>
      <vt:variant>
        <vt:i4>2031664</vt:i4>
      </vt:variant>
      <vt:variant>
        <vt:i4>200</vt:i4>
      </vt:variant>
      <vt:variant>
        <vt:i4>0</vt:i4>
      </vt:variant>
      <vt:variant>
        <vt:i4>5</vt:i4>
      </vt:variant>
      <vt:variant>
        <vt:lpwstr/>
      </vt:variant>
      <vt:variant>
        <vt:lpwstr>_Toc56694572</vt:lpwstr>
      </vt:variant>
      <vt:variant>
        <vt:i4>1835056</vt:i4>
      </vt:variant>
      <vt:variant>
        <vt:i4>194</vt:i4>
      </vt:variant>
      <vt:variant>
        <vt:i4>0</vt:i4>
      </vt:variant>
      <vt:variant>
        <vt:i4>5</vt:i4>
      </vt:variant>
      <vt:variant>
        <vt:lpwstr/>
      </vt:variant>
      <vt:variant>
        <vt:lpwstr>_Toc56694571</vt:lpwstr>
      </vt:variant>
      <vt:variant>
        <vt:i4>1900592</vt:i4>
      </vt:variant>
      <vt:variant>
        <vt:i4>188</vt:i4>
      </vt:variant>
      <vt:variant>
        <vt:i4>0</vt:i4>
      </vt:variant>
      <vt:variant>
        <vt:i4>5</vt:i4>
      </vt:variant>
      <vt:variant>
        <vt:lpwstr/>
      </vt:variant>
      <vt:variant>
        <vt:lpwstr>_Toc56694570</vt:lpwstr>
      </vt:variant>
      <vt:variant>
        <vt:i4>1310769</vt:i4>
      </vt:variant>
      <vt:variant>
        <vt:i4>182</vt:i4>
      </vt:variant>
      <vt:variant>
        <vt:i4>0</vt:i4>
      </vt:variant>
      <vt:variant>
        <vt:i4>5</vt:i4>
      </vt:variant>
      <vt:variant>
        <vt:lpwstr/>
      </vt:variant>
      <vt:variant>
        <vt:lpwstr>_Toc56694569</vt:lpwstr>
      </vt:variant>
      <vt:variant>
        <vt:i4>1376305</vt:i4>
      </vt:variant>
      <vt:variant>
        <vt:i4>176</vt:i4>
      </vt:variant>
      <vt:variant>
        <vt:i4>0</vt:i4>
      </vt:variant>
      <vt:variant>
        <vt:i4>5</vt:i4>
      </vt:variant>
      <vt:variant>
        <vt:lpwstr/>
      </vt:variant>
      <vt:variant>
        <vt:lpwstr>_Toc56694568</vt:lpwstr>
      </vt:variant>
      <vt:variant>
        <vt:i4>1703985</vt:i4>
      </vt:variant>
      <vt:variant>
        <vt:i4>170</vt:i4>
      </vt:variant>
      <vt:variant>
        <vt:i4>0</vt:i4>
      </vt:variant>
      <vt:variant>
        <vt:i4>5</vt:i4>
      </vt:variant>
      <vt:variant>
        <vt:lpwstr/>
      </vt:variant>
      <vt:variant>
        <vt:lpwstr>_Toc56694567</vt:lpwstr>
      </vt:variant>
      <vt:variant>
        <vt:i4>1769521</vt:i4>
      </vt:variant>
      <vt:variant>
        <vt:i4>164</vt:i4>
      </vt:variant>
      <vt:variant>
        <vt:i4>0</vt:i4>
      </vt:variant>
      <vt:variant>
        <vt:i4>5</vt:i4>
      </vt:variant>
      <vt:variant>
        <vt:lpwstr/>
      </vt:variant>
      <vt:variant>
        <vt:lpwstr>_Toc56694566</vt:lpwstr>
      </vt:variant>
      <vt:variant>
        <vt:i4>1572913</vt:i4>
      </vt:variant>
      <vt:variant>
        <vt:i4>158</vt:i4>
      </vt:variant>
      <vt:variant>
        <vt:i4>0</vt:i4>
      </vt:variant>
      <vt:variant>
        <vt:i4>5</vt:i4>
      </vt:variant>
      <vt:variant>
        <vt:lpwstr/>
      </vt:variant>
      <vt:variant>
        <vt:lpwstr>_Toc56694565</vt:lpwstr>
      </vt:variant>
      <vt:variant>
        <vt:i4>1638449</vt:i4>
      </vt:variant>
      <vt:variant>
        <vt:i4>152</vt:i4>
      </vt:variant>
      <vt:variant>
        <vt:i4>0</vt:i4>
      </vt:variant>
      <vt:variant>
        <vt:i4>5</vt:i4>
      </vt:variant>
      <vt:variant>
        <vt:lpwstr/>
      </vt:variant>
      <vt:variant>
        <vt:lpwstr>_Toc56694564</vt:lpwstr>
      </vt:variant>
      <vt:variant>
        <vt:i4>1966129</vt:i4>
      </vt:variant>
      <vt:variant>
        <vt:i4>146</vt:i4>
      </vt:variant>
      <vt:variant>
        <vt:i4>0</vt:i4>
      </vt:variant>
      <vt:variant>
        <vt:i4>5</vt:i4>
      </vt:variant>
      <vt:variant>
        <vt:lpwstr/>
      </vt:variant>
      <vt:variant>
        <vt:lpwstr>_Toc56694563</vt:lpwstr>
      </vt:variant>
      <vt:variant>
        <vt:i4>2031665</vt:i4>
      </vt:variant>
      <vt:variant>
        <vt:i4>140</vt:i4>
      </vt:variant>
      <vt:variant>
        <vt:i4>0</vt:i4>
      </vt:variant>
      <vt:variant>
        <vt:i4>5</vt:i4>
      </vt:variant>
      <vt:variant>
        <vt:lpwstr/>
      </vt:variant>
      <vt:variant>
        <vt:lpwstr>_Toc56694562</vt:lpwstr>
      </vt:variant>
      <vt:variant>
        <vt:i4>1835057</vt:i4>
      </vt:variant>
      <vt:variant>
        <vt:i4>134</vt:i4>
      </vt:variant>
      <vt:variant>
        <vt:i4>0</vt:i4>
      </vt:variant>
      <vt:variant>
        <vt:i4>5</vt:i4>
      </vt:variant>
      <vt:variant>
        <vt:lpwstr/>
      </vt:variant>
      <vt:variant>
        <vt:lpwstr>_Toc56694561</vt:lpwstr>
      </vt:variant>
      <vt:variant>
        <vt:i4>1900593</vt:i4>
      </vt:variant>
      <vt:variant>
        <vt:i4>128</vt:i4>
      </vt:variant>
      <vt:variant>
        <vt:i4>0</vt:i4>
      </vt:variant>
      <vt:variant>
        <vt:i4>5</vt:i4>
      </vt:variant>
      <vt:variant>
        <vt:lpwstr/>
      </vt:variant>
      <vt:variant>
        <vt:lpwstr>_Toc56694560</vt:lpwstr>
      </vt:variant>
      <vt:variant>
        <vt:i4>1310770</vt:i4>
      </vt:variant>
      <vt:variant>
        <vt:i4>122</vt:i4>
      </vt:variant>
      <vt:variant>
        <vt:i4>0</vt:i4>
      </vt:variant>
      <vt:variant>
        <vt:i4>5</vt:i4>
      </vt:variant>
      <vt:variant>
        <vt:lpwstr/>
      </vt:variant>
      <vt:variant>
        <vt:lpwstr>_Toc56694559</vt:lpwstr>
      </vt:variant>
      <vt:variant>
        <vt:i4>1376306</vt:i4>
      </vt:variant>
      <vt:variant>
        <vt:i4>116</vt:i4>
      </vt:variant>
      <vt:variant>
        <vt:i4>0</vt:i4>
      </vt:variant>
      <vt:variant>
        <vt:i4>5</vt:i4>
      </vt:variant>
      <vt:variant>
        <vt:lpwstr/>
      </vt:variant>
      <vt:variant>
        <vt:lpwstr>_Toc56694558</vt:lpwstr>
      </vt:variant>
      <vt:variant>
        <vt:i4>1703986</vt:i4>
      </vt:variant>
      <vt:variant>
        <vt:i4>110</vt:i4>
      </vt:variant>
      <vt:variant>
        <vt:i4>0</vt:i4>
      </vt:variant>
      <vt:variant>
        <vt:i4>5</vt:i4>
      </vt:variant>
      <vt:variant>
        <vt:lpwstr/>
      </vt:variant>
      <vt:variant>
        <vt:lpwstr>_Toc56694557</vt:lpwstr>
      </vt:variant>
      <vt:variant>
        <vt:i4>1769522</vt:i4>
      </vt:variant>
      <vt:variant>
        <vt:i4>104</vt:i4>
      </vt:variant>
      <vt:variant>
        <vt:i4>0</vt:i4>
      </vt:variant>
      <vt:variant>
        <vt:i4>5</vt:i4>
      </vt:variant>
      <vt:variant>
        <vt:lpwstr/>
      </vt:variant>
      <vt:variant>
        <vt:lpwstr>_Toc56694556</vt:lpwstr>
      </vt:variant>
      <vt:variant>
        <vt:i4>1572914</vt:i4>
      </vt:variant>
      <vt:variant>
        <vt:i4>98</vt:i4>
      </vt:variant>
      <vt:variant>
        <vt:i4>0</vt:i4>
      </vt:variant>
      <vt:variant>
        <vt:i4>5</vt:i4>
      </vt:variant>
      <vt:variant>
        <vt:lpwstr/>
      </vt:variant>
      <vt:variant>
        <vt:lpwstr>_Toc56694555</vt:lpwstr>
      </vt:variant>
      <vt:variant>
        <vt:i4>1638450</vt:i4>
      </vt:variant>
      <vt:variant>
        <vt:i4>92</vt:i4>
      </vt:variant>
      <vt:variant>
        <vt:i4>0</vt:i4>
      </vt:variant>
      <vt:variant>
        <vt:i4>5</vt:i4>
      </vt:variant>
      <vt:variant>
        <vt:lpwstr/>
      </vt:variant>
      <vt:variant>
        <vt:lpwstr>_Toc56694554</vt:lpwstr>
      </vt:variant>
      <vt:variant>
        <vt:i4>1966130</vt:i4>
      </vt:variant>
      <vt:variant>
        <vt:i4>86</vt:i4>
      </vt:variant>
      <vt:variant>
        <vt:i4>0</vt:i4>
      </vt:variant>
      <vt:variant>
        <vt:i4>5</vt:i4>
      </vt:variant>
      <vt:variant>
        <vt:lpwstr/>
      </vt:variant>
      <vt:variant>
        <vt:lpwstr>_Toc56694553</vt:lpwstr>
      </vt:variant>
      <vt:variant>
        <vt:i4>2031666</vt:i4>
      </vt:variant>
      <vt:variant>
        <vt:i4>80</vt:i4>
      </vt:variant>
      <vt:variant>
        <vt:i4>0</vt:i4>
      </vt:variant>
      <vt:variant>
        <vt:i4>5</vt:i4>
      </vt:variant>
      <vt:variant>
        <vt:lpwstr/>
      </vt:variant>
      <vt:variant>
        <vt:lpwstr>_Toc56694552</vt:lpwstr>
      </vt:variant>
      <vt:variant>
        <vt:i4>1835058</vt:i4>
      </vt:variant>
      <vt:variant>
        <vt:i4>74</vt:i4>
      </vt:variant>
      <vt:variant>
        <vt:i4>0</vt:i4>
      </vt:variant>
      <vt:variant>
        <vt:i4>5</vt:i4>
      </vt:variant>
      <vt:variant>
        <vt:lpwstr/>
      </vt:variant>
      <vt:variant>
        <vt:lpwstr>_Toc56694551</vt:lpwstr>
      </vt:variant>
      <vt:variant>
        <vt:i4>1900594</vt:i4>
      </vt:variant>
      <vt:variant>
        <vt:i4>68</vt:i4>
      </vt:variant>
      <vt:variant>
        <vt:i4>0</vt:i4>
      </vt:variant>
      <vt:variant>
        <vt:i4>5</vt:i4>
      </vt:variant>
      <vt:variant>
        <vt:lpwstr/>
      </vt:variant>
      <vt:variant>
        <vt:lpwstr>_Toc56694550</vt:lpwstr>
      </vt:variant>
      <vt:variant>
        <vt:i4>1310771</vt:i4>
      </vt:variant>
      <vt:variant>
        <vt:i4>62</vt:i4>
      </vt:variant>
      <vt:variant>
        <vt:i4>0</vt:i4>
      </vt:variant>
      <vt:variant>
        <vt:i4>5</vt:i4>
      </vt:variant>
      <vt:variant>
        <vt:lpwstr/>
      </vt:variant>
      <vt:variant>
        <vt:lpwstr>_Toc56694549</vt:lpwstr>
      </vt:variant>
      <vt:variant>
        <vt:i4>1376307</vt:i4>
      </vt:variant>
      <vt:variant>
        <vt:i4>56</vt:i4>
      </vt:variant>
      <vt:variant>
        <vt:i4>0</vt:i4>
      </vt:variant>
      <vt:variant>
        <vt:i4>5</vt:i4>
      </vt:variant>
      <vt:variant>
        <vt:lpwstr/>
      </vt:variant>
      <vt:variant>
        <vt:lpwstr>_Toc56694548</vt:lpwstr>
      </vt:variant>
      <vt:variant>
        <vt:i4>1703987</vt:i4>
      </vt:variant>
      <vt:variant>
        <vt:i4>50</vt:i4>
      </vt:variant>
      <vt:variant>
        <vt:i4>0</vt:i4>
      </vt:variant>
      <vt:variant>
        <vt:i4>5</vt:i4>
      </vt:variant>
      <vt:variant>
        <vt:lpwstr/>
      </vt:variant>
      <vt:variant>
        <vt:lpwstr>_Toc56694547</vt:lpwstr>
      </vt:variant>
      <vt:variant>
        <vt:i4>1769523</vt:i4>
      </vt:variant>
      <vt:variant>
        <vt:i4>44</vt:i4>
      </vt:variant>
      <vt:variant>
        <vt:i4>0</vt:i4>
      </vt:variant>
      <vt:variant>
        <vt:i4>5</vt:i4>
      </vt:variant>
      <vt:variant>
        <vt:lpwstr/>
      </vt:variant>
      <vt:variant>
        <vt:lpwstr>_Toc56694546</vt:lpwstr>
      </vt:variant>
      <vt:variant>
        <vt:i4>1572915</vt:i4>
      </vt:variant>
      <vt:variant>
        <vt:i4>38</vt:i4>
      </vt:variant>
      <vt:variant>
        <vt:i4>0</vt:i4>
      </vt:variant>
      <vt:variant>
        <vt:i4>5</vt:i4>
      </vt:variant>
      <vt:variant>
        <vt:lpwstr/>
      </vt:variant>
      <vt:variant>
        <vt:lpwstr>_Toc56694545</vt:lpwstr>
      </vt:variant>
      <vt:variant>
        <vt:i4>1638451</vt:i4>
      </vt:variant>
      <vt:variant>
        <vt:i4>32</vt:i4>
      </vt:variant>
      <vt:variant>
        <vt:i4>0</vt:i4>
      </vt:variant>
      <vt:variant>
        <vt:i4>5</vt:i4>
      </vt:variant>
      <vt:variant>
        <vt:lpwstr/>
      </vt:variant>
      <vt:variant>
        <vt:lpwstr>_Toc56694544</vt:lpwstr>
      </vt:variant>
      <vt:variant>
        <vt:i4>1966131</vt:i4>
      </vt:variant>
      <vt:variant>
        <vt:i4>26</vt:i4>
      </vt:variant>
      <vt:variant>
        <vt:i4>0</vt:i4>
      </vt:variant>
      <vt:variant>
        <vt:i4>5</vt:i4>
      </vt:variant>
      <vt:variant>
        <vt:lpwstr/>
      </vt:variant>
      <vt:variant>
        <vt:lpwstr>_Toc56694543</vt:lpwstr>
      </vt:variant>
      <vt:variant>
        <vt:i4>2031667</vt:i4>
      </vt:variant>
      <vt:variant>
        <vt:i4>20</vt:i4>
      </vt:variant>
      <vt:variant>
        <vt:i4>0</vt:i4>
      </vt:variant>
      <vt:variant>
        <vt:i4>5</vt:i4>
      </vt:variant>
      <vt:variant>
        <vt:lpwstr/>
      </vt:variant>
      <vt:variant>
        <vt:lpwstr>_Toc56694542</vt:lpwstr>
      </vt:variant>
      <vt:variant>
        <vt:i4>1835059</vt:i4>
      </vt:variant>
      <vt:variant>
        <vt:i4>14</vt:i4>
      </vt:variant>
      <vt:variant>
        <vt:i4>0</vt:i4>
      </vt:variant>
      <vt:variant>
        <vt:i4>5</vt:i4>
      </vt:variant>
      <vt:variant>
        <vt:lpwstr/>
      </vt:variant>
      <vt:variant>
        <vt:lpwstr>_Toc56694541</vt:lpwstr>
      </vt:variant>
      <vt:variant>
        <vt:i4>1900595</vt:i4>
      </vt:variant>
      <vt:variant>
        <vt:i4>8</vt:i4>
      </vt:variant>
      <vt:variant>
        <vt:i4>0</vt:i4>
      </vt:variant>
      <vt:variant>
        <vt:i4>5</vt:i4>
      </vt:variant>
      <vt:variant>
        <vt:lpwstr/>
      </vt:variant>
      <vt:variant>
        <vt:lpwstr>_Toc56694540</vt:lpwstr>
      </vt:variant>
      <vt:variant>
        <vt:i4>1310772</vt:i4>
      </vt:variant>
      <vt:variant>
        <vt:i4>2</vt:i4>
      </vt:variant>
      <vt:variant>
        <vt:i4>0</vt:i4>
      </vt:variant>
      <vt:variant>
        <vt:i4>5</vt:i4>
      </vt:variant>
      <vt:variant>
        <vt:lpwstr/>
      </vt:variant>
      <vt:variant>
        <vt:lpwstr>_Toc56694539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ekonomika2</dc:creator>
  <cp:lastModifiedBy>Администратор</cp:lastModifiedBy>
  <cp:revision>64</cp:revision>
  <cp:lastPrinted>2022-02-14T06:28:00Z</cp:lastPrinted>
  <dcterms:created xsi:type="dcterms:W3CDTF">2022-12-27T09:19:00Z</dcterms:created>
  <dcterms:modified xsi:type="dcterms:W3CDTF">2023-01-23T05:58:00Z</dcterms:modified>
</cp:coreProperties>
</file>